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36" w:rsidRDefault="00125C36" w:rsidP="00125C36">
      <w:pPr>
        <w:pStyle w:val="Ttulo"/>
        <w:shd w:val="clear" w:color="auto" w:fill="FFFFFF"/>
        <w:jc w:val="right"/>
        <w:rPr>
          <w:rFonts w:ascii="Arial" w:hAnsi="Arial" w:cs="Arial"/>
          <w:color w:val="000000"/>
          <w:kern w:val="0"/>
          <w:sz w:val="24"/>
          <w:szCs w:val="24"/>
          <w:lang w:val="es-ES_tradnl" w:eastAsia="ar-SA"/>
        </w:rPr>
      </w:pPr>
    </w:p>
    <w:p w:rsidR="00A157C6" w:rsidRPr="00A157C6" w:rsidRDefault="00A157C6" w:rsidP="00A157C6">
      <w:pPr>
        <w:rPr>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CONVOCATORIA PARA PARTICIPAR EN EL PROCEDIMIENTO DE INVITACIÓN A CUANDO MENOS TRES PERSONAS NACIONAL MIXTA </w:t>
      </w: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CB5333" w:rsidRPr="00CB5333" w:rsidRDefault="00CB5333" w:rsidP="00CB5333">
      <w:pPr>
        <w:rPr>
          <w:lang w:val="es-ES_tradnl" w:eastAsia="ar-SA"/>
        </w:rPr>
      </w:pPr>
      <w:permStart w:id="1377462370" w:edGrp="everyone"/>
      <w:permEnd w:id="1377462370"/>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r>
        <w:rPr>
          <w:rFonts w:ascii="Arial" w:hAnsi="Arial" w:cs="Arial"/>
          <w:color w:val="000000"/>
          <w:kern w:val="0"/>
          <w:sz w:val="24"/>
          <w:szCs w:val="24"/>
          <w:lang w:val="es-ES_tradnl" w:eastAsia="ar-SA"/>
        </w:rPr>
        <w:t xml:space="preserve">No. </w:t>
      </w:r>
      <w:r w:rsidR="00E94C9E">
        <w:rPr>
          <w:rFonts w:ascii="Arial" w:hAnsi="Arial" w:cs="Arial"/>
          <w:color w:val="000000"/>
          <w:kern w:val="0"/>
          <w:sz w:val="24"/>
          <w:szCs w:val="24"/>
          <w:lang w:val="es-ES_tradnl" w:eastAsia="ar-SA"/>
        </w:rPr>
        <w:t>IA-020VST008-N2</w:t>
      </w:r>
      <w:r w:rsidR="00F70B20">
        <w:rPr>
          <w:rFonts w:ascii="Arial" w:hAnsi="Arial" w:cs="Arial"/>
          <w:color w:val="000000"/>
          <w:kern w:val="0"/>
          <w:sz w:val="24"/>
          <w:szCs w:val="24"/>
          <w:lang w:val="es-ES_tradnl" w:eastAsia="ar-SA"/>
        </w:rPr>
        <w:t>8-2015</w:t>
      </w:r>
    </w:p>
    <w:p w:rsidR="00125C36" w:rsidRPr="00947C1E" w:rsidRDefault="00125C36" w:rsidP="00125C36">
      <w:pPr>
        <w:shd w:val="clear" w:color="auto" w:fill="FFFFFF"/>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E94C9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9073CC" w:rsidRPr="00E94C9E" w:rsidRDefault="00125C36" w:rsidP="00125C36">
      <w:pPr>
        <w:jc w:val="center"/>
      </w:pPr>
      <w:r w:rsidRPr="00E94C9E">
        <w:rPr>
          <w:rFonts w:ascii="Arial" w:hAnsi="Arial" w:cs="Arial"/>
          <w:b/>
          <w:color w:val="000000"/>
        </w:rPr>
        <w:t xml:space="preserve">SERVICIO DE </w:t>
      </w:r>
      <w:r w:rsidR="005552BE" w:rsidRPr="00E94C9E">
        <w:rPr>
          <w:rFonts w:ascii="Arial" w:hAnsi="Arial" w:cs="Arial"/>
          <w:b/>
          <w:color w:val="000000"/>
        </w:rPr>
        <w:t>IMPRESIÓN DE FORMATOS PARA LAS DIFERENTES AREAS DE LA GERENCIA ESTATAL OAXACA</w:t>
      </w:r>
    </w:p>
    <w:p w:rsidR="009073CC" w:rsidRPr="009073CC" w:rsidRDefault="00053707" w:rsidP="00053707">
      <w:pPr>
        <w:jc w:val="center"/>
      </w:pPr>
      <w:r>
        <w:br w:type="page"/>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 xml:space="preserve">LICONSA S.A. de C.V., </w:t>
      </w:r>
      <w:r w:rsidR="005E4409">
        <w:rPr>
          <w:rFonts w:ascii="Arial" w:hAnsi="Arial" w:cs="Arial"/>
          <w:sz w:val="22"/>
          <w:szCs w:val="22"/>
        </w:rPr>
        <w:t xml:space="preserve">a través de la </w:t>
      </w:r>
      <w:r w:rsidRPr="00481299">
        <w:rPr>
          <w:rFonts w:ascii="Arial" w:hAnsi="Arial" w:cs="Arial"/>
          <w:sz w:val="22"/>
          <w:szCs w:val="22"/>
        </w:rPr>
        <w:t xml:space="preserve">Gerencia Estatal Oaxaca, en lo sucesivo “LA CONVOCANTE”, ubicada en carretera Oaxaca-México kilómetro veinticinco, municipio de Guadalupe Etla, Oax., Código Postal sesenta y ocho mil doscientos cincuenta y seis, Oaxaca de Juárez, Oax., teléfonos 01951 52 </w:t>
      </w:r>
      <w:r w:rsidR="005E4409">
        <w:rPr>
          <w:rFonts w:ascii="Arial" w:hAnsi="Arial" w:cs="Arial"/>
          <w:sz w:val="22"/>
          <w:szCs w:val="22"/>
        </w:rPr>
        <w:t xml:space="preserve">12239, 52 12231, ext. 232 y 234, </w:t>
      </w:r>
      <w:r w:rsidR="005E4409" w:rsidRPr="005E4409">
        <w:rPr>
          <w:rFonts w:ascii="Arial" w:hAnsi="Arial" w:cs="Arial"/>
          <w:sz w:val="22"/>
          <w:szCs w:val="22"/>
        </w:rPr>
        <w:t>WAN 62788 y 62791.</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053707" w:rsidRPr="00A367F2" w:rsidRDefault="00053707" w:rsidP="00053707">
      <w:pPr>
        <w:tabs>
          <w:tab w:val="left" w:pos="7794"/>
          <w:tab w:val="left" w:pos="12862"/>
        </w:tabs>
        <w:spacing w:line="240" w:lineRule="exact"/>
        <w:ind w:right="90"/>
        <w:jc w:val="both"/>
        <w:rPr>
          <w:rFonts w:ascii="Arial" w:hAnsi="Arial" w:cs="Arial"/>
          <w:sz w:val="22"/>
          <w:szCs w:val="22"/>
        </w:rPr>
      </w:pPr>
      <w:r w:rsidRPr="00A367F2">
        <w:rPr>
          <w:rFonts w:ascii="Arial" w:hAnsi="Arial" w:cs="Arial"/>
          <w:sz w:val="22"/>
          <w:szCs w:val="22"/>
        </w:rPr>
        <w:t>En cumplimiento a lo que establece el Artículo 134 de la Constitución Política de los Estados Unidos Mexicanos, los Artículos 25, 26 fracción II, 26 Bis fracción III, 28 fracción I,</w:t>
      </w:r>
      <w:r w:rsidR="002F0729">
        <w:rPr>
          <w:rFonts w:ascii="Arial" w:hAnsi="Arial" w:cs="Arial"/>
          <w:sz w:val="22"/>
          <w:szCs w:val="22"/>
        </w:rPr>
        <w:t xml:space="preserve"> 29,</w:t>
      </w:r>
      <w:r w:rsidR="007B3784" w:rsidRPr="007B3784">
        <w:t xml:space="preserve"> </w:t>
      </w:r>
      <w:r w:rsidR="007B3784" w:rsidRPr="007B3784">
        <w:rPr>
          <w:rFonts w:ascii="Arial" w:hAnsi="Arial" w:cs="Arial"/>
          <w:b/>
          <w:sz w:val="22"/>
          <w:szCs w:val="22"/>
        </w:rPr>
        <w:t>32 tercer párrafo,</w:t>
      </w:r>
      <w:r w:rsidRPr="007B3784">
        <w:rPr>
          <w:rFonts w:ascii="Arial" w:hAnsi="Arial" w:cs="Arial"/>
          <w:b/>
          <w:sz w:val="22"/>
          <w:szCs w:val="22"/>
        </w:rPr>
        <w:t xml:space="preserve"> </w:t>
      </w:r>
      <w:r w:rsidRPr="00A367F2">
        <w:rPr>
          <w:rFonts w:ascii="Arial" w:hAnsi="Arial" w:cs="Arial"/>
          <w:sz w:val="22"/>
          <w:szCs w:val="22"/>
        </w:rPr>
        <w:t>36</w:t>
      </w:r>
      <w:r w:rsidR="00634DDF">
        <w:rPr>
          <w:rFonts w:ascii="Arial" w:hAnsi="Arial" w:cs="Arial"/>
          <w:sz w:val="22"/>
          <w:szCs w:val="22"/>
        </w:rPr>
        <w:t>,</w:t>
      </w:r>
      <w:r w:rsidRPr="00A367F2">
        <w:rPr>
          <w:rFonts w:ascii="Arial" w:hAnsi="Arial" w:cs="Arial"/>
          <w:sz w:val="22"/>
          <w:szCs w:val="22"/>
        </w:rPr>
        <w:t xml:space="preserve"> 36</w:t>
      </w:r>
      <w:r w:rsidR="00634DDF">
        <w:rPr>
          <w:rFonts w:ascii="Arial" w:hAnsi="Arial" w:cs="Arial"/>
          <w:sz w:val="22"/>
          <w:szCs w:val="22"/>
        </w:rPr>
        <w:t xml:space="preserve"> bis, </w:t>
      </w:r>
      <w:r w:rsidRPr="00A367F2">
        <w:rPr>
          <w:rFonts w:ascii="Arial" w:hAnsi="Arial" w:cs="Arial"/>
          <w:sz w:val="22"/>
          <w:szCs w:val="22"/>
        </w:rPr>
        <w:t xml:space="preserve"> </w:t>
      </w:r>
      <w:r w:rsidR="00634DDF" w:rsidRPr="00A367F2">
        <w:rPr>
          <w:rFonts w:ascii="Arial" w:hAnsi="Arial" w:cs="Arial"/>
          <w:sz w:val="22"/>
          <w:szCs w:val="22"/>
        </w:rPr>
        <w:t>42</w:t>
      </w:r>
      <w:r w:rsidR="00634DDF">
        <w:rPr>
          <w:rFonts w:ascii="Arial" w:hAnsi="Arial" w:cs="Arial"/>
          <w:sz w:val="22"/>
          <w:szCs w:val="22"/>
        </w:rPr>
        <w:t xml:space="preserve"> y</w:t>
      </w:r>
      <w:r w:rsidR="00634DDF" w:rsidRPr="00A367F2">
        <w:rPr>
          <w:rFonts w:ascii="Arial" w:hAnsi="Arial" w:cs="Arial"/>
          <w:sz w:val="22"/>
          <w:szCs w:val="22"/>
        </w:rPr>
        <w:t xml:space="preserve"> 43</w:t>
      </w:r>
      <w:r w:rsidRPr="00A367F2">
        <w:rPr>
          <w:rFonts w:ascii="Arial" w:hAnsi="Arial" w:cs="Arial"/>
          <w:sz w:val="22"/>
          <w:szCs w:val="22"/>
        </w:rPr>
        <w:t xml:space="preserve">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Mixta </w:t>
      </w:r>
      <w:r w:rsidR="005E4409">
        <w:rPr>
          <w:rFonts w:ascii="Arial" w:hAnsi="Arial" w:cs="Arial"/>
          <w:b/>
          <w:sz w:val="22"/>
          <w:szCs w:val="22"/>
        </w:rPr>
        <w:t>No. IA-020VST008-N28</w:t>
      </w:r>
      <w:r w:rsidRPr="00A367F2">
        <w:rPr>
          <w:rFonts w:ascii="Arial" w:hAnsi="Arial" w:cs="Arial"/>
          <w:b/>
          <w:sz w:val="22"/>
          <w:szCs w:val="22"/>
        </w:rPr>
        <w:t>-201</w:t>
      </w:r>
      <w:r w:rsidR="005E4409">
        <w:rPr>
          <w:rFonts w:ascii="Arial" w:hAnsi="Arial" w:cs="Arial"/>
          <w:b/>
          <w:sz w:val="22"/>
          <w:szCs w:val="22"/>
        </w:rPr>
        <w:t>5</w:t>
      </w:r>
      <w:r w:rsidRPr="00A367F2">
        <w:rPr>
          <w:rFonts w:ascii="Arial" w:hAnsi="Arial" w:cs="Arial"/>
          <w:b/>
          <w:sz w:val="22"/>
          <w:szCs w:val="22"/>
        </w:rPr>
        <w:t>,</w:t>
      </w:r>
      <w:r w:rsidRPr="00A367F2">
        <w:rPr>
          <w:rFonts w:ascii="Arial" w:hAnsi="Arial" w:cs="Arial"/>
          <w:sz w:val="22"/>
          <w:szCs w:val="22"/>
        </w:rPr>
        <w:t xml:space="preserve"> los servicios serán contratados de acuerdo con las especificaciones y requisitos que se establecen en la presente convocatoria y sus anexos y convoca a proveedores nacionales que no se encuentren en alguno de los supuestos que se establecen en los artículos 50 y 60 de la “LA LEY”, a participar con su mejor propuesta en la convocatoria del procedimiento.</w:t>
      </w:r>
    </w:p>
    <w:p w:rsidR="00053707" w:rsidRDefault="00053707"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882AB3">
        <w:rPr>
          <w:rFonts w:ascii="Arial" w:hAnsi="Arial" w:cs="Arial"/>
          <w:color w:val="000000"/>
          <w:sz w:val="22"/>
          <w:szCs w:val="22"/>
        </w:rPr>
        <w:t>MIXTA</w:t>
      </w:r>
      <w:r w:rsidRPr="00762EF1">
        <w:rPr>
          <w:rFonts w:ascii="Arial" w:hAnsi="Arial" w:cs="Arial"/>
          <w:b/>
          <w:color w:val="C00000"/>
          <w:sz w:val="22"/>
          <w:szCs w:val="22"/>
        </w:rPr>
        <w:t xml:space="preserve">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por el que se establecen las disposiciones que se deberán observar para la utilización del Sistema Electrónico de Información Pública Gubernamental denominado CompraNet,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8709F3" w:rsidRPr="00762EF1" w:rsidRDefault="00762EF1" w:rsidP="008709F3">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6768BA" w:rsidRPr="006768BA">
        <w:rPr>
          <w:rFonts w:ascii="Arial" w:hAnsi="Arial" w:cs="Arial"/>
          <w:sz w:val="22"/>
          <w:szCs w:val="22"/>
        </w:rPr>
        <w:t xml:space="preserve">Los recursos destinados para la </w:t>
      </w:r>
      <w:r w:rsidR="006768BA">
        <w:rPr>
          <w:rFonts w:ascii="Arial" w:hAnsi="Arial" w:cs="Arial"/>
          <w:sz w:val="22"/>
          <w:szCs w:val="22"/>
        </w:rPr>
        <w:t>adjudicación</w:t>
      </w:r>
      <w:r w:rsidR="006768BA" w:rsidRPr="006768BA">
        <w:rPr>
          <w:rFonts w:ascii="Arial" w:hAnsi="Arial" w:cs="Arial"/>
          <w:sz w:val="22"/>
          <w:szCs w:val="22"/>
        </w:rPr>
        <w:t xml:space="preserve">, corresponden al programa de gasto corriente de “LA CONVOCANTE” para el ejercicio fiscal 2015, se cuenta con la disponibilidad presupuestaria necesaria para la adquisición motivo de la presente invitación de acuerdo a la autorización de recursos en el ejercicio 2015, de conformidad con el oficio número DFP/2486/2014 de fecha </w:t>
      </w:r>
      <w:r w:rsidR="00271377">
        <w:rPr>
          <w:rFonts w:ascii="Arial" w:hAnsi="Arial" w:cs="Arial"/>
          <w:sz w:val="22"/>
          <w:szCs w:val="22"/>
        </w:rPr>
        <w:t>veintitrés (</w:t>
      </w:r>
      <w:r w:rsidR="006768BA" w:rsidRPr="006768BA">
        <w:rPr>
          <w:rFonts w:ascii="Arial" w:hAnsi="Arial" w:cs="Arial"/>
          <w:sz w:val="22"/>
          <w:szCs w:val="22"/>
        </w:rPr>
        <w:t>23</w:t>
      </w:r>
      <w:r w:rsidR="00271377">
        <w:rPr>
          <w:rFonts w:ascii="Arial" w:hAnsi="Arial" w:cs="Arial"/>
          <w:sz w:val="22"/>
          <w:szCs w:val="22"/>
        </w:rPr>
        <w:t>)</w:t>
      </w:r>
      <w:r w:rsidR="006768BA" w:rsidRPr="006768BA">
        <w:rPr>
          <w:rFonts w:ascii="Arial" w:hAnsi="Arial" w:cs="Arial"/>
          <w:sz w:val="22"/>
          <w:szCs w:val="22"/>
        </w:rPr>
        <w:t xml:space="preserve"> de </w:t>
      </w:r>
      <w:r w:rsidR="00271377">
        <w:rPr>
          <w:rFonts w:ascii="Arial" w:hAnsi="Arial" w:cs="Arial"/>
          <w:sz w:val="22"/>
          <w:szCs w:val="22"/>
        </w:rPr>
        <w:t>d</w:t>
      </w:r>
      <w:r w:rsidR="006768BA" w:rsidRPr="006768BA">
        <w:rPr>
          <w:rFonts w:ascii="Arial" w:hAnsi="Arial" w:cs="Arial"/>
          <w:sz w:val="22"/>
          <w:szCs w:val="22"/>
        </w:rPr>
        <w:t>iciembre de</w:t>
      </w:r>
      <w:r w:rsidR="00271377">
        <w:rPr>
          <w:rFonts w:ascii="Arial" w:hAnsi="Arial" w:cs="Arial"/>
          <w:sz w:val="22"/>
          <w:szCs w:val="22"/>
        </w:rPr>
        <w:t xml:space="preserve"> dos mil catorce (2014),</w:t>
      </w:r>
      <w:r w:rsidR="006768BA" w:rsidRPr="006768BA">
        <w:rPr>
          <w:rFonts w:ascii="Arial" w:hAnsi="Arial" w:cs="Arial"/>
          <w:sz w:val="22"/>
          <w:szCs w:val="22"/>
        </w:rPr>
        <w:t xml:space="preserve"> emitido por la Dirección de Finanzas y Planeación y al oficio número OM/DGPP/410.2356/2014, de fecha veintidós (22) de diciembre de dos mil catorce (2014), expedido por la Secretaría de Desarrollo Social a través de la Oficialía Mayor.</w:t>
      </w:r>
    </w:p>
    <w:p w:rsidR="00762EF1" w:rsidRPr="00762EF1" w:rsidRDefault="00762EF1" w:rsidP="008709F3">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Pr="00A431BD" w:rsidRDefault="00924609" w:rsidP="00924609">
      <w:pPr>
        <w:tabs>
          <w:tab w:val="left" w:pos="540"/>
          <w:tab w:val="left" w:pos="3875"/>
          <w:tab w:val="left" w:pos="4635"/>
        </w:tabs>
        <w:jc w:val="both"/>
        <w:rPr>
          <w:rFonts w:ascii="Arial" w:hAnsi="Arial" w:cs="Arial"/>
          <w:color w:val="000000"/>
          <w:sz w:val="22"/>
          <w:szCs w:val="22"/>
        </w:rPr>
      </w:pPr>
      <w:r w:rsidRPr="00A431BD">
        <w:rPr>
          <w:rFonts w:ascii="Arial" w:hAnsi="Arial" w:cs="Arial"/>
          <w:color w:val="000000"/>
          <w:sz w:val="22"/>
          <w:szCs w:val="22"/>
        </w:rPr>
        <w:t xml:space="preserve">La presente convocatoria a la Invitación a cuando menos tres personas Nacional Mixta tiene por objeto la contratación </w:t>
      </w:r>
      <w:r w:rsidRPr="00C45F10">
        <w:rPr>
          <w:rFonts w:ascii="Arial" w:hAnsi="Arial" w:cs="Arial"/>
          <w:color w:val="000000"/>
          <w:sz w:val="22"/>
          <w:szCs w:val="22"/>
        </w:rPr>
        <w:t>de</w:t>
      </w:r>
      <w:r w:rsidR="00A431BD" w:rsidRPr="00C45F10">
        <w:rPr>
          <w:rFonts w:ascii="Arial" w:hAnsi="Arial" w:cs="Arial"/>
          <w:color w:val="000000"/>
          <w:sz w:val="22"/>
          <w:szCs w:val="22"/>
        </w:rPr>
        <w:t xml:space="preserve">l servicio de </w:t>
      </w:r>
      <w:r w:rsidR="00F25752" w:rsidRPr="00C45F10">
        <w:rPr>
          <w:rFonts w:ascii="Arial" w:hAnsi="Arial" w:cs="Arial"/>
          <w:color w:val="000000"/>
          <w:sz w:val="22"/>
          <w:szCs w:val="22"/>
        </w:rPr>
        <w:t>impresión de</w:t>
      </w:r>
      <w:r w:rsidR="00117A48" w:rsidRPr="00C45F10">
        <w:rPr>
          <w:rFonts w:ascii="Arial" w:hAnsi="Arial" w:cs="Arial"/>
          <w:color w:val="000000"/>
          <w:sz w:val="22"/>
          <w:szCs w:val="22"/>
        </w:rPr>
        <w:t xml:space="preserve"> diversos</w:t>
      </w:r>
      <w:r w:rsidR="00F25752" w:rsidRPr="00C45F10">
        <w:rPr>
          <w:rFonts w:ascii="Arial" w:hAnsi="Arial" w:cs="Arial"/>
          <w:color w:val="000000"/>
          <w:sz w:val="22"/>
          <w:szCs w:val="22"/>
        </w:rPr>
        <w:t xml:space="preserve"> formatos para las diferentes áreas</w:t>
      </w:r>
      <w:r w:rsidR="002A33A0" w:rsidRPr="00C45F10">
        <w:rPr>
          <w:rFonts w:ascii="Arial" w:hAnsi="Arial" w:cs="Arial"/>
          <w:color w:val="000000"/>
          <w:sz w:val="22"/>
          <w:szCs w:val="22"/>
        </w:rPr>
        <w:t xml:space="preserve"> de la Gerencia Estatal Oaxaca,</w:t>
      </w:r>
      <w:r w:rsidR="00F25752" w:rsidRPr="00C45F10">
        <w:rPr>
          <w:rFonts w:ascii="Arial" w:hAnsi="Arial" w:cs="Arial"/>
          <w:color w:val="000000"/>
          <w:sz w:val="22"/>
          <w:szCs w:val="22"/>
        </w:rPr>
        <w:t xml:space="preserve"> </w:t>
      </w:r>
      <w:r w:rsidR="00A431BD" w:rsidRPr="00C45F10">
        <w:rPr>
          <w:rFonts w:ascii="Arial" w:hAnsi="Arial" w:cs="Arial"/>
          <w:color w:val="000000"/>
          <w:sz w:val="22"/>
          <w:szCs w:val="22"/>
        </w:rPr>
        <w:t>en lo sucesivo “LOS SERVICIOS”,</w:t>
      </w:r>
      <w:r w:rsidR="00A431BD" w:rsidRPr="00A431BD">
        <w:rPr>
          <w:rFonts w:ascii="Arial" w:hAnsi="Arial" w:cs="Arial"/>
          <w:color w:val="00B050"/>
          <w:sz w:val="22"/>
          <w:szCs w:val="22"/>
        </w:rPr>
        <w:t xml:space="preserve"> </w:t>
      </w:r>
      <w:r w:rsidR="009E4706" w:rsidRPr="00A431BD">
        <w:rPr>
          <w:rFonts w:ascii="Arial" w:hAnsi="Arial" w:cs="Arial"/>
          <w:color w:val="000000"/>
          <w:sz w:val="22"/>
          <w:szCs w:val="22"/>
        </w:rPr>
        <w:t>de acuerdo</w:t>
      </w:r>
      <w:r w:rsidR="003375B4" w:rsidRPr="00A431BD">
        <w:rPr>
          <w:rFonts w:ascii="Arial" w:hAnsi="Arial" w:cs="Arial"/>
          <w:color w:val="000000"/>
          <w:sz w:val="22"/>
          <w:szCs w:val="22"/>
        </w:rPr>
        <w:t xml:space="preserve"> a</w:t>
      </w:r>
      <w:r w:rsidR="009E4706" w:rsidRPr="00A431BD">
        <w:rPr>
          <w:rFonts w:ascii="Arial" w:hAnsi="Arial" w:cs="Arial"/>
          <w:color w:val="000000"/>
          <w:sz w:val="22"/>
          <w:szCs w:val="22"/>
        </w:rPr>
        <w:t xml:space="preserve"> </w:t>
      </w:r>
      <w:r w:rsidR="003375B4" w:rsidRPr="00A431BD">
        <w:rPr>
          <w:rFonts w:ascii="Arial" w:hAnsi="Arial" w:cs="Arial"/>
          <w:sz w:val="22"/>
          <w:szCs w:val="22"/>
          <w:lang w:val="es-MX" w:eastAsia="ar-SA"/>
        </w:rPr>
        <w:t xml:space="preserve">las </w:t>
      </w:r>
      <w:r w:rsidR="003375B4" w:rsidRPr="00A431BD">
        <w:rPr>
          <w:rFonts w:ascii="Arial" w:hAnsi="Arial" w:cs="Arial"/>
          <w:bCs/>
          <w:sz w:val="22"/>
          <w:szCs w:val="22"/>
          <w:lang w:eastAsia="ar-SA"/>
        </w:rPr>
        <w:lastRenderedPageBreak/>
        <w:t>condiciones, características, especificaciones técnicas, planes de trabajo, horarios, días preestablecidos</w:t>
      </w:r>
      <w:r w:rsidR="003375B4" w:rsidRPr="00A431BD">
        <w:rPr>
          <w:rFonts w:ascii="Arial" w:hAnsi="Arial" w:cs="Arial"/>
          <w:sz w:val="22"/>
          <w:szCs w:val="22"/>
          <w:lang w:val="es-MX" w:eastAsia="ar-SA"/>
        </w:rPr>
        <w:t xml:space="preserve"> y </w:t>
      </w:r>
      <w:r w:rsidR="003375B4" w:rsidRPr="00A431BD">
        <w:rPr>
          <w:rFonts w:ascii="Arial" w:hAnsi="Arial" w:cs="Arial"/>
          <w:bCs/>
          <w:sz w:val="22"/>
          <w:szCs w:val="22"/>
          <w:lang w:eastAsia="ar-SA"/>
        </w:rPr>
        <w:t>domicilios</w:t>
      </w:r>
      <w:r w:rsidR="003375B4" w:rsidRPr="00A431BD">
        <w:rPr>
          <w:rFonts w:ascii="Arial" w:hAnsi="Arial" w:cs="Arial"/>
          <w:sz w:val="22"/>
          <w:szCs w:val="22"/>
        </w:rPr>
        <w:t xml:space="preserve"> </w:t>
      </w:r>
      <w:r w:rsidRPr="00A431BD">
        <w:rPr>
          <w:rFonts w:ascii="Arial" w:hAnsi="Arial" w:cs="Arial"/>
          <w:sz w:val="22"/>
          <w:szCs w:val="22"/>
        </w:rPr>
        <w:t>que</w:t>
      </w:r>
      <w:r w:rsidRPr="00A431BD">
        <w:rPr>
          <w:rFonts w:ascii="Arial" w:hAnsi="Arial" w:cs="Arial"/>
          <w:color w:val="000000"/>
          <w:sz w:val="22"/>
          <w:szCs w:val="22"/>
        </w:rPr>
        <w:t xml:space="preserve"> se detallan en el </w:t>
      </w:r>
      <w:r w:rsidRPr="00A6344D">
        <w:rPr>
          <w:rFonts w:ascii="Arial" w:hAnsi="Arial" w:cs="Arial"/>
          <w:b/>
          <w:color w:val="000000"/>
          <w:sz w:val="22"/>
          <w:szCs w:val="22"/>
        </w:rPr>
        <w:t>Anexo VI</w:t>
      </w:r>
      <w:r w:rsidRPr="00A431BD">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329"/>
        <w:gridCol w:w="1157"/>
        <w:gridCol w:w="5770"/>
      </w:tblGrid>
      <w:tr w:rsidR="00CE609B" w:rsidRPr="00291084" w:rsidTr="00372169">
        <w:tc>
          <w:tcPr>
            <w:tcW w:w="112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Partida</w:t>
            </w:r>
          </w:p>
        </w:tc>
        <w:tc>
          <w:tcPr>
            <w:tcW w:w="1333"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Cantidad</w:t>
            </w:r>
          </w:p>
        </w:tc>
        <w:tc>
          <w:tcPr>
            <w:tcW w:w="116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Unidad</w:t>
            </w:r>
          </w:p>
        </w:tc>
        <w:tc>
          <w:tcPr>
            <w:tcW w:w="5985"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Descripción</w:t>
            </w:r>
          </w:p>
        </w:tc>
      </w:tr>
      <w:tr w:rsidR="00CE609B" w:rsidRPr="00A431BD" w:rsidTr="00372169">
        <w:tc>
          <w:tcPr>
            <w:tcW w:w="1120" w:type="dxa"/>
            <w:shd w:val="clear" w:color="auto" w:fill="auto"/>
          </w:tcPr>
          <w:p w:rsidR="00CE609B" w:rsidRPr="00A431BD"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A431BD"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A431BD">
              <w:rPr>
                <w:rFonts w:ascii="Arial" w:hAnsi="Arial" w:cs="Arial"/>
                <w:sz w:val="22"/>
                <w:szCs w:val="22"/>
              </w:rPr>
              <w:t>Única</w:t>
            </w:r>
          </w:p>
        </w:tc>
        <w:tc>
          <w:tcPr>
            <w:tcW w:w="1333" w:type="dxa"/>
            <w:shd w:val="clear" w:color="auto" w:fill="auto"/>
          </w:tcPr>
          <w:p w:rsidR="00CE609B" w:rsidRPr="00A431BD"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A431BD"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A431BD">
              <w:rPr>
                <w:rFonts w:ascii="Arial" w:hAnsi="Arial" w:cs="Arial"/>
                <w:sz w:val="22"/>
                <w:szCs w:val="22"/>
              </w:rPr>
              <w:t>1</w:t>
            </w:r>
          </w:p>
        </w:tc>
        <w:tc>
          <w:tcPr>
            <w:tcW w:w="1160" w:type="dxa"/>
            <w:shd w:val="clear" w:color="auto" w:fill="auto"/>
          </w:tcPr>
          <w:p w:rsidR="00CE609B" w:rsidRPr="00A431BD"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A431BD"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A431BD">
              <w:rPr>
                <w:rFonts w:ascii="Arial" w:hAnsi="Arial" w:cs="Arial"/>
                <w:sz w:val="22"/>
                <w:szCs w:val="22"/>
              </w:rPr>
              <w:t>Servicio</w:t>
            </w:r>
          </w:p>
        </w:tc>
        <w:tc>
          <w:tcPr>
            <w:tcW w:w="5985" w:type="dxa"/>
            <w:shd w:val="clear" w:color="auto" w:fill="auto"/>
          </w:tcPr>
          <w:p w:rsidR="00CE609B" w:rsidRPr="00A431BD" w:rsidRDefault="00CE609B" w:rsidP="00117A48">
            <w:pPr>
              <w:tabs>
                <w:tab w:val="center" w:pos="4252"/>
                <w:tab w:val="left" w:pos="7794"/>
                <w:tab w:val="right" w:pos="8504"/>
                <w:tab w:val="left" w:pos="12862"/>
              </w:tabs>
              <w:spacing w:line="240" w:lineRule="exact"/>
              <w:ind w:right="90"/>
              <w:jc w:val="both"/>
              <w:rPr>
                <w:rFonts w:ascii="Arial" w:hAnsi="Arial" w:cs="Arial"/>
                <w:sz w:val="22"/>
                <w:szCs w:val="22"/>
              </w:rPr>
            </w:pPr>
            <w:r w:rsidRPr="00A431BD">
              <w:rPr>
                <w:rFonts w:ascii="Arial" w:hAnsi="Arial" w:cs="Arial"/>
                <w:color w:val="000000"/>
                <w:sz w:val="22"/>
                <w:szCs w:val="22"/>
              </w:rPr>
              <w:t xml:space="preserve">Servicio de </w:t>
            </w:r>
            <w:r w:rsidR="00F25752" w:rsidRPr="00A431BD">
              <w:rPr>
                <w:rFonts w:ascii="Arial" w:hAnsi="Arial" w:cs="Arial"/>
                <w:color w:val="000000"/>
                <w:sz w:val="22"/>
                <w:szCs w:val="22"/>
              </w:rPr>
              <w:t>impresión de</w:t>
            </w:r>
            <w:r w:rsidR="00117A48" w:rsidRPr="00A431BD">
              <w:rPr>
                <w:rFonts w:ascii="Arial" w:hAnsi="Arial" w:cs="Arial"/>
                <w:color w:val="000000"/>
                <w:sz w:val="22"/>
                <w:szCs w:val="22"/>
              </w:rPr>
              <w:t xml:space="preserve"> diversos</w:t>
            </w:r>
            <w:r w:rsidR="00F25752" w:rsidRPr="00A431BD">
              <w:rPr>
                <w:rFonts w:ascii="Arial" w:hAnsi="Arial" w:cs="Arial"/>
                <w:color w:val="000000"/>
                <w:sz w:val="22"/>
                <w:szCs w:val="22"/>
              </w:rPr>
              <w:t xml:space="preserve"> formatos para las diferentes áreas</w:t>
            </w:r>
            <w:r w:rsidRPr="00A431BD">
              <w:rPr>
                <w:rFonts w:ascii="Arial" w:hAnsi="Arial" w:cs="Arial"/>
                <w:color w:val="000000"/>
                <w:sz w:val="22"/>
                <w:szCs w:val="22"/>
              </w:rPr>
              <w:t xml:space="preserve"> de la Gerencia Estatal Oaxaca</w:t>
            </w:r>
            <w:r w:rsidR="00117A48" w:rsidRPr="00A431BD">
              <w:rPr>
                <w:rFonts w:ascii="Arial" w:hAnsi="Arial" w:cs="Arial"/>
                <w:sz w:val="22"/>
                <w:szCs w:val="22"/>
              </w:rPr>
              <w:t>.</w:t>
            </w:r>
          </w:p>
        </w:tc>
      </w:tr>
    </w:tbl>
    <w:p w:rsidR="00CE609B" w:rsidRPr="00A431BD" w:rsidRDefault="00CE609B" w:rsidP="00924609">
      <w:pPr>
        <w:tabs>
          <w:tab w:val="left" w:pos="540"/>
          <w:tab w:val="left" w:pos="3875"/>
          <w:tab w:val="left" w:pos="4635"/>
        </w:tabs>
        <w:jc w:val="both"/>
        <w:rPr>
          <w:rFonts w:ascii="Arial" w:hAnsi="Arial" w:cs="Arial"/>
          <w:color w:val="000000"/>
          <w:sz w:val="22"/>
          <w:szCs w:val="22"/>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924609" w:rsidRPr="00762EF1" w:rsidRDefault="00924609" w:rsidP="00924609">
      <w:pPr>
        <w:tabs>
          <w:tab w:val="left" w:pos="540"/>
        </w:tabs>
        <w:jc w:val="both"/>
        <w:rPr>
          <w:rFonts w:ascii="Arial" w:hAnsi="Arial" w:cs="Arial"/>
          <w:sz w:val="22"/>
          <w:szCs w:val="22"/>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 xml:space="preserve">judicación se realizará </w:t>
      </w:r>
      <w:r w:rsidR="005C4C74" w:rsidRPr="00C45F10">
        <w:rPr>
          <w:rFonts w:ascii="Arial" w:hAnsi="Arial" w:cs="Arial"/>
          <w:color w:val="000000"/>
          <w:sz w:val="22"/>
          <w:szCs w:val="22"/>
          <w:lang w:val="es-MX"/>
        </w:rPr>
        <w:t>todos “LOS SERVICIOS”</w:t>
      </w:r>
      <w:r w:rsidR="005C4C74" w:rsidRPr="00B84B64">
        <w:rPr>
          <w:rFonts w:ascii="Arial" w:hAnsi="Arial" w:cs="Arial"/>
          <w:sz w:val="22"/>
          <w:szCs w:val="22"/>
          <w:lang w:val="es-MX"/>
        </w:rPr>
        <w:t xml:space="preserve"> </w:t>
      </w:r>
      <w:r w:rsidRPr="00762EF1">
        <w:rPr>
          <w:rFonts w:ascii="Arial" w:hAnsi="Arial" w:cs="Arial"/>
          <w:sz w:val="22"/>
          <w:szCs w:val="22"/>
          <w:lang w:val="es-MX"/>
        </w:rPr>
        <w:t xml:space="preserve">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5916C8">
        <w:rPr>
          <w:rFonts w:ascii="Arial" w:hAnsi="Arial" w:cs="Arial"/>
          <w:b/>
          <w:color w:val="000000"/>
          <w:sz w:val="22"/>
          <w:szCs w:val="22"/>
          <w:lang w:val="es-MX"/>
        </w:rPr>
        <w:t>Anexo VI</w:t>
      </w:r>
      <w:r w:rsidRPr="00762EF1">
        <w:rPr>
          <w:rFonts w:ascii="Arial" w:hAnsi="Arial" w:cs="Arial"/>
          <w:sz w:val="22"/>
          <w:szCs w:val="22"/>
          <w:lang w:val="es-MX"/>
        </w:rPr>
        <w:t xml:space="preserve"> de la presente convocatoria a la </w:t>
      </w:r>
      <w:r>
        <w:rPr>
          <w:rFonts w:ascii="Arial" w:hAnsi="Arial" w:cs="Arial"/>
          <w:sz w:val="22"/>
          <w:szCs w:val="22"/>
          <w:lang w:val="es-MX"/>
        </w:rPr>
        <w:t>invitación</w:t>
      </w:r>
      <w:r w:rsidRPr="00762EF1">
        <w:rPr>
          <w:rFonts w:ascii="Arial" w:hAnsi="Arial" w:cs="Arial"/>
          <w:sz w:val="22"/>
          <w:szCs w:val="22"/>
          <w:lang w:val="es-MX"/>
        </w:rPr>
        <w:t xml:space="preserve">. </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762EF1"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762EF1">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6E2662" w:rsidRDefault="006E2662" w:rsidP="00924609">
      <w:pPr>
        <w:pStyle w:val="Sangra2detindependiente"/>
        <w:widowControl w:val="0"/>
        <w:spacing w:after="0" w:line="240" w:lineRule="auto"/>
        <w:ind w:left="0"/>
        <w:jc w:val="both"/>
        <w:rPr>
          <w:rFonts w:ascii="Arial" w:hAnsi="Arial" w:cs="Arial"/>
          <w:color w:val="000000"/>
          <w:sz w:val="22"/>
          <w:szCs w:val="22"/>
          <w:lang w:val="es-MX"/>
        </w:rPr>
      </w:pPr>
      <w:r w:rsidRPr="00C45F10">
        <w:rPr>
          <w:rFonts w:ascii="Arial" w:hAnsi="Arial" w:cs="Arial"/>
          <w:color w:val="000000"/>
          <w:sz w:val="22"/>
          <w:szCs w:val="22"/>
          <w:lang w:val="es-MX"/>
        </w:rPr>
        <w:t>“LOS SERVICIOS”</w:t>
      </w:r>
      <w:r>
        <w:rPr>
          <w:rFonts w:ascii="Arial" w:hAnsi="Arial" w:cs="Arial"/>
          <w:color w:val="00B050"/>
          <w:sz w:val="22"/>
          <w:szCs w:val="22"/>
          <w:lang w:val="es-MX"/>
        </w:rPr>
        <w:t xml:space="preserve"> </w:t>
      </w:r>
      <w:r w:rsidR="00924609" w:rsidRPr="00D00575">
        <w:rPr>
          <w:rFonts w:ascii="Arial" w:hAnsi="Arial" w:cs="Arial"/>
          <w:i/>
          <w:sz w:val="22"/>
          <w:szCs w:val="22"/>
          <w:lang w:val="es-MX"/>
        </w:rPr>
        <w:t>deberá</w:t>
      </w:r>
      <w:r w:rsidR="00EF47EC" w:rsidRPr="00D00575">
        <w:rPr>
          <w:rFonts w:ascii="Arial" w:hAnsi="Arial" w:cs="Arial"/>
          <w:i/>
          <w:sz w:val="22"/>
          <w:szCs w:val="22"/>
          <w:lang w:val="es-MX"/>
        </w:rPr>
        <w:t>n</w:t>
      </w:r>
      <w:r w:rsidR="00924609" w:rsidRPr="00D00575">
        <w:rPr>
          <w:rFonts w:ascii="Arial" w:hAnsi="Arial" w:cs="Arial"/>
          <w:i/>
          <w:sz w:val="22"/>
          <w:szCs w:val="22"/>
          <w:lang w:val="es-MX"/>
        </w:rPr>
        <w:t xml:space="preserve"> iniciarse</w:t>
      </w:r>
      <w:r w:rsidR="00DF4C4B" w:rsidRPr="00D00575">
        <w:rPr>
          <w:rFonts w:ascii="Arial" w:hAnsi="Arial" w:cs="Arial"/>
          <w:i/>
          <w:sz w:val="22"/>
          <w:szCs w:val="22"/>
          <w:lang w:val="es-MX"/>
        </w:rPr>
        <w:t xml:space="preserve"> el día 30 </w:t>
      </w:r>
      <w:r w:rsidR="00DF4C4B" w:rsidRPr="00D00575">
        <w:rPr>
          <w:rFonts w:ascii="Arial" w:hAnsi="Arial" w:cs="Arial"/>
          <w:bCs/>
          <w:i/>
          <w:sz w:val="22"/>
          <w:szCs w:val="22"/>
          <w:lang w:eastAsia="ar-SA"/>
        </w:rPr>
        <w:t>de abril del 2015</w:t>
      </w:r>
      <w:r w:rsidRPr="00D00575">
        <w:rPr>
          <w:rFonts w:ascii="Arial" w:hAnsi="Arial" w:cs="Arial"/>
          <w:bCs/>
          <w:i/>
          <w:sz w:val="22"/>
          <w:szCs w:val="22"/>
          <w:lang w:eastAsia="ar-SA"/>
        </w:rPr>
        <w:t xml:space="preserve"> </w:t>
      </w:r>
      <w:r w:rsidR="0028763D" w:rsidRPr="00D00575">
        <w:rPr>
          <w:rFonts w:ascii="Arial" w:hAnsi="Arial" w:cs="Arial"/>
          <w:bCs/>
          <w:i/>
          <w:sz w:val="22"/>
          <w:szCs w:val="22"/>
          <w:lang w:eastAsia="ar-SA"/>
        </w:rPr>
        <w:t>para estar en posibilidades de cumplir con e</w:t>
      </w:r>
      <w:r w:rsidR="00924609" w:rsidRPr="00D00575">
        <w:rPr>
          <w:rFonts w:ascii="Arial" w:hAnsi="Arial" w:cs="Arial"/>
          <w:bCs/>
          <w:i/>
          <w:sz w:val="22"/>
          <w:szCs w:val="22"/>
          <w:lang w:eastAsia="ar-SA"/>
        </w:rPr>
        <w:t xml:space="preserve">l </w:t>
      </w:r>
      <w:r w:rsidR="00E143A3" w:rsidRPr="00D00575">
        <w:rPr>
          <w:rFonts w:ascii="Arial" w:hAnsi="Arial" w:cs="Arial"/>
          <w:bCs/>
          <w:i/>
          <w:sz w:val="22"/>
          <w:szCs w:val="22"/>
          <w:lang w:eastAsia="ar-SA"/>
        </w:rPr>
        <w:t>primer suministro de formatos</w:t>
      </w:r>
      <w:r w:rsidR="00924609" w:rsidRPr="0028763D">
        <w:rPr>
          <w:rFonts w:ascii="Arial" w:hAnsi="Arial" w:cs="Arial"/>
          <w:b/>
          <w:bCs/>
          <w:sz w:val="22"/>
          <w:szCs w:val="22"/>
          <w:lang w:eastAsia="ar-SA"/>
        </w:rPr>
        <w:t xml:space="preserve"> </w:t>
      </w:r>
      <w:r w:rsidR="00924609" w:rsidRPr="0028763D">
        <w:rPr>
          <w:rFonts w:ascii="Arial" w:hAnsi="Arial" w:cs="Arial"/>
          <w:bCs/>
          <w:sz w:val="22"/>
          <w:szCs w:val="22"/>
          <w:lang w:eastAsia="ar-SA"/>
        </w:rPr>
        <w:t>y se deberá</w:t>
      </w:r>
      <w:r w:rsidR="00924609" w:rsidRPr="006E2662">
        <w:rPr>
          <w:rFonts w:ascii="Arial" w:hAnsi="Arial" w:cs="Arial"/>
          <w:sz w:val="22"/>
          <w:szCs w:val="22"/>
          <w:lang w:val="es-MX"/>
        </w:rPr>
        <w:t xml:space="preserve"> llevar a cabo cumpliendo estrictamente con las </w:t>
      </w:r>
      <w:r w:rsidR="00A41752" w:rsidRPr="006E2662">
        <w:rPr>
          <w:rFonts w:ascii="Arial" w:hAnsi="Arial" w:cs="Arial"/>
          <w:bCs/>
          <w:sz w:val="22"/>
          <w:szCs w:val="22"/>
          <w:lang w:eastAsia="ar-SA"/>
        </w:rPr>
        <w:t>condiciones, características, especificaciones técnicas, planes de trabajo, horarios, días preestablecidos</w:t>
      </w:r>
      <w:r w:rsidR="00E143A3" w:rsidRPr="006E2662">
        <w:rPr>
          <w:rFonts w:ascii="Arial" w:hAnsi="Arial" w:cs="Arial"/>
          <w:bCs/>
          <w:sz w:val="22"/>
          <w:szCs w:val="22"/>
          <w:lang w:eastAsia="ar-SA"/>
        </w:rPr>
        <w:t>,</w:t>
      </w:r>
      <w:r w:rsidR="00A41752" w:rsidRPr="006E2662">
        <w:rPr>
          <w:rFonts w:ascii="Arial" w:hAnsi="Arial" w:cs="Arial"/>
          <w:sz w:val="22"/>
          <w:szCs w:val="22"/>
          <w:lang w:val="es-MX" w:eastAsia="ar-SA"/>
        </w:rPr>
        <w:t xml:space="preserve"> </w:t>
      </w:r>
      <w:r w:rsidR="00A41752" w:rsidRPr="006E2662">
        <w:rPr>
          <w:rFonts w:ascii="Arial" w:hAnsi="Arial" w:cs="Arial"/>
          <w:bCs/>
          <w:sz w:val="22"/>
          <w:szCs w:val="22"/>
          <w:lang w:eastAsia="ar-SA"/>
        </w:rPr>
        <w:t>domicilios</w:t>
      </w:r>
      <w:r w:rsidR="00924609" w:rsidRPr="006E2662">
        <w:rPr>
          <w:rFonts w:ascii="Arial" w:hAnsi="Arial" w:cs="Arial"/>
          <w:sz w:val="22"/>
          <w:szCs w:val="22"/>
        </w:rPr>
        <w:t xml:space="preserve"> y características del servicio</w:t>
      </w:r>
      <w:r w:rsidR="00924609" w:rsidRPr="006E2662">
        <w:rPr>
          <w:rFonts w:ascii="Arial" w:hAnsi="Arial" w:cs="Arial"/>
          <w:color w:val="000000"/>
          <w:sz w:val="22"/>
          <w:szCs w:val="22"/>
        </w:rPr>
        <w:t xml:space="preserve"> </w:t>
      </w:r>
      <w:r w:rsidR="00924609" w:rsidRPr="006E2662">
        <w:rPr>
          <w:rFonts w:ascii="Arial" w:hAnsi="Arial" w:cs="Arial"/>
          <w:color w:val="000000"/>
          <w:sz w:val="22"/>
          <w:szCs w:val="22"/>
          <w:lang w:val="es-MX"/>
        </w:rPr>
        <w:t xml:space="preserve">y demás condiciones establecidas en el </w:t>
      </w:r>
      <w:r w:rsidR="00924609" w:rsidRPr="004F0068">
        <w:rPr>
          <w:rFonts w:ascii="Arial" w:hAnsi="Arial" w:cs="Arial"/>
          <w:b/>
          <w:color w:val="000000"/>
          <w:sz w:val="22"/>
          <w:szCs w:val="22"/>
          <w:lang w:val="es-MX"/>
        </w:rPr>
        <w:t>Anexo VI</w:t>
      </w:r>
      <w:r w:rsidR="00924609" w:rsidRPr="006E2662">
        <w:rPr>
          <w:rFonts w:ascii="Arial" w:hAnsi="Arial" w:cs="Arial"/>
          <w:color w:val="000000"/>
          <w:sz w:val="22"/>
          <w:szCs w:val="22"/>
          <w:lang w:val="es-MX"/>
        </w:rPr>
        <w:t xml:space="preserve"> de esta convocatoria.</w:t>
      </w:r>
    </w:p>
    <w:p w:rsidR="00A41752" w:rsidRPr="00CB551B" w:rsidRDefault="00A41752" w:rsidP="00924609">
      <w:pPr>
        <w:pStyle w:val="Sangra2detindependiente"/>
        <w:widowControl w:val="0"/>
        <w:spacing w:after="0" w:line="240" w:lineRule="auto"/>
        <w:ind w:left="705" w:hanging="705"/>
        <w:jc w:val="both"/>
        <w:rPr>
          <w:rFonts w:ascii="Arial" w:hAnsi="Arial" w:cs="Arial"/>
          <w:color w:val="000000"/>
          <w:sz w:val="22"/>
          <w:szCs w:val="22"/>
          <w:lang w:val="es-MX"/>
        </w:rPr>
      </w:pPr>
    </w:p>
    <w:p w:rsidR="00924609" w:rsidRPr="00CB551B" w:rsidRDefault="00CB551B" w:rsidP="00924609">
      <w:pPr>
        <w:tabs>
          <w:tab w:val="left" w:pos="540"/>
          <w:tab w:val="left" w:pos="3875"/>
          <w:tab w:val="left" w:pos="4635"/>
        </w:tabs>
        <w:jc w:val="both"/>
        <w:rPr>
          <w:rFonts w:ascii="Arial" w:hAnsi="Arial" w:cs="Arial"/>
          <w:color w:val="000000"/>
          <w:sz w:val="22"/>
          <w:szCs w:val="22"/>
        </w:rPr>
      </w:pPr>
      <w:r>
        <w:rPr>
          <w:rFonts w:ascii="Arial" w:hAnsi="Arial" w:cs="Arial"/>
          <w:color w:val="000000"/>
          <w:sz w:val="22"/>
          <w:szCs w:val="22"/>
        </w:rPr>
        <w:t xml:space="preserve">El </w:t>
      </w:r>
      <w:r>
        <w:rPr>
          <w:rFonts w:ascii="Arial" w:hAnsi="Arial" w:cs="Arial"/>
          <w:sz w:val="22"/>
          <w:szCs w:val="22"/>
        </w:rPr>
        <w:t>“LICITANTE”</w:t>
      </w:r>
      <w:r w:rsidR="00924609" w:rsidRPr="00CB551B">
        <w:rPr>
          <w:rFonts w:ascii="Arial" w:hAnsi="Arial" w:cs="Arial"/>
          <w:color w:val="000000"/>
          <w:sz w:val="22"/>
          <w:szCs w:val="22"/>
        </w:rPr>
        <w:t xml:space="preserve"> que resulte adjudicado acepta que, en tanto esto no se cumpla</w:t>
      </w:r>
      <w:r w:rsidR="00924609" w:rsidRPr="00C45F10">
        <w:rPr>
          <w:rFonts w:ascii="Arial" w:hAnsi="Arial" w:cs="Arial"/>
          <w:color w:val="000000"/>
          <w:sz w:val="22"/>
          <w:szCs w:val="22"/>
        </w:rPr>
        <w:t xml:space="preserve">, </w:t>
      </w:r>
      <w:r w:rsidR="00A17E86" w:rsidRPr="00C45F10">
        <w:rPr>
          <w:rFonts w:ascii="Arial" w:hAnsi="Arial" w:cs="Arial"/>
          <w:color w:val="000000"/>
          <w:sz w:val="22"/>
          <w:szCs w:val="22"/>
        </w:rPr>
        <w:t xml:space="preserve">“LOS SERVICIOS” </w:t>
      </w:r>
      <w:r w:rsidR="00924609" w:rsidRPr="00C45F10">
        <w:rPr>
          <w:rFonts w:ascii="Arial" w:hAnsi="Arial" w:cs="Arial"/>
          <w:color w:val="000000"/>
          <w:sz w:val="22"/>
          <w:szCs w:val="22"/>
        </w:rPr>
        <w:t>no se tendrá</w:t>
      </w:r>
      <w:r w:rsidR="00B41997" w:rsidRPr="00C45F10">
        <w:rPr>
          <w:rFonts w:ascii="Arial" w:hAnsi="Arial" w:cs="Arial"/>
          <w:color w:val="000000"/>
          <w:sz w:val="22"/>
          <w:szCs w:val="22"/>
        </w:rPr>
        <w:t>n</w:t>
      </w:r>
      <w:r w:rsidR="00924609" w:rsidRPr="00C45F10">
        <w:rPr>
          <w:rFonts w:ascii="Arial" w:hAnsi="Arial" w:cs="Arial"/>
          <w:color w:val="000000"/>
          <w:sz w:val="22"/>
          <w:szCs w:val="22"/>
        </w:rPr>
        <w:t xml:space="preserve"> por recibido</w:t>
      </w:r>
      <w:r w:rsidR="00B41997" w:rsidRPr="00C45F10">
        <w:rPr>
          <w:rFonts w:ascii="Arial" w:hAnsi="Arial" w:cs="Arial"/>
          <w:color w:val="000000"/>
          <w:sz w:val="22"/>
          <w:szCs w:val="22"/>
        </w:rPr>
        <w:t>s</w:t>
      </w:r>
      <w:r w:rsidR="00924609" w:rsidRPr="00C45F10">
        <w:rPr>
          <w:rFonts w:ascii="Arial" w:hAnsi="Arial" w:cs="Arial"/>
          <w:color w:val="000000"/>
          <w:sz w:val="22"/>
          <w:szCs w:val="22"/>
        </w:rPr>
        <w:t xml:space="preserve"> o aceptado</w:t>
      </w:r>
      <w:r w:rsidR="00B41997" w:rsidRPr="00C45F10">
        <w:rPr>
          <w:rFonts w:ascii="Arial" w:hAnsi="Arial" w:cs="Arial"/>
          <w:color w:val="000000"/>
          <w:sz w:val="22"/>
          <w:szCs w:val="22"/>
        </w:rPr>
        <w:t>s</w:t>
      </w:r>
      <w:r w:rsidR="00924609" w:rsidRPr="00C45F10">
        <w:rPr>
          <w:rFonts w:ascii="Arial" w:hAnsi="Arial" w:cs="Arial"/>
          <w:color w:val="000000"/>
          <w:sz w:val="22"/>
          <w:szCs w:val="22"/>
        </w:rPr>
        <w:t>, de conformidad con el Artículo 84 último</w:t>
      </w:r>
      <w:r w:rsidR="00924609" w:rsidRPr="00CB551B">
        <w:rPr>
          <w:rFonts w:ascii="Arial" w:hAnsi="Arial" w:cs="Arial"/>
          <w:color w:val="000000"/>
          <w:sz w:val="22"/>
          <w:szCs w:val="22"/>
        </w:rPr>
        <w:t xml:space="preserve"> párrafo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El “</w:t>
      </w:r>
      <w:r w:rsidR="00761069">
        <w:rPr>
          <w:rFonts w:ascii="Arial" w:hAnsi="Arial" w:cs="Arial"/>
          <w:sz w:val="22"/>
          <w:szCs w:val="22"/>
          <w:lang w:val="es-MX"/>
        </w:rPr>
        <w:t>LICITANTE</w:t>
      </w:r>
      <w:r w:rsidRPr="00762EF1">
        <w:rPr>
          <w:rFonts w:ascii="Arial" w:hAnsi="Arial" w:cs="Arial"/>
          <w:sz w:val="22"/>
          <w:szCs w:val="22"/>
          <w:lang w:val="es-MX"/>
        </w:rPr>
        <w:t>” ganador no podrá solicitar el diferimiento de la fecha indicada para dar inicio al servicio.</w:t>
      </w:r>
    </w:p>
    <w:p w:rsidR="00924609" w:rsidRDefault="00924609" w:rsidP="00924609">
      <w:pPr>
        <w:tabs>
          <w:tab w:val="left" w:pos="5760"/>
          <w:tab w:val="left" w:pos="7794"/>
          <w:tab w:val="left" w:pos="8222"/>
          <w:tab w:val="left" w:pos="12862"/>
        </w:tabs>
        <w:spacing w:line="240" w:lineRule="atLeast"/>
        <w:ind w:right="51"/>
        <w:jc w:val="both"/>
        <w:rPr>
          <w:rFonts w:ascii="Arial" w:hAnsi="Arial" w:cs="Arial"/>
          <w:b/>
          <w:sz w:val="22"/>
          <w:szCs w:val="22"/>
        </w:rPr>
      </w:pPr>
    </w:p>
    <w:p w:rsidR="00AF0645" w:rsidRPr="00A17E86" w:rsidRDefault="00AF0645" w:rsidP="00AF0645">
      <w:pPr>
        <w:pStyle w:val="Sangra2detindependiente"/>
        <w:widowControl w:val="0"/>
        <w:numPr>
          <w:ilvl w:val="0"/>
          <w:numId w:val="9"/>
        </w:numPr>
        <w:spacing w:after="0" w:line="240" w:lineRule="auto"/>
        <w:jc w:val="both"/>
        <w:rPr>
          <w:rFonts w:ascii="Arial" w:hAnsi="Arial" w:cs="Arial"/>
          <w:sz w:val="22"/>
          <w:szCs w:val="22"/>
          <w:lang w:val="es-MX"/>
        </w:rPr>
      </w:pPr>
      <w:r w:rsidRPr="00AF0645">
        <w:rPr>
          <w:rFonts w:ascii="Arial" w:hAnsi="Arial" w:cs="Arial"/>
          <w:sz w:val="22"/>
          <w:szCs w:val="22"/>
          <w:lang w:val="es-MX"/>
        </w:rPr>
        <w:t xml:space="preserve">“LA CONVOCANTE será la encargada de verificar que “LOS SERVICIOS”  sean </w:t>
      </w:r>
      <w:r w:rsidRPr="00A17E86">
        <w:rPr>
          <w:rFonts w:ascii="Arial" w:hAnsi="Arial" w:cs="Arial"/>
          <w:sz w:val="22"/>
          <w:szCs w:val="22"/>
          <w:lang w:val="es-MX"/>
        </w:rPr>
        <w:t xml:space="preserve">realizados cumpliendo con las </w:t>
      </w:r>
      <w:r w:rsidRPr="00A17E86">
        <w:rPr>
          <w:rFonts w:ascii="Arial" w:hAnsi="Arial" w:cs="Arial"/>
          <w:bCs/>
          <w:sz w:val="22"/>
          <w:szCs w:val="22"/>
          <w:lang w:eastAsia="ar-SA"/>
        </w:rPr>
        <w:t>condiciones, características, especificaciones técnicas, planes de trabajo, horarios, días preestablecidos</w:t>
      </w:r>
      <w:r w:rsidRPr="00A17E86">
        <w:rPr>
          <w:rFonts w:ascii="Arial" w:hAnsi="Arial" w:cs="Arial"/>
          <w:sz w:val="22"/>
          <w:szCs w:val="22"/>
          <w:lang w:val="es-MX" w:eastAsia="ar-SA"/>
        </w:rPr>
        <w:t xml:space="preserve"> y </w:t>
      </w:r>
      <w:r w:rsidRPr="00A17E86">
        <w:rPr>
          <w:rFonts w:ascii="Arial" w:hAnsi="Arial" w:cs="Arial"/>
          <w:bCs/>
          <w:sz w:val="22"/>
          <w:szCs w:val="22"/>
          <w:lang w:eastAsia="ar-SA"/>
        </w:rPr>
        <w:t>domicilios</w:t>
      </w:r>
      <w:r w:rsidRPr="00A17E86">
        <w:rPr>
          <w:rFonts w:ascii="Arial" w:hAnsi="Arial" w:cs="Arial"/>
          <w:sz w:val="22"/>
          <w:szCs w:val="22"/>
          <w:lang w:val="es-MX"/>
        </w:rPr>
        <w:t xml:space="preserve"> establecidas en el </w:t>
      </w:r>
      <w:r w:rsidR="00E01572" w:rsidRPr="00A17E86">
        <w:rPr>
          <w:rFonts w:ascii="Arial" w:hAnsi="Arial" w:cs="Arial"/>
          <w:sz w:val="22"/>
          <w:szCs w:val="22"/>
          <w:lang w:val="es-MX"/>
        </w:rPr>
        <w:t>pedido</w:t>
      </w:r>
      <w:r w:rsidRPr="00A17E86">
        <w:rPr>
          <w:rFonts w:ascii="Arial" w:hAnsi="Arial" w:cs="Arial"/>
          <w:sz w:val="22"/>
          <w:szCs w:val="22"/>
          <w:lang w:val="es-MX"/>
        </w:rPr>
        <w:t xml:space="preserve">, y en su caso, </w:t>
      </w:r>
      <w:r w:rsidR="001A5458" w:rsidRPr="00A17E86">
        <w:rPr>
          <w:rFonts w:ascii="Arial" w:hAnsi="Arial" w:cs="Arial"/>
          <w:sz w:val="22"/>
          <w:szCs w:val="22"/>
          <w:lang w:val="es-MX"/>
        </w:rPr>
        <w:t xml:space="preserve">a través del área usuaria </w:t>
      </w:r>
      <w:r w:rsidRPr="00A17E86">
        <w:rPr>
          <w:rFonts w:ascii="Arial" w:hAnsi="Arial" w:cs="Arial"/>
          <w:sz w:val="22"/>
          <w:szCs w:val="22"/>
          <w:lang w:val="es-MX"/>
        </w:rPr>
        <w:t>será la encargada de calcular y solicitar la aplicación de la penalización a que se refiere el numeral 4.3 de esta convocatoria.</w:t>
      </w:r>
    </w:p>
    <w:p w:rsidR="00AF0645" w:rsidRPr="00AF0645" w:rsidRDefault="00AF0645" w:rsidP="00924609">
      <w:pPr>
        <w:tabs>
          <w:tab w:val="left" w:pos="5760"/>
          <w:tab w:val="left" w:pos="7794"/>
          <w:tab w:val="left" w:pos="8222"/>
          <w:tab w:val="left" w:pos="12862"/>
        </w:tabs>
        <w:spacing w:line="240" w:lineRule="atLeast"/>
        <w:ind w:right="51"/>
        <w:jc w:val="both"/>
        <w:rPr>
          <w:rFonts w:ascii="Arial" w:hAnsi="Arial" w:cs="Arial"/>
          <w:b/>
          <w:sz w:val="22"/>
          <w:szCs w:val="22"/>
          <w:lang w:val="es-MX"/>
        </w:rPr>
      </w:pPr>
    </w:p>
    <w:p w:rsidR="00924609" w:rsidRDefault="00924609" w:rsidP="00924609">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sidR="00CB551B">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5864AB" w:rsidRPr="00597BE2" w:rsidRDefault="005864AB"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EF5D9C" w:rsidRPr="00A17E86"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t xml:space="preserve">La prestación de “LOS SERVICIOS” se realizará en la Gerencia Estatal Oaxaca, ubicado en carretera Oaxaca-México kilómetro veinticinco, municipio de Guadalupe Etla, Oax., Código Postal </w:t>
      </w:r>
      <w:r w:rsidRPr="00D966F7">
        <w:rPr>
          <w:rFonts w:ascii="Arial" w:hAnsi="Arial" w:cs="Arial"/>
          <w:sz w:val="22"/>
          <w:szCs w:val="22"/>
          <w:lang w:val="es-MX"/>
        </w:rPr>
        <w:t xml:space="preserve">68256, </w:t>
      </w:r>
      <w:r w:rsidR="00FB7222" w:rsidRPr="00A17E86">
        <w:rPr>
          <w:rFonts w:ascii="Arial" w:hAnsi="Arial" w:cs="Arial"/>
          <w:sz w:val="22"/>
          <w:szCs w:val="22"/>
          <w:lang w:val="es-MX"/>
        </w:rPr>
        <w:t xml:space="preserve">y </w:t>
      </w:r>
      <w:r w:rsidR="00FB7222" w:rsidRPr="00195C51">
        <w:rPr>
          <w:rFonts w:ascii="Arial" w:hAnsi="Arial" w:cs="Arial"/>
          <w:b/>
          <w:sz w:val="22"/>
          <w:szCs w:val="22"/>
          <w:lang w:val="es-MX"/>
        </w:rPr>
        <w:t xml:space="preserve">deberá ser suministrado en </w:t>
      </w:r>
      <w:r w:rsidR="003C41B1" w:rsidRPr="00195C51">
        <w:rPr>
          <w:rFonts w:ascii="Arial" w:hAnsi="Arial" w:cs="Arial"/>
          <w:b/>
          <w:sz w:val="22"/>
          <w:szCs w:val="22"/>
          <w:lang w:val="es-MX"/>
        </w:rPr>
        <w:t>dos</w:t>
      </w:r>
      <w:r w:rsidR="00FB7222" w:rsidRPr="00195C51">
        <w:rPr>
          <w:rFonts w:ascii="Arial" w:hAnsi="Arial" w:cs="Arial"/>
          <w:b/>
          <w:sz w:val="22"/>
          <w:szCs w:val="22"/>
          <w:lang w:val="es-MX"/>
        </w:rPr>
        <w:t xml:space="preserve"> entregas a más tardar diez días hábiles después de firmado el pedido </w:t>
      </w:r>
      <w:r w:rsidR="00865F84" w:rsidRPr="00195C51">
        <w:rPr>
          <w:rFonts w:ascii="Arial" w:hAnsi="Arial" w:cs="Arial"/>
          <w:b/>
          <w:sz w:val="22"/>
          <w:szCs w:val="22"/>
          <w:lang w:val="es-MX"/>
        </w:rPr>
        <w:t xml:space="preserve">y los primeros cinco días </w:t>
      </w:r>
      <w:r w:rsidR="00FB7222" w:rsidRPr="00195C51">
        <w:rPr>
          <w:rFonts w:ascii="Arial" w:hAnsi="Arial" w:cs="Arial"/>
          <w:b/>
          <w:sz w:val="22"/>
          <w:szCs w:val="22"/>
          <w:lang w:val="es-MX"/>
        </w:rPr>
        <w:t>del mes que corresponda</w:t>
      </w:r>
      <w:r w:rsidR="00FB7222" w:rsidRPr="00A17E86">
        <w:rPr>
          <w:rFonts w:ascii="Arial" w:hAnsi="Arial" w:cs="Arial"/>
          <w:sz w:val="22"/>
          <w:szCs w:val="22"/>
          <w:lang w:val="es-MX"/>
        </w:rPr>
        <w:t xml:space="preserve"> de conformidad con lo indicado </w:t>
      </w:r>
      <w:r w:rsidR="00D966F7" w:rsidRPr="00A17E86">
        <w:rPr>
          <w:rFonts w:ascii="Arial" w:hAnsi="Arial" w:cs="Arial"/>
          <w:sz w:val="22"/>
          <w:szCs w:val="22"/>
          <w:lang w:val="es-MX"/>
        </w:rPr>
        <w:t>con</w:t>
      </w:r>
      <w:r w:rsidRPr="00A17E86">
        <w:rPr>
          <w:rFonts w:ascii="Arial" w:hAnsi="Arial" w:cs="Arial"/>
          <w:sz w:val="22"/>
          <w:szCs w:val="22"/>
          <w:lang w:val="es-MX"/>
        </w:rPr>
        <w:t xml:space="preserve"> </w:t>
      </w:r>
      <w:r w:rsidR="00D966F7" w:rsidRPr="00A17E86">
        <w:rPr>
          <w:rFonts w:ascii="Arial" w:hAnsi="Arial" w:cs="Arial"/>
          <w:sz w:val="22"/>
          <w:szCs w:val="22"/>
          <w:lang w:val="es-MX"/>
        </w:rPr>
        <w:t xml:space="preserve">las </w:t>
      </w:r>
      <w:r w:rsidR="00D966F7" w:rsidRPr="00A17E86">
        <w:rPr>
          <w:rFonts w:ascii="Arial" w:hAnsi="Arial" w:cs="Arial"/>
          <w:bCs/>
          <w:sz w:val="22"/>
          <w:szCs w:val="22"/>
          <w:lang w:eastAsia="ar-SA"/>
        </w:rPr>
        <w:t>condiciones, características, especificaciones técnicas, planes de trabajo, horarios, días preestablecidos</w:t>
      </w:r>
      <w:r w:rsidR="00D966F7" w:rsidRPr="00A17E86">
        <w:rPr>
          <w:rFonts w:ascii="Arial" w:hAnsi="Arial" w:cs="Arial"/>
          <w:sz w:val="22"/>
          <w:szCs w:val="22"/>
          <w:lang w:val="es-MX" w:eastAsia="ar-SA"/>
        </w:rPr>
        <w:t xml:space="preserve"> y </w:t>
      </w:r>
      <w:r w:rsidR="00D966F7" w:rsidRPr="00A17E86">
        <w:rPr>
          <w:rFonts w:ascii="Arial" w:hAnsi="Arial" w:cs="Arial"/>
          <w:bCs/>
          <w:sz w:val="22"/>
          <w:szCs w:val="22"/>
          <w:lang w:eastAsia="ar-SA"/>
        </w:rPr>
        <w:t>domicilios</w:t>
      </w:r>
      <w:r w:rsidR="00D966F7" w:rsidRPr="00A17E86">
        <w:rPr>
          <w:rFonts w:ascii="Arial" w:hAnsi="Arial" w:cs="Arial"/>
          <w:sz w:val="22"/>
          <w:szCs w:val="22"/>
          <w:lang w:val="es-MX"/>
        </w:rPr>
        <w:t xml:space="preserve"> </w:t>
      </w:r>
      <w:r w:rsidRPr="00A17E86">
        <w:rPr>
          <w:rFonts w:ascii="Arial" w:hAnsi="Arial" w:cs="Arial"/>
          <w:sz w:val="22"/>
          <w:szCs w:val="22"/>
          <w:lang w:val="es-MX"/>
        </w:rPr>
        <w:t xml:space="preserve">de realización, características y especificaciones relacionados en </w:t>
      </w:r>
      <w:r w:rsidR="00EB3A42" w:rsidRPr="00A17E86">
        <w:rPr>
          <w:rFonts w:ascii="Arial" w:hAnsi="Arial" w:cs="Arial"/>
          <w:sz w:val="22"/>
          <w:szCs w:val="22"/>
          <w:lang w:val="es-MX"/>
        </w:rPr>
        <w:t>el</w:t>
      </w:r>
      <w:r w:rsidRPr="00A17E86">
        <w:rPr>
          <w:rFonts w:ascii="Arial" w:hAnsi="Arial" w:cs="Arial"/>
          <w:sz w:val="22"/>
          <w:szCs w:val="22"/>
          <w:lang w:val="es-MX"/>
        </w:rPr>
        <w:t xml:space="preserve"> </w:t>
      </w:r>
      <w:r w:rsidRPr="00DE4455">
        <w:rPr>
          <w:rFonts w:ascii="Arial" w:hAnsi="Arial" w:cs="Arial"/>
          <w:b/>
          <w:sz w:val="22"/>
          <w:szCs w:val="22"/>
          <w:lang w:val="es-MX"/>
        </w:rPr>
        <w:t>Anexo</w:t>
      </w:r>
      <w:r w:rsidR="00044F39" w:rsidRPr="00DE4455">
        <w:rPr>
          <w:rFonts w:ascii="Arial" w:hAnsi="Arial" w:cs="Arial"/>
          <w:b/>
          <w:sz w:val="22"/>
          <w:szCs w:val="22"/>
          <w:lang w:val="es-MX"/>
        </w:rPr>
        <w:t xml:space="preserve"> VI</w:t>
      </w:r>
      <w:r w:rsidR="004647CC" w:rsidRPr="00A17E86">
        <w:rPr>
          <w:rFonts w:ascii="Arial" w:hAnsi="Arial" w:cs="Arial"/>
          <w:sz w:val="22"/>
          <w:szCs w:val="22"/>
          <w:lang w:val="es-MX"/>
        </w:rPr>
        <w:t>,</w:t>
      </w:r>
      <w:r w:rsidRPr="00A17E86">
        <w:rPr>
          <w:rFonts w:ascii="Arial" w:hAnsi="Arial" w:cs="Arial"/>
          <w:sz w:val="22"/>
          <w:szCs w:val="22"/>
          <w:lang w:val="es-MX"/>
        </w:rPr>
        <w:t xml:space="preserve"> por lo que se deberá tomar las precauciones </w:t>
      </w:r>
      <w:r w:rsidRPr="00A17E86">
        <w:rPr>
          <w:rFonts w:ascii="Arial" w:hAnsi="Arial" w:cs="Arial"/>
          <w:sz w:val="22"/>
          <w:szCs w:val="22"/>
          <w:lang w:val="es-MX"/>
        </w:rPr>
        <w:lastRenderedPageBreak/>
        <w:t>necesarias para evitar retrasos y en consecuencia la aplicación de las penalizaciones establecidas.</w:t>
      </w:r>
    </w:p>
    <w:p w:rsidR="00A65DA5" w:rsidRPr="00A17E86" w:rsidRDefault="00924609" w:rsidP="00CB551B">
      <w:pPr>
        <w:spacing w:line="276" w:lineRule="auto"/>
        <w:jc w:val="both"/>
        <w:rPr>
          <w:rFonts w:ascii="Arial" w:hAnsi="Arial" w:cs="Arial"/>
          <w:i/>
          <w:color w:val="0000FF"/>
          <w:sz w:val="22"/>
          <w:szCs w:val="22"/>
        </w:rPr>
      </w:pPr>
      <w:r w:rsidRPr="00A17E86">
        <w:rPr>
          <w:rFonts w:ascii="Arial" w:hAnsi="Arial" w:cs="Arial"/>
          <w:i/>
          <w:color w:val="0000FF"/>
          <w:sz w:val="22"/>
          <w:szCs w:val="22"/>
        </w:rPr>
        <w:t xml:space="preserve"> </w:t>
      </w:r>
    </w:p>
    <w:p w:rsidR="00741316" w:rsidRPr="00741316" w:rsidRDefault="00EC5BB4" w:rsidP="00310FCD">
      <w:pPr>
        <w:suppressAutoHyphens/>
        <w:autoSpaceDE w:val="0"/>
        <w:jc w:val="both"/>
        <w:rPr>
          <w:rFonts w:ascii="Arial" w:hAnsi="Arial" w:cs="Arial"/>
          <w:sz w:val="22"/>
          <w:szCs w:val="22"/>
          <w:lang w:val="es-MX"/>
        </w:rPr>
      </w:pPr>
      <w:r w:rsidRPr="00A17E86">
        <w:rPr>
          <w:rFonts w:ascii="Arial" w:hAnsi="Arial" w:cs="Arial"/>
          <w:sz w:val="22"/>
          <w:szCs w:val="22"/>
          <w:lang w:val="es-MX"/>
        </w:rPr>
        <w:t>D</w:t>
      </w:r>
      <w:r w:rsidR="00133A1F" w:rsidRPr="00A17E86">
        <w:rPr>
          <w:rFonts w:ascii="Arial" w:hAnsi="Arial" w:cs="Arial"/>
          <w:sz w:val="22"/>
          <w:szCs w:val="22"/>
          <w:lang w:val="es-MX"/>
        </w:rPr>
        <w:t>urante</w:t>
      </w:r>
      <w:r w:rsidRPr="00A17E86">
        <w:rPr>
          <w:rFonts w:ascii="Arial" w:hAnsi="Arial" w:cs="Arial"/>
          <w:sz w:val="22"/>
          <w:szCs w:val="22"/>
          <w:lang w:val="es-MX"/>
        </w:rPr>
        <w:t xml:space="preserve"> la vigencia del </w:t>
      </w:r>
      <w:r w:rsidR="00E01572" w:rsidRPr="00A17E86">
        <w:rPr>
          <w:rFonts w:ascii="Arial" w:hAnsi="Arial" w:cs="Arial"/>
          <w:sz w:val="22"/>
          <w:szCs w:val="22"/>
          <w:lang w:val="es-MX"/>
        </w:rPr>
        <w:t>pedido</w:t>
      </w:r>
      <w:r w:rsidRPr="00A17E86">
        <w:rPr>
          <w:rFonts w:ascii="Arial" w:hAnsi="Arial" w:cs="Arial"/>
          <w:sz w:val="22"/>
          <w:szCs w:val="22"/>
          <w:lang w:val="es-MX"/>
        </w:rPr>
        <w:t xml:space="preserve">, </w:t>
      </w:r>
      <w:r w:rsidR="00A17E86" w:rsidRPr="00C45F10">
        <w:rPr>
          <w:rFonts w:ascii="Arial" w:hAnsi="Arial" w:cs="Arial"/>
          <w:color w:val="000000"/>
          <w:sz w:val="22"/>
          <w:szCs w:val="22"/>
          <w:lang w:val="es-MX"/>
        </w:rPr>
        <w:t xml:space="preserve">“LOS SERVICIOS” </w:t>
      </w:r>
      <w:r w:rsidR="004665DF" w:rsidRPr="00C45F10">
        <w:rPr>
          <w:rFonts w:ascii="Arial" w:hAnsi="Arial" w:cs="Arial"/>
          <w:color w:val="000000"/>
          <w:sz w:val="22"/>
          <w:szCs w:val="22"/>
          <w:lang w:val="es-MX"/>
        </w:rPr>
        <w:t>de</w:t>
      </w:r>
      <w:r w:rsidR="004665DF" w:rsidRPr="00A17E86">
        <w:rPr>
          <w:rFonts w:ascii="Arial" w:hAnsi="Arial" w:cs="Arial"/>
          <w:sz w:val="22"/>
          <w:szCs w:val="22"/>
          <w:lang w:val="es-MX"/>
        </w:rPr>
        <w:t xml:space="preserve"> </w:t>
      </w:r>
      <w:r w:rsidR="00E01572" w:rsidRPr="00A17E86">
        <w:rPr>
          <w:rFonts w:ascii="Arial" w:hAnsi="Arial" w:cs="Arial"/>
          <w:sz w:val="22"/>
          <w:szCs w:val="22"/>
          <w:lang w:val="es-MX"/>
        </w:rPr>
        <w:t>impresión de diversos formatos para las diferentes áreas</w:t>
      </w:r>
      <w:r w:rsidR="00310FCD" w:rsidRPr="00A17E86">
        <w:rPr>
          <w:rFonts w:ascii="Arial" w:hAnsi="Arial" w:cs="Arial"/>
          <w:sz w:val="22"/>
          <w:szCs w:val="22"/>
          <w:lang w:val="es-MX"/>
        </w:rPr>
        <w:t xml:space="preserve"> de la Gerencia Estatal Oaxaca</w:t>
      </w:r>
      <w:r w:rsidR="006F6FC8" w:rsidRPr="00A17E86">
        <w:rPr>
          <w:rFonts w:ascii="Arial" w:hAnsi="Arial" w:cs="Arial"/>
          <w:sz w:val="22"/>
          <w:szCs w:val="22"/>
          <w:lang w:val="es-MX"/>
        </w:rPr>
        <w:t xml:space="preserve"> </w:t>
      </w:r>
      <w:r w:rsidR="000D4F9E" w:rsidRPr="00A17E86">
        <w:rPr>
          <w:rFonts w:ascii="Arial" w:hAnsi="Arial" w:cs="Arial"/>
          <w:sz w:val="22"/>
          <w:szCs w:val="22"/>
          <w:lang w:val="es-MX"/>
        </w:rPr>
        <w:t xml:space="preserve">deberá proporcionarse de </w:t>
      </w:r>
      <w:r w:rsidR="00D313AA" w:rsidRPr="00A17E86">
        <w:rPr>
          <w:rFonts w:ascii="Arial" w:hAnsi="Arial" w:cs="Arial"/>
          <w:sz w:val="22"/>
          <w:szCs w:val="22"/>
          <w:lang w:val="es-MX"/>
        </w:rPr>
        <w:t xml:space="preserve">acuerdo con el calendario </w:t>
      </w:r>
      <w:r w:rsidR="00741316" w:rsidRPr="00A17E86">
        <w:rPr>
          <w:rFonts w:ascii="Arial" w:hAnsi="Arial" w:cs="Arial"/>
          <w:sz w:val="22"/>
          <w:szCs w:val="22"/>
          <w:lang w:val="es-MX"/>
        </w:rPr>
        <w:t xml:space="preserve">que se describen en el </w:t>
      </w:r>
      <w:r w:rsidR="00741316" w:rsidRPr="002A4411">
        <w:rPr>
          <w:rFonts w:ascii="Arial" w:hAnsi="Arial" w:cs="Arial"/>
          <w:b/>
          <w:sz w:val="22"/>
          <w:szCs w:val="22"/>
          <w:lang w:val="es-MX"/>
        </w:rPr>
        <w:t>Anexo VI</w:t>
      </w:r>
      <w:r w:rsidR="00741316" w:rsidRPr="00A17E86">
        <w:rPr>
          <w:rFonts w:ascii="Arial" w:hAnsi="Arial" w:cs="Arial"/>
          <w:sz w:val="22"/>
          <w:szCs w:val="22"/>
          <w:lang w:val="es-MX"/>
        </w:rPr>
        <w:t>, pudiendo realizarse las modificaciones necesarias según los requerimientos de la convocante mediante</w:t>
      </w:r>
      <w:r w:rsidR="00741316" w:rsidRPr="00741316">
        <w:rPr>
          <w:rFonts w:ascii="Arial" w:hAnsi="Arial" w:cs="Arial"/>
          <w:sz w:val="22"/>
          <w:szCs w:val="22"/>
          <w:lang w:val="es-MX"/>
        </w:rPr>
        <w:t xml:space="preserve"> la notificación por escrito previa al proveedor. </w:t>
      </w:r>
    </w:p>
    <w:p w:rsidR="00C924FE" w:rsidRDefault="00C924FE" w:rsidP="00275EBF">
      <w:pPr>
        <w:tabs>
          <w:tab w:val="left" w:pos="7794"/>
          <w:tab w:val="left" w:pos="8222"/>
          <w:tab w:val="left" w:pos="12862"/>
        </w:tabs>
        <w:ind w:right="51"/>
        <w:jc w:val="both"/>
        <w:rPr>
          <w:rFonts w:ascii="Arial" w:hAnsi="Arial" w:cs="Arial"/>
          <w:sz w:val="22"/>
          <w:szCs w:val="22"/>
          <w:lang w:val="es-MX"/>
        </w:rPr>
      </w:pPr>
    </w:p>
    <w:p w:rsidR="00A809E6" w:rsidRPr="00A809E6" w:rsidRDefault="00A1764B" w:rsidP="00A809E6">
      <w:pPr>
        <w:tabs>
          <w:tab w:val="left" w:pos="7794"/>
          <w:tab w:val="left" w:pos="12862"/>
        </w:tabs>
        <w:spacing w:line="240" w:lineRule="exact"/>
        <w:ind w:right="90"/>
        <w:jc w:val="both"/>
        <w:rPr>
          <w:rFonts w:ascii="Arial" w:hAnsi="Arial" w:cs="Arial"/>
          <w:sz w:val="22"/>
          <w:szCs w:val="22"/>
          <w:lang w:val="es-MX"/>
        </w:rPr>
      </w:pPr>
      <w:r w:rsidRPr="00302E94">
        <w:rPr>
          <w:rFonts w:ascii="Arial" w:hAnsi="Arial" w:cs="Arial"/>
          <w:sz w:val="22"/>
          <w:szCs w:val="22"/>
          <w:lang w:val="es-MX"/>
        </w:rPr>
        <w:t xml:space="preserve">La C. </w:t>
      </w:r>
      <w:r w:rsidR="00D313AA" w:rsidRPr="00302E94">
        <w:rPr>
          <w:rFonts w:ascii="Arial" w:hAnsi="Arial" w:cs="Arial"/>
          <w:sz w:val="22"/>
          <w:szCs w:val="22"/>
          <w:lang w:val="es-MX"/>
        </w:rPr>
        <w:t>Flor de María Galindo</w:t>
      </w:r>
      <w:r w:rsidR="00CA7382" w:rsidRPr="00302E94">
        <w:rPr>
          <w:rFonts w:ascii="Arial" w:hAnsi="Arial" w:cs="Arial"/>
          <w:sz w:val="22"/>
          <w:szCs w:val="22"/>
          <w:lang w:val="es-MX"/>
        </w:rPr>
        <w:t xml:space="preserve"> Vasconcelos</w:t>
      </w:r>
      <w:r w:rsidRPr="00A1764B">
        <w:rPr>
          <w:rFonts w:ascii="Arial" w:hAnsi="Arial" w:cs="Arial"/>
          <w:sz w:val="22"/>
          <w:szCs w:val="22"/>
          <w:lang w:val="es-MX"/>
        </w:rPr>
        <w:t xml:space="preserve">, </w:t>
      </w:r>
      <w:r w:rsidR="00CA7382">
        <w:rPr>
          <w:rFonts w:ascii="Arial" w:hAnsi="Arial" w:cs="Arial"/>
          <w:sz w:val="22"/>
          <w:szCs w:val="22"/>
          <w:lang w:val="es-MX"/>
        </w:rPr>
        <w:t>Jefa del Departamento de Adquisiciones</w:t>
      </w:r>
      <w:r w:rsidR="00952813">
        <w:rPr>
          <w:rFonts w:ascii="Arial" w:hAnsi="Arial" w:cs="Arial"/>
          <w:sz w:val="22"/>
          <w:szCs w:val="22"/>
          <w:lang w:val="es-MX"/>
        </w:rPr>
        <w:t xml:space="preserve"> </w:t>
      </w:r>
      <w:r w:rsidR="00A17E86" w:rsidRPr="00C45F10">
        <w:rPr>
          <w:rFonts w:ascii="Arial" w:hAnsi="Arial" w:cs="Arial"/>
          <w:color w:val="000000"/>
          <w:sz w:val="22"/>
          <w:szCs w:val="22"/>
          <w:lang w:val="es-MX"/>
        </w:rPr>
        <w:t>y</w:t>
      </w:r>
      <w:r w:rsidR="00E35C0E" w:rsidRPr="00C45F10">
        <w:rPr>
          <w:rFonts w:ascii="Arial" w:hAnsi="Arial" w:cs="Arial"/>
          <w:color w:val="000000"/>
          <w:sz w:val="22"/>
          <w:szCs w:val="22"/>
          <w:lang w:val="es-MX"/>
        </w:rPr>
        <w:t xml:space="preserve"> </w:t>
      </w:r>
      <w:r w:rsidR="00A17E86" w:rsidRPr="00C45F10">
        <w:rPr>
          <w:rFonts w:ascii="Arial" w:hAnsi="Arial" w:cs="Arial"/>
          <w:color w:val="000000"/>
          <w:sz w:val="22"/>
          <w:szCs w:val="22"/>
          <w:lang w:val="es-MX"/>
        </w:rPr>
        <w:t>los</w:t>
      </w:r>
      <w:r w:rsidR="00A17E86">
        <w:rPr>
          <w:rFonts w:ascii="Arial" w:hAnsi="Arial" w:cs="Arial"/>
          <w:color w:val="00B050"/>
          <w:sz w:val="22"/>
          <w:szCs w:val="22"/>
          <w:lang w:val="es-MX"/>
        </w:rPr>
        <w:t xml:space="preserve"> </w:t>
      </w:r>
      <w:r w:rsidR="004C7CD5">
        <w:rPr>
          <w:rFonts w:ascii="Arial" w:hAnsi="Arial" w:cs="Arial"/>
          <w:sz w:val="22"/>
          <w:szCs w:val="22"/>
          <w:lang w:val="es-MX"/>
        </w:rPr>
        <w:t xml:space="preserve">C. Juan Ramírez González, Jefe del Departamento de Producción, </w:t>
      </w:r>
      <w:r w:rsidR="004C7CD5" w:rsidRPr="004C7CD5">
        <w:rPr>
          <w:rFonts w:ascii="Arial" w:hAnsi="Arial" w:cs="Arial"/>
          <w:sz w:val="22"/>
          <w:szCs w:val="22"/>
          <w:lang w:val="es-MX"/>
        </w:rPr>
        <w:t>Lic. Altmine Isabel Dehesa Chavarría</w:t>
      </w:r>
      <w:r w:rsidR="004C7CD5">
        <w:rPr>
          <w:rFonts w:ascii="Arial" w:hAnsi="Arial" w:cs="Arial"/>
          <w:sz w:val="22"/>
          <w:szCs w:val="22"/>
          <w:lang w:val="es-MX"/>
        </w:rPr>
        <w:t xml:space="preserve">, Jefa del Departamento de Relaciones Industriales, </w:t>
      </w:r>
      <w:r w:rsidR="00A41FBB">
        <w:rPr>
          <w:rFonts w:ascii="Arial" w:hAnsi="Arial" w:cs="Arial"/>
          <w:sz w:val="22"/>
          <w:szCs w:val="22"/>
          <w:lang w:val="es-MX"/>
        </w:rPr>
        <w:t>L</w:t>
      </w:r>
      <w:r w:rsidR="00A41FBB" w:rsidRPr="00A41FBB">
        <w:rPr>
          <w:rFonts w:ascii="Arial" w:hAnsi="Arial" w:cs="Arial"/>
          <w:sz w:val="22"/>
          <w:szCs w:val="22"/>
          <w:lang w:val="es-MX"/>
        </w:rPr>
        <w:t xml:space="preserve">ic. Horacio </w:t>
      </w:r>
      <w:r w:rsidR="00A41FBB">
        <w:rPr>
          <w:rFonts w:ascii="Arial" w:hAnsi="Arial" w:cs="Arial"/>
          <w:sz w:val="22"/>
          <w:szCs w:val="22"/>
          <w:lang w:val="es-MX"/>
        </w:rPr>
        <w:t>G</w:t>
      </w:r>
      <w:r w:rsidR="00A41FBB" w:rsidRPr="00A41FBB">
        <w:rPr>
          <w:rFonts w:ascii="Arial" w:hAnsi="Arial" w:cs="Arial"/>
          <w:sz w:val="22"/>
          <w:szCs w:val="22"/>
          <w:lang w:val="es-MX"/>
        </w:rPr>
        <w:t xml:space="preserve">ervacio </w:t>
      </w:r>
      <w:r w:rsidR="00A41FBB">
        <w:rPr>
          <w:rFonts w:ascii="Arial" w:hAnsi="Arial" w:cs="Arial"/>
          <w:sz w:val="22"/>
          <w:szCs w:val="22"/>
          <w:lang w:val="es-MX"/>
        </w:rPr>
        <w:t>Mendoza V</w:t>
      </w:r>
      <w:r w:rsidR="00A41FBB" w:rsidRPr="00A41FBB">
        <w:rPr>
          <w:rFonts w:ascii="Arial" w:hAnsi="Arial" w:cs="Arial"/>
          <w:sz w:val="22"/>
          <w:szCs w:val="22"/>
          <w:lang w:val="es-MX"/>
        </w:rPr>
        <w:t>aleriano</w:t>
      </w:r>
      <w:r w:rsidR="004C7CD5">
        <w:rPr>
          <w:rFonts w:ascii="Arial" w:hAnsi="Arial" w:cs="Arial"/>
          <w:sz w:val="22"/>
          <w:szCs w:val="22"/>
          <w:lang w:val="es-MX"/>
        </w:rPr>
        <w:t>, Jefe del Departamento de Padrón de Beneficiarios, C.P. Javier Cárdenas García, Jefe del Departamento de Contabilidad, C.P. Ligorio Ortiz García, Jefe del Departamento de Almacenes</w:t>
      </w:r>
      <w:r w:rsidR="00E35C0E">
        <w:rPr>
          <w:rFonts w:ascii="Arial" w:hAnsi="Arial" w:cs="Arial"/>
          <w:sz w:val="22"/>
          <w:szCs w:val="22"/>
          <w:lang w:val="es-MX"/>
        </w:rPr>
        <w:t xml:space="preserve"> y el</w:t>
      </w:r>
      <w:r w:rsidR="00A41FBB">
        <w:rPr>
          <w:rFonts w:ascii="Arial" w:hAnsi="Arial" w:cs="Arial"/>
          <w:sz w:val="22"/>
          <w:szCs w:val="22"/>
          <w:lang w:val="es-MX"/>
        </w:rPr>
        <w:t xml:space="preserve"> L</w:t>
      </w:r>
      <w:r w:rsidR="00A41FBB" w:rsidRPr="00A41FBB">
        <w:rPr>
          <w:rFonts w:ascii="Arial" w:hAnsi="Arial" w:cs="Arial"/>
          <w:sz w:val="22"/>
          <w:szCs w:val="22"/>
          <w:lang w:val="es-MX"/>
        </w:rPr>
        <w:t>ic. Jes</w:t>
      </w:r>
      <w:r w:rsidR="00A41FBB">
        <w:rPr>
          <w:rFonts w:ascii="Arial" w:hAnsi="Arial" w:cs="Arial"/>
          <w:sz w:val="22"/>
          <w:szCs w:val="22"/>
          <w:lang w:val="es-MX"/>
        </w:rPr>
        <w:t>ús N</w:t>
      </w:r>
      <w:r w:rsidR="00A41FBB" w:rsidRPr="00A41FBB">
        <w:rPr>
          <w:rFonts w:ascii="Arial" w:hAnsi="Arial" w:cs="Arial"/>
          <w:sz w:val="22"/>
          <w:szCs w:val="22"/>
          <w:lang w:val="es-MX"/>
        </w:rPr>
        <w:t xml:space="preserve">oel </w:t>
      </w:r>
      <w:r w:rsidR="00A41FBB">
        <w:rPr>
          <w:rFonts w:ascii="Arial" w:hAnsi="Arial" w:cs="Arial"/>
          <w:sz w:val="22"/>
          <w:szCs w:val="22"/>
          <w:lang w:val="es-MX"/>
        </w:rPr>
        <w:t>R</w:t>
      </w:r>
      <w:r w:rsidR="00A41FBB" w:rsidRPr="00A41FBB">
        <w:rPr>
          <w:rFonts w:ascii="Arial" w:hAnsi="Arial" w:cs="Arial"/>
          <w:sz w:val="22"/>
          <w:szCs w:val="22"/>
          <w:lang w:val="es-MX"/>
        </w:rPr>
        <w:t xml:space="preserve">ivas </w:t>
      </w:r>
      <w:r w:rsidR="00A41FBB">
        <w:rPr>
          <w:rFonts w:ascii="Arial" w:hAnsi="Arial" w:cs="Arial"/>
          <w:sz w:val="22"/>
          <w:szCs w:val="22"/>
          <w:lang w:val="es-MX"/>
        </w:rPr>
        <w:t>S</w:t>
      </w:r>
      <w:r w:rsidR="00A41FBB" w:rsidRPr="00A41FBB">
        <w:rPr>
          <w:rFonts w:ascii="Arial" w:hAnsi="Arial" w:cs="Arial"/>
          <w:sz w:val="22"/>
          <w:szCs w:val="22"/>
          <w:lang w:val="es-MX"/>
        </w:rPr>
        <w:t>aavedra</w:t>
      </w:r>
      <w:r w:rsidR="00A41FBB">
        <w:rPr>
          <w:rFonts w:ascii="Arial" w:hAnsi="Arial" w:cs="Arial"/>
          <w:sz w:val="22"/>
          <w:szCs w:val="22"/>
          <w:lang w:val="es-MX"/>
        </w:rPr>
        <w:t>, Jefe del Departamento de Distribución</w:t>
      </w:r>
      <w:r w:rsidR="004C7CD5">
        <w:rPr>
          <w:rFonts w:ascii="Arial" w:hAnsi="Arial" w:cs="Arial"/>
          <w:sz w:val="22"/>
          <w:szCs w:val="22"/>
          <w:lang w:val="es-MX"/>
        </w:rPr>
        <w:t>,</w:t>
      </w:r>
      <w:r w:rsidR="004C7CD5" w:rsidRPr="004C7CD5">
        <w:rPr>
          <w:rFonts w:ascii="Arial" w:hAnsi="Arial" w:cs="Arial"/>
          <w:sz w:val="22"/>
          <w:szCs w:val="22"/>
          <w:lang w:val="es-MX"/>
        </w:rPr>
        <w:t xml:space="preserve"> </w:t>
      </w:r>
      <w:r w:rsidRPr="00A1764B">
        <w:rPr>
          <w:rFonts w:ascii="Arial" w:hAnsi="Arial" w:cs="Arial"/>
          <w:sz w:val="22"/>
          <w:szCs w:val="22"/>
          <w:lang w:val="es-MX"/>
        </w:rPr>
        <w:t>será</w:t>
      </w:r>
      <w:r w:rsidR="00CA7382">
        <w:rPr>
          <w:rFonts w:ascii="Arial" w:hAnsi="Arial" w:cs="Arial"/>
          <w:sz w:val="22"/>
          <w:szCs w:val="22"/>
          <w:lang w:val="es-MX"/>
        </w:rPr>
        <w:t>n</w:t>
      </w:r>
      <w:r w:rsidRPr="00A1764B">
        <w:rPr>
          <w:rFonts w:ascii="Arial" w:hAnsi="Arial" w:cs="Arial"/>
          <w:sz w:val="22"/>
          <w:szCs w:val="22"/>
          <w:lang w:val="es-MX"/>
        </w:rPr>
        <w:t xml:space="preserve"> quien</w:t>
      </w:r>
      <w:r w:rsidR="00CA7382">
        <w:rPr>
          <w:rFonts w:ascii="Arial" w:hAnsi="Arial" w:cs="Arial"/>
          <w:sz w:val="22"/>
          <w:szCs w:val="22"/>
          <w:lang w:val="es-MX"/>
        </w:rPr>
        <w:t>es</w:t>
      </w:r>
      <w:r w:rsidRPr="00A1764B">
        <w:rPr>
          <w:rFonts w:ascii="Arial" w:hAnsi="Arial" w:cs="Arial"/>
          <w:sz w:val="22"/>
          <w:szCs w:val="22"/>
          <w:lang w:val="es-MX"/>
        </w:rPr>
        <w:t xml:space="preserve"> </w:t>
      </w:r>
      <w:r>
        <w:rPr>
          <w:rFonts w:ascii="Arial" w:hAnsi="Arial" w:cs="Arial"/>
          <w:sz w:val="22"/>
          <w:szCs w:val="22"/>
          <w:lang w:val="es-MX"/>
        </w:rPr>
        <w:t>coordinará</w:t>
      </w:r>
      <w:r w:rsidR="00CA7382">
        <w:rPr>
          <w:rFonts w:ascii="Arial" w:hAnsi="Arial" w:cs="Arial"/>
          <w:sz w:val="22"/>
          <w:szCs w:val="22"/>
          <w:lang w:val="es-MX"/>
        </w:rPr>
        <w:t>n</w:t>
      </w:r>
      <w:r w:rsidRPr="00A1764B">
        <w:rPr>
          <w:rFonts w:ascii="Arial" w:hAnsi="Arial" w:cs="Arial"/>
          <w:sz w:val="22"/>
          <w:szCs w:val="22"/>
          <w:lang w:val="es-MX"/>
        </w:rPr>
        <w:t xml:space="preserve"> directamente con “EL LICITANTE” que resulte adjudicatario del </w:t>
      </w:r>
      <w:r w:rsidR="00E01572">
        <w:rPr>
          <w:rFonts w:ascii="Arial" w:hAnsi="Arial" w:cs="Arial"/>
          <w:sz w:val="22"/>
          <w:szCs w:val="22"/>
          <w:lang w:val="es-MX"/>
        </w:rPr>
        <w:t>pedido</w:t>
      </w:r>
      <w:r w:rsidRPr="00A1764B">
        <w:rPr>
          <w:rFonts w:ascii="Arial" w:hAnsi="Arial" w:cs="Arial"/>
          <w:sz w:val="22"/>
          <w:szCs w:val="22"/>
          <w:lang w:val="es-MX"/>
        </w:rPr>
        <w:t xml:space="preserve">, referente a la prestación de “LOS SERVICIOS”, así como ser </w:t>
      </w:r>
      <w:r w:rsidR="00CA7382">
        <w:rPr>
          <w:rFonts w:ascii="Arial" w:hAnsi="Arial" w:cs="Arial"/>
          <w:sz w:val="22"/>
          <w:szCs w:val="22"/>
          <w:lang w:val="es-MX"/>
        </w:rPr>
        <w:t>los</w:t>
      </w:r>
      <w:r w:rsidRPr="00A1764B">
        <w:rPr>
          <w:rFonts w:ascii="Arial" w:hAnsi="Arial" w:cs="Arial"/>
          <w:sz w:val="22"/>
          <w:szCs w:val="22"/>
          <w:lang w:val="es-MX"/>
        </w:rPr>
        <w:t xml:space="preserve"> responsable</w:t>
      </w:r>
      <w:r w:rsidR="00CA7382">
        <w:rPr>
          <w:rFonts w:ascii="Arial" w:hAnsi="Arial" w:cs="Arial"/>
          <w:sz w:val="22"/>
          <w:szCs w:val="22"/>
          <w:lang w:val="es-MX"/>
        </w:rPr>
        <w:t>s</w:t>
      </w:r>
      <w:r w:rsidRPr="00A1764B">
        <w:rPr>
          <w:rFonts w:ascii="Arial" w:hAnsi="Arial" w:cs="Arial"/>
          <w:sz w:val="22"/>
          <w:szCs w:val="22"/>
          <w:lang w:val="es-MX"/>
        </w:rPr>
        <w:t xml:space="preserve"> de la administración y verificación del cumplimiento del </w:t>
      </w:r>
      <w:r w:rsidR="00E01572">
        <w:rPr>
          <w:rFonts w:ascii="Arial" w:hAnsi="Arial" w:cs="Arial"/>
          <w:sz w:val="22"/>
          <w:szCs w:val="22"/>
          <w:lang w:val="es-MX"/>
        </w:rPr>
        <w:t>pedido</w:t>
      </w:r>
      <w:r w:rsidRPr="00A1764B">
        <w:rPr>
          <w:rFonts w:ascii="Arial" w:hAnsi="Arial" w:cs="Arial"/>
          <w:sz w:val="22"/>
          <w:szCs w:val="22"/>
          <w:lang w:val="es-MX"/>
        </w:rPr>
        <w:t>, de conformidad con el artículo 84 séptimo párrafo de</w:t>
      </w:r>
      <w:r w:rsidR="008D6305">
        <w:rPr>
          <w:rFonts w:ascii="Arial" w:hAnsi="Arial" w:cs="Arial"/>
          <w:sz w:val="22"/>
          <w:szCs w:val="22"/>
          <w:lang w:val="es-MX"/>
        </w:rPr>
        <w:t xml:space="preserve"> “E</w:t>
      </w:r>
      <w:r w:rsidRPr="00A1764B">
        <w:rPr>
          <w:rFonts w:ascii="Arial" w:hAnsi="Arial" w:cs="Arial"/>
          <w:sz w:val="22"/>
          <w:szCs w:val="22"/>
          <w:lang w:val="es-MX"/>
        </w:rPr>
        <w:t>l Reglamento</w:t>
      </w:r>
      <w:r w:rsidR="008D6305" w:rsidRPr="00C45F10">
        <w:rPr>
          <w:rFonts w:ascii="Arial" w:hAnsi="Arial" w:cs="Arial"/>
          <w:color w:val="000000"/>
          <w:sz w:val="22"/>
          <w:szCs w:val="22"/>
          <w:lang w:val="es-MX"/>
        </w:rPr>
        <w:t>”</w:t>
      </w:r>
      <w:r w:rsidR="00FA6B4D" w:rsidRPr="00C45F10">
        <w:rPr>
          <w:rFonts w:ascii="Arial" w:hAnsi="Arial" w:cs="Arial"/>
          <w:color w:val="000000"/>
          <w:sz w:val="22"/>
          <w:szCs w:val="22"/>
          <w:lang w:val="es-MX"/>
        </w:rPr>
        <w:t>,</w:t>
      </w:r>
      <w:r w:rsidRPr="00C45F10">
        <w:rPr>
          <w:rFonts w:ascii="Arial" w:hAnsi="Arial" w:cs="Arial"/>
          <w:color w:val="000000"/>
          <w:sz w:val="22"/>
          <w:szCs w:val="22"/>
          <w:lang w:val="es-MX"/>
        </w:rPr>
        <w:t xml:space="preserve"> </w:t>
      </w:r>
      <w:r w:rsidR="008D6305" w:rsidRPr="00C45F10">
        <w:rPr>
          <w:rFonts w:ascii="Arial" w:hAnsi="Arial" w:cs="Arial"/>
          <w:color w:val="000000"/>
          <w:sz w:val="22"/>
          <w:szCs w:val="22"/>
          <w:lang w:val="es-MX"/>
        </w:rPr>
        <w:t xml:space="preserve">en el numeral 6.30.5 de las </w:t>
      </w:r>
      <w:r w:rsidR="008D6305" w:rsidRPr="00C45F10">
        <w:rPr>
          <w:rFonts w:ascii="Arial" w:hAnsi="Arial" w:cs="Arial"/>
          <w:color w:val="000000"/>
          <w:sz w:val="22"/>
          <w:szCs w:val="22"/>
        </w:rPr>
        <w:t>Políticas, Bases y Lineamientos en Materia de Adquisici</w:t>
      </w:r>
      <w:r w:rsidR="00EA6384" w:rsidRPr="00C45F10">
        <w:rPr>
          <w:rFonts w:ascii="Arial" w:hAnsi="Arial" w:cs="Arial"/>
          <w:color w:val="000000"/>
          <w:sz w:val="22"/>
          <w:szCs w:val="22"/>
        </w:rPr>
        <w:t>ones, Arrendamientos y Servicios</w:t>
      </w:r>
      <w:r w:rsidR="009A1D78" w:rsidRPr="00C45F10">
        <w:rPr>
          <w:rFonts w:ascii="Arial" w:hAnsi="Arial" w:cs="Arial"/>
          <w:color w:val="000000"/>
          <w:sz w:val="22"/>
          <w:szCs w:val="22"/>
        </w:rPr>
        <w:t xml:space="preserve"> </w:t>
      </w:r>
      <w:r w:rsidR="00360DC6" w:rsidRPr="00C45F10">
        <w:rPr>
          <w:rFonts w:ascii="Arial" w:hAnsi="Arial" w:cs="Arial"/>
          <w:color w:val="000000"/>
          <w:sz w:val="22"/>
          <w:szCs w:val="22"/>
        </w:rPr>
        <w:t>así como</w:t>
      </w:r>
      <w:r w:rsidR="00A17E86" w:rsidRPr="00C45F10">
        <w:rPr>
          <w:rFonts w:ascii="Arial" w:hAnsi="Arial" w:cs="Arial"/>
          <w:color w:val="000000"/>
          <w:sz w:val="22"/>
          <w:szCs w:val="22"/>
          <w:lang w:val="es-MX"/>
        </w:rPr>
        <w:t xml:space="preserve"> </w:t>
      </w:r>
      <w:r w:rsidRPr="00C45F10">
        <w:rPr>
          <w:rFonts w:ascii="Arial" w:hAnsi="Arial" w:cs="Arial"/>
          <w:color w:val="000000"/>
          <w:sz w:val="22"/>
          <w:szCs w:val="22"/>
          <w:lang w:val="es-MX"/>
        </w:rPr>
        <w:t xml:space="preserve">en </w:t>
      </w:r>
      <w:r w:rsidR="00FA6B4D" w:rsidRPr="00C45F10">
        <w:rPr>
          <w:rFonts w:ascii="Arial" w:hAnsi="Arial" w:cs="Arial"/>
          <w:color w:val="000000"/>
          <w:sz w:val="22"/>
          <w:szCs w:val="22"/>
          <w:lang w:val="es-MX"/>
        </w:rPr>
        <w:t>las definiciones del</w:t>
      </w:r>
      <w:r w:rsidRPr="00C45F10">
        <w:rPr>
          <w:rFonts w:ascii="Arial" w:hAnsi="Arial" w:cs="Arial"/>
          <w:color w:val="000000"/>
          <w:sz w:val="22"/>
          <w:szCs w:val="22"/>
          <w:lang w:val="es-MX"/>
        </w:rPr>
        <w:t xml:space="preserve"> Manual Administrativo de Aplicación General en Materia de Adquisiciones, Arrendamientos y Servicios del Sector Público</w:t>
      </w:r>
      <w:r w:rsidR="009A1D78" w:rsidRPr="00C45F10">
        <w:rPr>
          <w:rFonts w:ascii="Arial" w:hAnsi="Arial" w:cs="Arial"/>
          <w:color w:val="000000"/>
          <w:sz w:val="22"/>
          <w:szCs w:val="22"/>
          <w:lang w:val="es-MX"/>
        </w:rPr>
        <w:t>.</w:t>
      </w:r>
    </w:p>
    <w:p w:rsidR="00A809E6" w:rsidRPr="00A1764B" w:rsidRDefault="00A809E6" w:rsidP="00A1764B">
      <w:pPr>
        <w:tabs>
          <w:tab w:val="left" w:pos="7794"/>
          <w:tab w:val="left" w:pos="12862"/>
        </w:tabs>
        <w:spacing w:line="240" w:lineRule="exact"/>
        <w:ind w:right="90"/>
        <w:jc w:val="both"/>
        <w:rPr>
          <w:rFonts w:ascii="Arial" w:hAnsi="Arial" w:cs="Arial"/>
          <w:sz w:val="22"/>
          <w:szCs w:val="22"/>
          <w:lang w:val="es-MX"/>
        </w:rPr>
      </w:pPr>
    </w:p>
    <w:p w:rsidR="00A1764B" w:rsidRDefault="00A1764B" w:rsidP="00A1764B">
      <w:pPr>
        <w:tabs>
          <w:tab w:val="left" w:pos="7794"/>
          <w:tab w:val="left" w:pos="8222"/>
          <w:tab w:val="left" w:pos="12862"/>
        </w:tabs>
        <w:spacing w:line="240" w:lineRule="atLeast"/>
        <w:ind w:right="51"/>
        <w:jc w:val="both"/>
        <w:rPr>
          <w:rFonts w:ascii="Arial" w:hAnsi="Arial" w:cs="Arial"/>
          <w:sz w:val="22"/>
          <w:szCs w:val="22"/>
          <w:lang w:val="es-MX"/>
        </w:rPr>
      </w:pPr>
      <w:r w:rsidRPr="00A1764B">
        <w:rPr>
          <w:rFonts w:ascii="Arial" w:hAnsi="Arial" w:cs="Arial"/>
          <w:sz w:val="22"/>
          <w:szCs w:val="22"/>
          <w:lang w:val="es-MX"/>
        </w:rPr>
        <w:t xml:space="preserve">En el caso de </w:t>
      </w:r>
      <w:r w:rsidRPr="00C45F10">
        <w:rPr>
          <w:rFonts w:ascii="Arial" w:hAnsi="Arial" w:cs="Arial"/>
          <w:color w:val="000000"/>
          <w:sz w:val="22"/>
          <w:szCs w:val="22"/>
          <w:lang w:val="es-MX"/>
        </w:rPr>
        <w:t xml:space="preserve">que </w:t>
      </w:r>
      <w:r w:rsidR="00EA6384" w:rsidRPr="00C45F10">
        <w:rPr>
          <w:rFonts w:ascii="Arial" w:hAnsi="Arial" w:cs="Arial"/>
          <w:color w:val="000000"/>
          <w:sz w:val="22"/>
          <w:szCs w:val="22"/>
          <w:lang w:val="es-MX"/>
        </w:rPr>
        <w:t xml:space="preserve"> “LA CONVOCANTE” </w:t>
      </w:r>
      <w:r w:rsidR="00952813" w:rsidRPr="00C45F10">
        <w:rPr>
          <w:rFonts w:ascii="Arial" w:hAnsi="Arial" w:cs="Arial"/>
          <w:color w:val="000000"/>
          <w:sz w:val="22"/>
          <w:szCs w:val="22"/>
          <w:lang w:val="es-MX"/>
        </w:rPr>
        <w:t xml:space="preserve"> </w:t>
      </w:r>
      <w:r w:rsidR="00EA6384" w:rsidRPr="00C45F10">
        <w:rPr>
          <w:rFonts w:ascii="Arial" w:hAnsi="Arial" w:cs="Arial"/>
          <w:color w:val="000000"/>
          <w:sz w:val="22"/>
          <w:szCs w:val="22"/>
          <w:lang w:val="es-MX"/>
        </w:rPr>
        <w:t>haya</w:t>
      </w:r>
      <w:r w:rsidRPr="00C45F10">
        <w:rPr>
          <w:rFonts w:ascii="Arial" w:hAnsi="Arial" w:cs="Arial"/>
          <w:color w:val="000000"/>
          <w:sz w:val="22"/>
          <w:szCs w:val="22"/>
          <w:lang w:val="es-MX"/>
        </w:rPr>
        <w:t xml:space="preserve"> verificado y supervisado que “LOS SERVICIOS” no reúne</w:t>
      </w:r>
      <w:r w:rsidR="00952813" w:rsidRPr="00C45F10">
        <w:rPr>
          <w:rFonts w:ascii="Arial" w:hAnsi="Arial" w:cs="Arial"/>
          <w:color w:val="000000"/>
          <w:sz w:val="22"/>
          <w:szCs w:val="22"/>
          <w:lang w:val="es-MX"/>
        </w:rPr>
        <w:t>n</w:t>
      </w:r>
      <w:r w:rsidRPr="00C45F10">
        <w:rPr>
          <w:rFonts w:ascii="Arial" w:hAnsi="Arial" w:cs="Arial"/>
          <w:color w:val="000000"/>
          <w:sz w:val="22"/>
          <w:szCs w:val="22"/>
          <w:lang w:val="es-MX"/>
        </w:rPr>
        <w:t xml:space="preserve"> las condiciones mínimas de calidad o no cumple con las especificaciones solicitadas en el contenido de esta convocatoria; </w:t>
      </w:r>
      <w:r w:rsidR="00D719D3" w:rsidRPr="00C45F10">
        <w:rPr>
          <w:rFonts w:ascii="Arial" w:hAnsi="Arial" w:cs="Arial"/>
          <w:color w:val="000000"/>
          <w:sz w:val="22"/>
          <w:szCs w:val="22"/>
          <w:lang w:val="es-MX"/>
        </w:rPr>
        <w:t>“LA CONVOCANTE”</w:t>
      </w:r>
      <w:r w:rsidRPr="00C45F10">
        <w:rPr>
          <w:rFonts w:ascii="Arial" w:hAnsi="Arial" w:cs="Arial"/>
          <w:color w:val="000000"/>
          <w:sz w:val="22"/>
          <w:szCs w:val="22"/>
          <w:lang w:val="es-MX"/>
        </w:rPr>
        <w:t>,</w:t>
      </w:r>
      <w:r w:rsidRPr="00A1764B">
        <w:rPr>
          <w:rFonts w:ascii="Arial" w:hAnsi="Arial" w:cs="Arial"/>
          <w:sz w:val="22"/>
          <w:szCs w:val="22"/>
          <w:lang w:val="es-MX"/>
        </w:rPr>
        <w:t xml:space="preserve"> no recibirá los mismos, dando el aviso correspondiente al proveedor, para que se proceda con las adecuaciones correspondientes, sin exceder el plazo contratado.</w:t>
      </w:r>
    </w:p>
    <w:p w:rsidR="00A809E6" w:rsidRPr="00A809E6" w:rsidRDefault="00A809E6" w:rsidP="00A1764B">
      <w:pPr>
        <w:tabs>
          <w:tab w:val="left" w:pos="7794"/>
          <w:tab w:val="left" w:pos="8222"/>
          <w:tab w:val="left" w:pos="12862"/>
        </w:tabs>
        <w:spacing w:line="240" w:lineRule="atLeast"/>
        <w:ind w:right="51"/>
        <w:jc w:val="both"/>
        <w:rPr>
          <w:rFonts w:ascii="Arial" w:hAnsi="Arial" w:cs="Arial"/>
          <w:sz w:val="22"/>
          <w:szCs w:val="22"/>
          <w:lang w:val="es-MX"/>
        </w:rPr>
      </w:pPr>
    </w:p>
    <w:p w:rsidR="00A809E6" w:rsidRDefault="00A809E6" w:rsidP="00A809E6">
      <w:pPr>
        <w:autoSpaceDE w:val="0"/>
        <w:autoSpaceDN w:val="0"/>
        <w:adjustRightInd w:val="0"/>
        <w:jc w:val="both"/>
        <w:rPr>
          <w:rFonts w:ascii="Arial" w:hAnsi="Arial" w:cs="Arial"/>
          <w:sz w:val="22"/>
          <w:szCs w:val="22"/>
          <w:lang w:eastAsia="es-MX"/>
        </w:rPr>
      </w:pPr>
      <w:r w:rsidRPr="00A809E6">
        <w:rPr>
          <w:rFonts w:ascii="Arial" w:hAnsi="Arial" w:cs="Arial"/>
          <w:bCs/>
          <w:sz w:val="22"/>
          <w:szCs w:val="22"/>
        </w:rPr>
        <w:t xml:space="preserve">El </w:t>
      </w:r>
      <w:r w:rsidRPr="00A809E6">
        <w:rPr>
          <w:rFonts w:ascii="Arial" w:hAnsi="Arial" w:cs="Arial"/>
          <w:sz w:val="22"/>
          <w:szCs w:val="22"/>
        </w:rPr>
        <w:t>Subgerente de Administración y Finanzas</w:t>
      </w:r>
      <w:r>
        <w:rPr>
          <w:rFonts w:ascii="Arial" w:hAnsi="Arial" w:cs="Arial"/>
          <w:sz w:val="22"/>
          <w:szCs w:val="22"/>
        </w:rPr>
        <w:t xml:space="preserve"> a través del </w:t>
      </w:r>
      <w:r w:rsidR="00FE49C2">
        <w:rPr>
          <w:rFonts w:ascii="Arial" w:hAnsi="Arial" w:cs="Arial"/>
          <w:sz w:val="22"/>
          <w:szCs w:val="22"/>
        </w:rPr>
        <w:t xml:space="preserve">Titular de  cada </w:t>
      </w:r>
      <w:r>
        <w:rPr>
          <w:rFonts w:ascii="Arial" w:hAnsi="Arial" w:cs="Arial"/>
          <w:sz w:val="22"/>
          <w:szCs w:val="22"/>
        </w:rPr>
        <w:t xml:space="preserve">Área </w:t>
      </w:r>
      <w:r w:rsidR="00FE49C2">
        <w:rPr>
          <w:rFonts w:ascii="Arial" w:hAnsi="Arial" w:cs="Arial"/>
          <w:sz w:val="22"/>
          <w:szCs w:val="22"/>
        </w:rPr>
        <w:t>usuaria</w:t>
      </w:r>
      <w:r w:rsidRPr="00A809E6">
        <w:rPr>
          <w:rFonts w:ascii="Arial" w:hAnsi="Arial" w:cs="Arial"/>
          <w:sz w:val="22"/>
          <w:szCs w:val="22"/>
        </w:rPr>
        <w:t xml:space="preserve">, de “LA CONVOCANTE” </w:t>
      </w:r>
      <w:r w:rsidRPr="00A809E6">
        <w:rPr>
          <w:rFonts w:ascii="Arial" w:hAnsi="Arial" w:cs="Arial"/>
          <w:sz w:val="22"/>
          <w:szCs w:val="22"/>
          <w:lang w:eastAsia="es-MX"/>
        </w:rPr>
        <w:t xml:space="preserve">serán los encargados de supervisar y verificar que “LOS SERVICIOS” sean realizados </w:t>
      </w:r>
      <w:r w:rsidRPr="00A809E6">
        <w:rPr>
          <w:rFonts w:ascii="Arial" w:hAnsi="Arial" w:cs="Arial"/>
          <w:sz w:val="22"/>
          <w:szCs w:val="22"/>
        </w:rPr>
        <w:t xml:space="preserve">conforme a </w:t>
      </w:r>
      <w:r w:rsidRPr="00A809E6">
        <w:rPr>
          <w:rFonts w:ascii="Arial" w:hAnsi="Arial" w:cs="Arial"/>
          <w:sz w:val="22"/>
          <w:szCs w:val="22"/>
          <w:lang w:val="es-MX" w:eastAsia="ar-SA"/>
        </w:rPr>
        <w:t xml:space="preserve">las </w:t>
      </w:r>
      <w:r w:rsidRPr="00205B79">
        <w:rPr>
          <w:rFonts w:ascii="Arial" w:hAnsi="Arial" w:cs="Arial"/>
          <w:bCs/>
          <w:sz w:val="22"/>
          <w:szCs w:val="22"/>
          <w:lang w:eastAsia="ar-SA"/>
        </w:rPr>
        <w:t>condiciones, características, especificaciones técnicas, planes de trabajo, horarios, días preestablecidos</w:t>
      </w:r>
      <w:r w:rsidRPr="00205B79">
        <w:rPr>
          <w:rFonts w:ascii="Arial" w:hAnsi="Arial" w:cs="Arial"/>
          <w:sz w:val="22"/>
          <w:szCs w:val="22"/>
          <w:lang w:val="es-MX" w:eastAsia="ar-SA"/>
        </w:rPr>
        <w:t xml:space="preserve"> y </w:t>
      </w:r>
      <w:r w:rsidRPr="00205B79">
        <w:rPr>
          <w:rFonts w:ascii="Arial" w:hAnsi="Arial" w:cs="Arial"/>
          <w:bCs/>
          <w:sz w:val="22"/>
          <w:szCs w:val="22"/>
          <w:lang w:eastAsia="ar-SA"/>
        </w:rPr>
        <w:t>domicilios</w:t>
      </w:r>
      <w:r w:rsidRPr="00205B79">
        <w:rPr>
          <w:rFonts w:ascii="Arial" w:hAnsi="Arial" w:cs="Arial"/>
          <w:sz w:val="22"/>
          <w:szCs w:val="22"/>
        </w:rPr>
        <w:t xml:space="preserve"> correspondientes</w:t>
      </w:r>
      <w:r w:rsidRPr="00205B79">
        <w:rPr>
          <w:rFonts w:ascii="Arial" w:hAnsi="Arial" w:cs="Arial"/>
          <w:sz w:val="22"/>
          <w:szCs w:val="22"/>
          <w:lang w:eastAsia="es-MX"/>
        </w:rPr>
        <w:t xml:space="preserve"> indicadas en el </w:t>
      </w:r>
      <w:r w:rsidR="00E01572" w:rsidRPr="00205B79">
        <w:rPr>
          <w:rFonts w:ascii="Arial" w:hAnsi="Arial" w:cs="Arial"/>
          <w:sz w:val="22"/>
          <w:szCs w:val="22"/>
          <w:lang w:eastAsia="es-MX"/>
        </w:rPr>
        <w:t>pedido</w:t>
      </w:r>
      <w:r w:rsidRPr="00A809E6">
        <w:rPr>
          <w:rFonts w:ascii="Arial" w:hAnsi="Arial" w:cs="Arial"/>
          <w:sz w:val="22"/>
          <w:szCs w:val="22"/>
          <w:lang w:eastAsia="es-MX"/>
        </w:rPr>
        <w:t xml:space="preserve"> y en la factura correspondiente</w:t>
      </w:r>
      <w:r w:rsidR="004F6A72">
        <w:rPr>
          <w:rFonts w:ascii="Arial" w:hAnsi="Arial" w:cs="Arial"/>
          <w:sz w:val="22"/>
          <w:szCs w:val="22"/>
          <w:lang w:eastAsia="es-MX"/>
        </w:rPr>
        <w:t xml:space="preserve"> </w:t>
      </w:r>
      <w:r w:rsidRPr="00A809E6">
        <w:rPr>
          <w:rFonts w:ascii="Arial" w:hAnsi="Arial" w:cs="Arial"/>
          <w:sz w:val="22"/>
          <w:szCs w:val="22"/>
          <w:lang w:eastAsia="es-MX"/>
        </w:rPr>
        <w:t>y en su caso, serán los encargados de calcular y solicitar la aplicación de las penas convencionales y deducciones al pago a que haya lugar</w:t>
      </w:r>
      <w:r w:rsidRPr="00A809E6">
        <w:rPr>
          <w:rFonts w:ascii="Arial" w:hAnsi="Arial" w:cs="Arial"/>
          <w:sz w:val="22"/>
          <w:szCs w:val="22"/>
          <w:lang w:val="es-MX"/>
        </w:rPr>
        <w:t xml:space="preserve"> establecidas en el numeral 4.3 de esta Convocatoria</w:t>
      </w:r>
      <w:r w:rsidRPr="00A809E6">
        <w:rPr>
          <w:rFonts w:ascii="Arial" w:hAnsi="Arial" w:cs="Arial"/>
          <w:sz w:val="22"/>
          <w:szCs w:val="22"/>
          <w:lang w:eastAsia="es-MX"/>
        </w:rPr>
        <w:t>. El “LICITANTE” que resulte adjudicado acepta que, en tanto esto no cumpla con las condiciones en la realización  “LOS servicios” no se tendrán por recibidos.</w:t>
      </w:r>
    </w:p>
    <w:p w:rsidR="003F4E55" w:rsidRDefault="003F4E55" w:rsidP="00A809E6">
      <w:pPr>
        <w:autoSpaceDE w:val="0"/>
        <w:autoSpaceDN w:val="0"/>
        <w:adjustRightInd w:val="0"/>
        <w:jc w:val="both"/>
        <w:rPr>
          <w:rFonts w:ascii="Arial" w:hAnsi="Arial" w:cs="Arial"/>
          <w:sz w:val="22"/>
          <w:szCs w:val="22"/>
          <w:lang w:eastAsia="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w:t>
      </w:r>
      <w:r w:rsidR="00E01572">
        <w:rPr>
          <w:rFonts w:ascii="Arial" w:hAnsi="Arial" w:cs="Arial"/>
          <w:sz w:val="22"/>
          <w:szCs w:val="22"/>
          <w:lang w:val="es-MX"/>
        </w:rPr>
        <w:t>pedido</w:t>
      </w:r>
      <w:r w:rsidRPr="003928B3">
        <w:rPr>
          <w:rFonts w:ascii="Arial" w:hAnsi="Arial" w:cs="Arial"/>
          <w:sz w:val="22"/>
          <w:szCs w:val="22"/>
          <w:lang w:val="es-MX"/>
        </w:rPr>
        <w:t xml:space="preserve">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205B7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205B79">
        <w:rPr>
          <w:rFonts w:ascii="Arial" w:hAnsi="Arial" w:cs="Arial"/>
          <w:sz w:val="22"/>
          <w:szCs w:val="22"/>
          <w:lang w:val="es-MX"/>
        </w:rPr>
        <w:t>No se otorgará anticipo y el pago se realizará en pesos mexicanos, mediante cheque nominativo</w:t>
      </w:r>
      <w:r w:rsidR="00890A3D" w:rsidRPr="00205B79">
        <w:rPr>
          <w:rFonts w:ascii="Arial" w:hAnsi="Arial" w:cs="Arial"/>
          <w:sz w:val="22"/>
          <w:szCs w:val="22"/>
          <w:lang w:val="es-MX"/>
        </w:rPr>
        <w:t>,</w:t>
      </w:r>
      <w:r w:rsidRPr="00205B79">
        <w:rPr>
          <w:rFonts w:ascii="Arial" w:hAnsi="Arial" w:cs="Arial"/>
          <w:sz w:val="22"/>
          <w:szCs w:val="22"/>
          <w:lang w:val="es-MX"/>
        </w:rPr>
        <w:t xml:space="preserve"> transferencia electrónica bancaria (previa solicitud al Departamento de </w:t>
      </w:r>
      <w:r w:rsidR="00890A3D" w:rsidRPr="00205B79">
        <w:rPr>
          <w:rFonts w:ascii="Arial" w:hAnsi="Arial" w:cs="Arial"/>
          <w:sz w:val="22"/>
          <w:szCs w:val="22"/>
          <w:lang w:val="es-MX"/>
        </w:rPr>
        <w:t>Contabilidad</w:t>
      </w:r>
      <w:r w:rsidRPr="00205B79">
        <w:rPr>
          <w:rFonts w:ascii="Arial" w:hAnsi="Arial" w:cs="Arial"/>
          <w:sz w:val="22"/>
          <w:szCs w:val="22"/>
          <w:lang w:val="es-MX"/>
        </w:rPr>
        <w:t xml:space="preserve"> y cumplimiento de los requisitos establecidos por esa área)</w:t>
      </w:r>
      <w:r w:rsidR="00890A3D" w:rsidRPr="00205B79">
        <w:rPr>
          <w:rFonts w:ascii="Arial" w:hAnsi="Arial" w:cs="Arial"/>
          <w:sz w:val="22"/>
          <w:szCs w:val="22"/>
          <w:lang w:val="es-MX"/>
        </w:rPr>
        <w:t xml:space="preserve"> o depósito,</w:t>
      </w:r>
      <w:r w:rsidRPr="00205B79">
        <w:rPr>
          <w:rFonts w:ascii="Arial" w:hAnsi="Arial" w:cs="Arial"/>
          <w:sz w:val="22"/>
          <w:szCs w:val="22"/>
          <w:lang w:val="es-MX"/>
        </w:rPr>
        <w:t xml:space="preserve"> conforme </w:t>
      </w:r>
      <w:r w:rsidRPr="00205B79">
        <w:rPr>
          <w:rFonts w:ascii="Arial" w:hAnsi="Arial" w:cs="Arial"/>
          <w:sz w:val="22"/>
          <w:szCs w:val="22"/>
          <w:lang w:val="es-MX"/>
        </w:rPr>
        <w:lastRenderedPageBreak/>
        <w:t xml:space="preserve">a las leyes y disposiciones monetarias y fiscales que se encuentren vigentes en ese momento, en la Caja General de “LA CONVOCANTE”, a favor del </w:t>
      </w:r>
      <w:r w:rsidR="00CB551B" w:rsidRPr="00205B79">
        <w:rPr>
          <w:rFonts w:ascii="Arial" w:hAnsi="Arial" w:cs="Arial"/>
          <w:sz w:val="22"/>
          <w:szCs w:val="22"/>
        </w:rPr>
        <w:t>“LICITANTE”</w:t>
      </w:r>
      <w:r w:rsidRPr="00205B79">
        <w:rPr>
          <w:rFonts w:ascii="Arial" w:hAnsi="Arial" w:cs="Arial"/>
          <w:sz w:val="22"/>
          <w:szCs w:val="22"/>
          <w:lang w:val="es-MX"/>
        </w:rPr>
        <w:t xml:space="preserve"> que resulte adjudicado, por el 100% (cien por ciento) del valor de los servicios realizados</w:t>
      </w:r>
      <w:r w:rsidR="004C7CD5" w:rsidRPr="00205B79">
        <w:rPr>
          <w:rFonts w:ascii="Arial" w:hAnsi="Arial" w:cs="Arial"/>
          <w:sz w:val="22"/>
          <w:szCs w:val="22"/>
          <w:lang w:val="es-MX"/>
        </w:rPr>
        <w:t xml:space="preserve"> según calendario del </w:t>
      </w:r>
      <w:r w:rsidR="004C7CD5" w:rsidRPr="00A960F8">
        <w:rPr>
          <w:rFonts w:ascii="Arial" w:hAnsi="Arial" w:cs="Arial"/>
          <w:b/>
          <w:sz w:val="22"/>
          <w:szCs w:val="22"/>
          <w:lang w:val="es-MX"/>
        </w:rPr>
        <w:t>anexo VI</w:t>
      </w:r>
      <w:r w:rsidRPr="00205B79">
        <w:rPr>
          <w:rFonts w:ascii="Arial" w:hAnsi="Arial" w:cs="Arial"/>
          <w:sz w:val="22"/>
          <w:szCs w:val="22"/>
          <w:lang w:val="es-MX"/>
        </w:rPr>
        <w:t xml:space="preserve">, conforme a lo establecido en esta convocatoria y el </w:t>
      </w:r>
      <w:r w:rsidR="00E01572" w:rsidRPr="00205B79">
        <w:rPr>
          <w:rFonts w:ascii="Arial" w:hAnsi="Arial" w:cs="Arial"/>
          <w:sz w:val="22"/>
          <w:szCs w:val="22"/>
          <w:lang w:val="es-MX"/>
        </w:rPr>
        <w:t>pedido</w:t>
      </w:r>
      <w:r w:rsidRPr="00205B79">
        <w:rPr>
          <w:rFonts w:ascii="Arial" w:hAnsi="Arial" w:cs="Arial"/>
          <w:sz w:val="22"/>
          <w:szCs w:val="22"/>
          <w:lang w:val="es-MX"/>
        </w:rPr>
        <w:t xml:space="preserve"> respectivo, </w:t>
      </w:r>
      <w:r w:rsidR="00890A3D" w:rsidRPr="00205B79">
        <w:rPr>
          <w:rFonts w:ascii="Arial" w:hAnsi="Arial" w:cs="Arial"/>
          <w:sz w:val="22"/>
          <w:szCs w:val="22"/>
          <w:lang w:val="es-MX"/>
        </w:rPr>
        <w:t>20</w:t>
      </w:r>
      <w:r w:rsidRPr="00205B79">
        <w:rPr>
          <w:rFonts w:ascii="Arial" w:hAnsi="Arial" w:cs="Arial"/>
          <w:sz w:val="22"/>
          <w:szCs w:val="22"/>
          <w:lang w:val="es-MX"/>
        </w:rPr>
        <w:t xml:space="preserve"> (</w:t>
      </w:r>
      <w:r w:rsidR="00890A3D" w:rsidRPr="00205B79">
        <w:rPr>
          <w:rFonts w:ascii="Arial" w:hAnsi="Arial" w:cs="Arial"/>
          <w:sz w:val="22"/>
          <w:szCs w:val="22"/>
          <w:lang w:val="es-MX"/>
        </w:rPr>
        <w:t>veinte</w:t>
      </w:r>
      <w:r w:rsidRPr="00205B79">
        <w:rPr>
          <w:rFonts w:ascii="Arial" w:hAnsi="Arial" w:cs="Arial"/>
          <w:sz w:val="22"/>
          <w:szCs w:val="22"/>
          <w:lang w:val="es-MX"/>
        </w:rPr>
        <w:t xml:space="preserve">) días naturales posteriores a la presentación de las facturas a revisión, previamente validadas por </w:t>
      </w:r>
      <w:r w:rsidR="00D60750" w:rsidRPr="00205B79">
        <w:rPr>
          <w:rFonts w:ascii="Arial" w:hAnsi="Arial" w:cs="Arial"/>
          <w:sz w:val="22"/>
          <w:szCs w:val="22"/>
          <w:lang w:val="es-MX"/>
        </w:rPr>
        <w:t xml:space="preserve">el Departamento de Adquisiciones </w:t>
      </w:r>
      <w:r w:rsidR="00C2398F" w:rsidRPr="00205B79">
        <w:rPr>
          <w:rFonts w:ascii="Arial" w:hAnsi="Arial" w:cs="Arial"/>
          <w:sz w:val="22"/>
          <w:szCs w:val="22"/>
          <w:lang w:val="es-MX"/>
        </w:rPr>
        <w:t xml:space="preserve">y el área usuaria </w:t>
      </w:r>
      <w:r w:rsidR="00890A3D" w:rsidRPr="00205B79">
        <w:rPr>
          <w:rFonts w:ascii="Arial" w:hAnsi="Arial" w:cs="Arial"/>
          <w:sz w:val="22"/>
          <w:szCs w:val="22"/>
          <w:lang w:val="es-MX"/>
        </w:rPr>
        <w:t>de</w:t>
      </w:r>
      <w:r w:rsidRPr="00205B79">
        <w:rPr>
          <w:rFonts w:ascii="Arial" w:hAnsi="Arial" w:cs="Arial"/>
          <w:sz w:val="22"/>
          <w:szCs w:val="22"/>
          <w:lang w:val="es-MX"/>
        </w:rPr>
        <w:t xml:space="preserve"> “LA CONVOCANTE</w:t>
      </w:r>
      <w:r w:rsidR="00890A3D" w:rsidRPr="00205B79">
        <w:rPr>
          <w:rFonts w:ascii="Arial" w:hAnsi="Arial" w:cs="Arial"/>
          <w:sz w:val="22"/>
          <w:szCs w:val="22"/>
          <w:lang w:val="es-MX"/>
        </w:rPr>
        <w:t>.</w:t>
      </w:r>
    </w:p>
    <w:p w:rsidR="00890A3D" w:rsidRPr="003928B3" w:rsidRDefault="00205B79" w:rsidP="00205B79">
      <w:pPr>
        <w:tabs>
          <w:tab w:val="left" w:pos="3232"/>
        </w:tabs>
        <w:spacing w:line="240" w:lineRule="atLeast"/>
        <w:ind w:right="51"/>
        <w:jc w:val="both"/>
        <w:rPr>
          <w:rFonts w:ascii="Arial" w:hAnsi="Arial" w:cs="Arial"/>
          <w:sz w:val="22"/>
          <w:szCs w:val="22"/>
          <w:lang w:val="es-MX"/>
        </w:rPr>
      </w:pPr>
      <w:r w:rsidRPr="00205B79">
        <w:rPr>
          <w:rFonts w:ascii="Arial" w:hAnsi="Arial" w:cs="Arial"/>
          <w:sz w:val="22"/>
          <w:szCs w:val="22"/>
          <w:lang w:val="es-MX"/>
        </w:rPr>
        <w:tab/>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w:t>
      </w:r>
      <w:r w:rsidR="00205B79" w:rsidRPr="00F00ED3">
        <w:rPr>
          <w:rFonts w:ascii="Arial" w:hAnsi="Arial" w:cs="Arial"/>
          <w:sz w:val="22"/>
          <w:szCs w:val="22"/>
          <w:lang w:val="es-MX"/>
        </w:rPr>
        <w:t>debe</w:t>
      </w:r>
      <w:r w:rsidR="00205B79">
        <w:rPr>
          <w:rFonts w:ascii="Arial" w:hAnsi="Arial" w:cs="Arial"/>
          <w:sz w:val="22"/>
          <w:szCs w:val="22"/>
          <w:lang w:val="es-MX"/>
        </w:rPr>
        <w:t>n</w:t>
      </w:r>
      <w:r w:rsidR="00205B79" w:rsidRPr="00F00ED3">
        <w:rPr>
          <w:rFonts w:ascii="Arial" w:hAnsi="Arial" w:cs="Arial"/>
          <w:sz w:val="22"/>
          <w:szCs w:val="22"/>
          <w:lang w:val="es-MX"/>
        </w:rPr>
        <w:t xml:space="preserve"> ser electrónica</w:t>
      </w:r>
      <w:r w:rsidR="00205B79">
        <w:rPr>
          <w:rFonts w:ascii="Arial" w:hAnsi="Arial" w:cs="Arial"/>
          <w:sz w:val="22"/>
          <w:szCs w:val="22"/>
          <w:lang w:val="es-MX"/>
        </w:rPr>
        <w:t>s</w:t>
      </w:r>
      <w:r w:rsidR="00205B79" w:rsidRPr="00F00ED3">
        <w:rPr>
          <w:rFonts w:ascii="Arial" w:hAnsi="Arial" w:cs="Arial"/>
          <w:sz w:val="22"/>
          <w:szCs w:val="22"/>
          <w:lang w:val="es-MX"/>
        </w:rPr>
        <w:t xml:space="preserve">, se presentaran en original y dos copias, </w:t>
      </w:r>
      <w:r w:rsidRPr="00C45F10">
        <w:rPr>
          <w:rFonts w:ascii="Arial" w:hAnsi="Arial" w:cs="Arial"/>
          <w:color w:val="000000"/>
          <w:sz w:val="22"/>
          <w:szCs w:val="22"/>
          <w:lang w:val="es-MX"/>
        </w:rPr>
        <w:t>deberán presentarse a revisión</w:t>
      </w:r>
      <w:r w:rsidRPr="00205B79">
        <w:rPr>
          <w:rFonts w:ascii="Arial" w:hAnsi="Arial" w:cs="Arial"/>
          <w:sz w:val="22"/>
          <w:szCs w:val="22"/>
          <w:lang w:val="es-MX"/>
        </w:rPr>
        <w:t xml:space="preserve"> </w:t>
      </w:r>
      <w:r w:rsidR="00B40C05" w:rsidRPr="00205B79">
        <w:rPr>
          <w:rFonts w:ascii="Arial" w:hAnsi="Arial" w:cs="Arial"/>
          <w:sz w:val="22"/>
          <w:szCs w:val="22"/>
          <w:lang w:val="es-MX"/>
        </w:rPr>
        <w:t>de lunes</w:t>
      </w:r>
      <w:r w:rsidR="00C2398F" w:rsidRPr="00205B79">
        <w:rPr>
          <w:rFonts w:ascii="Arial" w:hAnsi="Arial" w:cs="Arial"/>
          <w:sz w:val="22"/>
          <w:szCs w:val="22"/>
          <w:lang w:val="es-MX"/>
        </w:rPr>
        <w:t xml:space="preserve"> a viernes</w:t>
      </w:r>
      <w:r w:rsidRPr="00205B79">
        <w:rPr>
          <w:rFonts w:ascii="Arial" w:hAnsi="Arial" w:cs="Arial"/>
          <w:sz w:val="22"/>
          <w:szCs w:val="22"/>
          <w:lang w:val="es-MX"/>
        </w:rPr>
        <w:t xml:space="preserve">, de 9:00 a </w:t>
      </w:r>
      <w:r w:rsidR="00304991">
        <w:rPr>
          <w:rFonts w:ascii="Arial" w:hAnsi="Arial" w:cs="Arial"/>
          <w:sz w:val="22"/>
          <w:szCs w:val="22"/>
          <w:lang w:val="es-MX"/>
        </w:rPr>
        <w:t>15</w:t>
      </w:r>
      <w:r w:rsidRPr="00205B79">
        <w:rPr>
          <w:rFonts w:ascii="Arial" w:hAnsi="Arial" w:cs="Arial"/>
          <w:sz w:val="22"/>
          <w:szCs w:val="22"/>
          <w:lang w:val="es-MX"/>
        </w:rPr>
        <w:t xml:space="preserve">:00 hrs. en el </w:t>
      </w:r>
      <w:r w:rsidR="00C2398F" w:rsidRPr="00205B79">
        <w:rPr>
          <w:rFonts w:ascii="Arial" w:hAnsi="Arial" w:cs="Arial"/>
          <w:sz w:val="22"/>
          <w:szCs w:val="22"/>
          <w:lang w:val="es-MX"/>
        </w:rPr>
        <w:t xml:space="preserve">Departamento de </w:t>
      </w:r>
      <w:r w:rsidR="00A960F8">
        <w:rPr>
          <w:rFonts w:ascii="Arial" w:hAnsi="Arial" w:cs="Arial"/>
          <w:sz w:val="22"/>
          <w:szCs w:val="22"/>
          <w:lang w:val="es-MX"/>
        </w:rPr>
        <w:t>Almacenes</w:t>
      </w:r>
      <w:r w:rsidRPr="00205B79">
        <w:rPr>
          <w:rFonts w:ascii="Arial" w:hAnsi="Arial" w:cs="Arial"/>
          <w:sz w:val="22"/>
          <w:szCs w:val="22"/>
          <w:lang w:val="es-MX"/>
        </w:rPr>
        <w:t xml:space="preserve"> de “LA CONVOCANTE”, ubicado </w:t>
      </w:r>
      <w:r w:rsidR="00B40C05" w:rsidRPr="00205B79">
        <w:rPr>
          <w:rFonts w:ascii="Arial" w:hAnsi="Arial" w:cs="Arial"/>
          <w:sz w:val="22"/>
          <w:szCs w:val="22"/>
          <w:lang w:val="es-MX"/>
        </w:rPr>
        <w:t>en carretera Oaxaca-México kilómetro 25, municipio de Guadalupe Etla, Oax</w:t>
      </w:r>
      <w:r w:rsidR="00205B79">
        <w:rPr>
          <w:rFonts w:ascii="Arial" w:hAnsi="Arial" w:cs="Arial"/>
          <w:sz w:val="22"/>
          <w:szCs w:val="22"/>
          <w:lang w:val="es-MX"/>
        </w:rPr>
        <w:t>aca.</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Las facturas deberán presentarse en pesos mexicanos y ser requisitadas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Caja </w:t>
      </w:r>
      <w:r w:rsidR="00A809E6">
        <w:rPr>
          <w:rFonts w:ascii="Arial" w:hAnsi="Arial" w:cs="Arial"/>
          <w:sz w:val="22"/>
          <w:szCs w:val="22"/>
          <w:lang w:val="es-MX"/>
        </w:rPr>
        <w:t>de pagos</w:t>
      </w:r>
      <w:r w:rsidRPr="003928B3">
        <w:rPr>
          <w:rFonts w:ascii="Arial" w:hAnsi="Arial" w:cs="Arial"/>
          <w:sz w:val="22"/>
          <w:szCs w:val="22"/>
          <w:lang w:val="es-MX"/>
        </w:rPr>
        <w:t xml:space="preserve"> 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indicado en </w:t>
      </w:r>
      <w:r w:rsidR="00A809E6">
        <w:rPr>
          <w:rFonts w:ascii="Arial" w:hAnsi="Arial" w:cs="Arial"/>
          <w:sz w:val="22"/>
          <w:szCs w:val="22"/>
          <w:lang w:val="es-MX"/>
        </w:rPr>
        <w:t>los</w:t>
      </w:r>
      <w:r w:rsidRPr="003928B3">
        <w:rPr>
          <w:rFonts w:ascii="Arial" w:hAnsi="Arial" w:cs="Arial"/>
          <w:sz w:val="22"/>
          <w:szCs w:val="22"/>
          <w:lang w:val="es-MX"/>
        </w:rPr>
        <w:t xml:space="preserve"> Artículo</w:t>
      </w:r>
      <w:r w:rsidR="00A809E6">
        <w:rPr>
          <w:rFonts w:ascii="Arial" w:hAnsi="Arial" w:cs="Arial"/>
          <w:sz w:val="22"/>
          <w:szCs w:val="22"/>
          <w:lang w:val="es-MX"/>
        </w:rPr>
        <w:t>s</w:t>
      </w:r>
      <w:r w:rsidRPr="003928B3">
        <w:rPr>
          <w:rFonts w:ascii="Arial" w:hAnsi="Arial" w:cs="Arial"/>
          <w:sz w:val="22"/>
          <w:szCs w:val="22"/>
          <w:lang w:val="es-MX"/>
        </w:rPr>
        <w:t xml:space="preserve"> </w:t>
      </w:r>
      <w:r w:rsidR="00A809E6">
        <w:rPr>
          <w:rFonts w:ascii="Arial" w:hAnsi="Arial" w:cs="Arial"/>
          <w:sz w:val="22"/>
          <w:szCs w:val="22"/>
          <w:lang w:val="es-MX"/>
        </w:rPr>
        <w:t xml:space="preserve">89 y </w:t>
      </w:r>
      <w:r w:rsidRPr="003928B3">
        <w:rPr>
          <w:rFonts w:ascii="Arial" w:hAnsi="Arial" w:cs="Arial"/>
          <w:sz w:val="22"/>
          <w:szCs w:val="22"/>
          <w:lang w:val="es-MX"/>
        </w:rPr>
        <w:t>90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de </w:t>
      </w:r>
      <w:r w:rsidR="00C625DC">
        <w:rPr>
          <w:rFonts w:ascii="Arial" w:hAnsi="Arial" w:cs="Arial"/>
          <w:sz w:val="22"/>
          <w:szCs w:val="22"/>
          <w:lang w:val="es-MX"/>
        </w:rPr>
        <w:t>Adquisiciones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A809E6" w:rsidRDefault="00A809E6"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Caja </w:t>
      </w:r>
      <w:r w:rsidR="00D23A75">
        <w:rPr>
          <w:rFonts w:ascii="Arial" w:hAnsi="Arial" w:cs="Arial"/>
          <w:sz w:val="22"/>
          <w:szCs w:val="22"/>
          <w:lang w:val="es-MX"/>
        </w:rPr>
        <w:t>de pagos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en pagos mediante transferencia bancaria electrónica el horario es de 13:00 a 15:00 horas</w:t>
      </w:r>
      <w:r w:rsidR="00B4471F">
        <w:rPr>
          <w:rFonts w:ascii="Arial" w:hAnsi="Arial" w:cs="Arial"/>
          <w:sz w:val="22"/>
          <w:szCs w:val="22"/>
          <w:lang w:val="es-MX"/>
        </w:rPr>
        <w:t xml:space="preserve"> o vía depósito</w:t>
      </w:r>
      <w:r w:rsidRPr="003928B3">
        <w:rPr>
          <w:rFonts w:ascii="Arial" w:hAnsi="Arial" w:cs="Arial"/>
          <w:sz w:val="22"/>
          <w:szCs w:val="22"/>
          <w:lang w:val="es-MX"/>
        </w:rPr>
        <w:t xml:space="preserve">.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w:t>
      </w:r>
      <w:r w:rsidR="00E01572">
        <w:rPr>
          <w:rFonts w:ascii="Arial" w:hAnsi="Arial" w:cs="Arial"/>
          <w:sz w:val="22"/>
          <w:szCs w:val="22"/>
          <w:lang w:val="es-MX"/>
        </w:rPr>
        <w:t>pedido</w:t>
      </w:r>
      <w:r w:rsidRPr="003928B3">
        <w:rPr>
          <w:rFonts w:ascii="Arial" w:hAnsi="Arial" w:cs="Arial"/>
          <w:sz w:val="22"/>
          <w:szCs w:val="22"/>
          <w:lang w:val="es-MX"/>
        </w:rPr>
        <w:t xml:space="preserve"> no se haya hecho el descuento a las facturas pendientes de pago de las penalizaciones y/o deducciones económicas que alude el </w:t>
      </w:r>
      <w:r w:rsidRPr="00A63D94">
        <w:rPr>
          <w:rFonts w:ascii="Arial" w:hAnsi="Arial" w:cs="Arial"/>
          <w:sz w:val="22"/>
          <w:szCs w:val="22"/>
          <w:lang w:val="es-MX"/>
        </w:rPr>
        <w:t xml:space="preserve">numeral </w:t>
      </w:r>
      <w:r w:rsidR="002F28AB" w:rsidRPr="00A63D94">
        <w:rPr>
          <w:rFonts w:ascii="Arial" w:hAnsi="Arial" w:cs="Arial"/>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w:t>
      </w:r>
      <w:r w:rsidRPr="003928B3">
        <w:rPr>
          <w:rFonts w:ascii="Arial" w:hAnsi="Arial" w:cs="Arial"/>
          <w:sz w:val="22"/>
          <w:szCs w:val="22"/>
          <w:lang w:val="es-MX"/>
        </w:rPr>
        <w:lastRenderedPageBreak/>
        <w:t xml:space="preserve">empresas, accedan y utilicen los beneficios del factoraje y descuento electrónico de documentos por cobrar del “Programa de Cadenas Productivas de NAFIN, S.N.C.  </w:t>
      </w:r>
    </w:p>
    <w:p w:rsidR="00CB551B" w:rsidRPr="003928B3" w:rsidRDefault="00CB551B"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750C02"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21263A" w:rsidRDefault="0021263A" w:rsidP="0021263A">
      <w:pPr>
        <w:tabs>
          <w:tab w:val="left" w:pos="720"/>
        </w:tabs>
        <w:suppressAutoHyphens/>
        <w:jc w:val="both"/>
        <w:rPr>
          <w:rFonts w:ascii="Arial" w:hAnsi="Arial" w:cs="Arial"/>
        </w:rPr>
      </w:pPr>
    </w:p>
    <w:p w:rsidR="0021263A" w:rsidRPr="0021263A" w:rsidRDefault="0021263A" w:rsidP="0021263A">
      <w:pPr>
        <w:tabs>
          <w:tab w:val="left" w:pos="720"/>
        </w:tabs>
        <w:suppressAutoHyphens/>
        <w:jc w:val="both"/>
        <w:rPr>
          <w:rFonts w:ascii="Arial" w:hAnsi="Arial" w:cs="Arial"/>
          <w:sz w:val="22"/>
          <w:szCs w:val="22"/>
        </w:rPr>
      </w:pPr>
      <w:r w:rsidRPr="0021263A">
        <w:rPr>
          <w:rFonts w:ascii="Arial" w:hAnsi="Arial" w:cs="Arial"/>
          <w:sz w:val="22"/>
          <w:szCs w:val="22"/>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w:t>
      </w:r>
      <w:r w:rsidRPr="00CC2448">
        <w:rPr>
          <w:rFonts w:ascii="Arial" w:hAnsi="Arial" w:cs="Arial"/>
          <w:b/>
          <w:sz w:val="22"/>
          <w:szCs w:val="22"/>
        </w:rPr>
        <w:t>Anexo V</w:t>
      </w:r>
      <w:r w:rsidR="00E428C7" w:rsidRPr="00CC2448">
        <w:rPr>
          <w:rFonts w:ascii="Arial" w:hAnsi="Arial" w:cs="Arial"/>
          <w:b/>
          <w:sz w:val="22"/>
          <w:szCs w:val="22"/>
        </w:rPr>
        <w:t>I</w:t>
      </w:r>
      <w:r w:rsidRPr="0021263A">
        <w:rPr>
          <w:rFonts w:ascii="Arial" w:hAnsi="Arial" w:cs="Arial"/>
          <w:sz w:val="22"/>
          <w:szCs w:val="22"/>
        </w:rPr>
        <w:t xml:space="preserve"> que garanticen dicho servicio, durante la vigencia del </w:t>
      </w:r>
      <w:r w:rsidR="00E01572">
        <w:rPr>
          <w:rFonts w:ascii="Arial" w:hAnsi="Arial" w:cs="Arial"/>
          <w:sz w:val="22"/>
          <w:szCs w:val="22"/>
        </w:rPr>
        <w:t>pedido</w:t>
      </w:r>
      <w:r w:rsidRPr="0021263A">
        <w:rPr>
          <w:rFonts w:ascii="Arial" w:hAnsi="Arial" w:cs="Arial"/>
          <w:sz w:val="22"/>
          <w:szCs w:val="22"/>
        </w:rPr>
        <w:t xml:space="preserve"> que se derive de este procedimiento. En dicho escrito se deberá considerar además lo siguiente: </w:t>
      </w:r>
    </w:p>
    <w:p w:rsidR="0021263A" w:rsidRPr="0021263A" w:rsidRDefault="0021263A" w:rsidP="0021263A">
      <w:pPr>
        <w:tabs>
          <w:tab w:val="left" w:pos="720"/>
        </w:tabs>
        <w:suppressAutoHyphens/>
        <w:ind w:left="360"/>
        <w:jc w:val="both"/>
        <w:rPr>
          <w:rFonts w:ascii="Arial" w:hAnsi="Arial" w:cs="Arial"/>
          <w:sz w:val="22"/>
          <w:szCs w:val="22"/>
        </w:rPr>
      </w:pPr>
    </w:p>
    <w:p w:rsid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se obliga a no divulgar, por escrito, verbalmente o por cualquier otro medio que la información que obtenga para el desempeño del presente servicio y mantener en la más estricta confidencialidad cualquier información al respecto.</w:t>
      </w:r>
    </w:p>
    <w:p w:rsidR="00535BD5" w:rsidRPr="0021263A" w:rsidRDefault="00535BD5" w:rsidP="0021263A">
      <w:pPr>
        <w:tabs>
          <w:tab w:val="left" w:pos="720"/>
        </w:tabs>
        <w:suppressAutoHyphens/>
        <w:ind w:left="360"/>
        <w:jc w:val="both"/>
        <w:rPr>
          <w:rFonts w:ascii="Arial" w:hAnsi="Arial" w:cs="Arial"/>
          <w:sz w:val="22"/>
          <w:szCs w:val="22"/>
        </w:rPr>
      </w:pP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deberá contar con la infraestructura necesaria, personal técnico especializado en el ramo, equipos suficientes y adecuados, a fin de garantizar que “LOS SERVICIOS” objeto de esta </w:t>
      </w:r>
      <w:r w:rsidR="004B6633">
        <w:rPr>
          <w:rFonts w:ascii="Arial" w:hAnsi="Arial" w:cs="Arial"/>
          <w:sz w:val="22"/>
          <w:szCs w:val="22"/>
        </w:rPr>
        <w:t>invitación</w:t>
      </w:r>
      <w:r w:rsidRPr="0021263A">
        <w:rPr>
          <w:rFonts w:ascii="Arial" w:hAnsi="Arial" w:cs="Arial"/>
          <w:sz w:val="22"/>
          <w:szCs w:val="22"/>
        </w:rPr>
        <w:t xml:space="preserve"> sean proporcionados con la calidad, oportunidad y eficiencia requerida para tal efecto, comprometiéndose a desarrollarlo a satisfacción de “LA CONVOCANTE”. </w:t>
      </w:r>
    </w:p>
    <w:p w:rsidR="0021263A" w:rsidRPr="0021263A" w:rsidRDefault="0021263A" w:rsidP="0021263A">
      <w:pPr>
        <w:tabs>
          <w:tab w:val="left" w:pos="720"/>
        </w:tabs>
        <w:suppressAutoHyphens/>
        <w:ind w:left="360"/>
        <w:jc w:val="both"/>
        <w:rPr>
          <w:rFonts w:ascii="Arial" w:hAnsi="Arial" w:cs="Arial"/>
          <w:sz w:val="22"/>
          <w:szCs w:val="22"/>
        </w:rPr>
      </w:pP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resulte adjudicatario del </w:t>
      </w:r>
      <w:r w:rsidR="00E01572">
        <w:rPr>
          <w:rFonts w:ascii="Arial" w:hAnsi="Arial" w:cs="Arial"/>
          <w:sz w:val="22"/>
          <w:szCs w:val="22"/>
        </w:rPr>
        <w:t>pedido</w:t>
      </w:r>
      <w:r w:rsidRPr="0021263A">
        <w:rPr>
          <w:rFonts w:ascii="Arial" w:hAnsi="Arial" w:cs="Arial"/>
          <w:sz w:val="22"/>
          <w:szCs w:val="22"/>
        </w:rPr>
        <w:t xml:space="preserve"> deberá presentar en el momento en que “LA CONVOCANTE” lo requiera los reportes necesarios respecto a avance y/o ajustes solicitados.</w:t>
      </w:r>
    </w:p>
    <w:p w:rsidR="0021263A" w:rsidRPr="0021263A" w:rsidRDefault="0021263A" w:rsidP="0021263A">
      <w:pPr>
        <w:tabs>
          <w:tab w:val="left" w:pos="720"/>
        </w:tabs>
        <w:suppressAutoHyphens/>
        <w:ind w:left="360"/>
        <w:jc w:val="both"/>
        <w:rPr>
          <w:rFonts w:ascii="Arial" w:hAnsi="Arial" w:cs="Arial"/>
          <w:sz w:val="22"/>
          <w:szCs w:val="22"/>
        </w:rPr>
      </w:pPr>
    </w:p>
    <w:p w:rsidR="00B64F46"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realice “LOS SERVICIOS” quedará obligado ante “LA CONVOCANTE” a responder de los defectos en la calidad de “LOS SERVICIOS”, así como de cualquier otra responsabilidad en que hubiere incurrido, en los términos señalados en </w:t>
      </w:r>
      <w:r w:rsidR="00A63D94" w:rsidRPr="00C45F10">
        <w:rPr>
          <w:rFonts w:ascii="Arial" w:hAnsi="Arial" w:cs="Arial"/>
          <w:color w:val="000000"/>
          <w:sz w:val="22"/>
          <w:szCs w:val="22"/>
          <w:lang w:val="es-MX"/>
        </w:rPr>
        <w:t>esta convocatoria</w:t>
      </w:r>
      <w:r w:rsidRPr="0021263A">
        <w:rPr>
          <w:rFonts w:ascii="Arial" w:hAnsi="Arial" w:cs="Arial"/>
          <w:sz w:val="22"/>
          <w:szCs w:val="22"/>
        </w:rPr>
        <w:t xml:space="preserve">, en el </w:t>
      </w:r>
      <w:r w:rsidR="00E01572">
        <w:rPr>
          <w:rFonts w:ascii="Arial" w:hAnsi="Arial" w:cs="Arial"/>
          <w:sz w:val="22"/>
          <w:szCs w:val="22"/>
        </w:rPr>
        <w:t>pedido</w:t>
      </w:r>
      <w:r w:rsidRPr="0021263A">
        <w:rPr>
          <w:rFonts w:ascii="Arial" w:hAnsi="Arial" w:cs="Arial"/>
          <w:sz w:val="22"/>
          <w:szCs w:val="22"/>
        </w:rPr>
        <w:t xml:space="preserve"> que se derive de este procedimiento y/o en la legislación aplicable.</w:t>
      </w:r>
    </w:p>
    <w:p w:rsidR="002238BC" w:rsidRDefault="002238BC" w:rsidP="0021263A">
      <w:pPr>
        <w:tabs>
          <w:tab w:val="left" w:pos="720"/>
        </w:tabs>
        <w:suppressAutoHyphens/>
        <w:ind w:left="360"/>
        <w:jc w:val="both"/>
        <w:rPr>
          <w:rFonts w:ascii="Arial" w:hAnsi="Arial" w:cs="Arial"/>
          <w:sz w:val="22"/>
          <w:szCs w:val="22"/>
        </w:rPr>
      </w:pPr>
    </w:p>
    <w:p w:rsidR="002238BC" w:rsidRDefault="002238BC" w:rsidP="002238BC">
      <w:pPr>
        <w:tabs>
          <w:tab w:val="left" w:pos="720"/>
        </w:tabs>
        <w:suppressAutoHyphens/>
        <w:ind w:left="360"/>
        <w:jc w:val="both"/>
        <w:rPr>
          <w:rFonts w:ascii="Arial" w:hAnsi="Arial" w:cs="Arial"/>
          <w:sz w:val="22"/>
          <w:szCs w:val="22"/>
        </w:rPr>
      </w:pPr>
      <w:r w:rsidRPr="002238BC">
        <w:rPr>
          <w:rFonts w:ascii="Arial" w:hAnsi="Arial" w:cs="Arial"/>
          <w:sz w:val="22"/>
          <w:szCs w:val="22"/>
        </w:rPr>
        <w:t xml:space="preserve">Los “LICITANTES” deberán manifestar en su propuesta técnica, que “LOS </w:t>
      </w:r>
      <w:r>
        <w:rPr>
          <w:rFonts w:ascii="Arial" w:hAnsi="Arial" w:cs="Arial"/>
          <w:sz w:val="22"/>
          <w:szCs w:val="22"/>
        </w:rPr>
        <w:t>SERVICIOS</w:t>
      </w:r>
      <w:r w:rsidRPr="002238BC">
        <w:rPr>
          <w:rFonts w:ascii="Arial" w:hAnsi="Arial" w:cs="Arial"/>
          <w:sz w:val="22"/>
          <w:szCs w:val="22"/>
        </w:rPr>
        <w:t xml:space="preserve">” que ofrecen a “LA CONVOCANTE” cumplen estrictamente con las especificaciones, condiciones, requerimientos técnicos que se establecen en esta convocatoria y sus anexos y que cuentan con garantía contra defectos y vicios ocultos, la cual tendrá una vigencia mínima de  UN (1) AÑO  a partir de la fecha de entrega, obligándose el “PROVEEDOR” a sustituirlos, en el lugar en que se hubiesen entregado, en un periodo que no excederá de </w:t>
      </w:r>
      <w:r w:rsidR="0058712A">
        <w:rPr>
          <w:rFonts w:ascii="Arial" w:hAnsi="Arial" w:cs="Arial"/>
          <w:sz w:val="22"/>
          <w:szCs w:val="22"/>
        </w:rPr>
        <w:t>05</w:t>
      </w:r>
      <w:r w:rsidRPr="002238BC">
        <w:rPr>
          <w:rFonts w:ascii="Arial" w:hAnsi="Arial" w:cs="Arial"/>
          <w:sz w:val="22"/>
          <w:szCs w:val="22"/>
        </w:rPr>
        <w:t xml:space="preserve"> (</w:t>
      </w:r>
      <w:r w:rsidR="0058712A">
        <w:rPr>
          <w:rFonts w:ascii="Arial" w:hAnsi="Arial" w:cs="Arial"/>
          <w:sz w:val="22"/>
          <w:szCs w:val="22"/>
        </w:rPr>
        <w:t>cinco</w:t>
      </w:r>
      <w:r w:rsidRPr="002238BC">
        <w:rPr>
          <w:rFonts w:ascii="Arial" w:hAnsi="Arial" w:cs="Arial"/>
          <w:sz w:val="22"/>
          <w:szCs w:val="22"/>
        </w:rPr>
        <w:t>) días naturales, posteriores a la notificación correspondiente  por parte del área usuaria.</w:t>
      </w:r>
    </w:p>
    <w:p w:rsidR="0021263A" w:rsidRPr="00B64F46" w:rsidRDefault="0021263A" w:rsidP="0021263A">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0E2173" w:rsidRDefault="00110358" w:rsidP="00E22B18">
      <w:pPr>
        <w:autoSpaceDE w:val="0"/>
        <w:autoSpaceDN w:val="0"/>
        <w:adjustRightInd w:val="0"/>
        <w:jc w:val="both"/>
        <w:rPr>
          <w:rFonts w:ascii="Arial" w:hAnsi="Arial" w:cs="Arial"/>
          <w:sz w:val="22"/>
          <w:szCs w:val="22"/>
          <w:lang w:val="es-MX"/>
        </w:rPr>
      </w:pPr>
      <w:r w:rsidRPr="00110358">
        <w:rPr>
          <w:rFonts w:ascii="Arial" w:hAnsi="Arial" w:cs="Arial"/>
          <w:sz w:val="22"/>
          <w:szCs w:val="22"/>
          <w:lang w:val="es-MX"/>
        </w:rPr>
        <w:lastRenderedPageBreak/>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el Departamento de Adquisiciones, la “Opinión del cumplimiento de obligaciones fiscales” prevista en la regla 2.1.27 de la Resolución Miscelánea Fiscal para el 2015, publicada el </w:t>
      </w:r>
      <w:r w:rsidR="00B6466E">
        <w:rPr>
          <w:rFonts w:ascii="Arial" w:hAnsi="Arial" w:cs="Arial"/>
          <w:sz w:val="22"/>
          <w:szCs w:val="22"/>
          <w:lang w:val="es-MX"/>
        </w:rPr>
        <w:t>treinta (</w:t>
      </w:r>
      <w:r w:rsidRPr="00110358">
        <w:rPr>
          <w:rFonts w:ascii="Arial" w:hAnsi="Arial" w:cs="Arial"/>
          <w:sz w:val="22"/>
          <w:szCs w:val="22"/>
          <w:lang w:val="es-MX"/>
        </w:rPr>
        <w:t>30</w:t>
      </w:r>
      <w:r w:rsidR="00B6466E">
        <w:rPr>
          <w:rFonts w:ascii="Arial" w:hAnsi="Arial" w:cs="Arial"/>
          <w:sz w:val="22"/>
          <w:szCs w:val="22"/>
          <w:lang w:val="es-MX"/>
        </w:rPr>
        <w:t>)</w:t>
      </w:r>
      <w:r w:rsidRPr="00110358">
        <w:rPr>
          <w:rFonts w:ascii="Arial" w:hAnsi="Arial" w:cs="Arial"/>
          <w:sz w:val="22"/>
          <w:szCs w:val="22"/>
          <w:lang w:val="es-MX"/>
        </w:rPr>
        <w:t xml:space="preserve"> de diciembre de </w:t>
      </w:r>
      <w:r w:rsidR="00B6466E">
        <w:rPr>
          <w:rFonts w:ascii="Arial" w:hAnsi="Arial" w:cs="Arial"/>
          <w:sz w:val="22"/>
          <w:szCs w:val="22"/>
          <w:lang w:val="es-MX"/>
        </w:rPr>
        <w:t>dos mil  catorce (</w:t>
      </w:r>
      <w:r w:rsidRPr="00110358">
        <w:rPr>
          <w:rFonts w:ascii="Arial" w:hAnsi="Arial" w:cs="Arial"/>
          <w:sz w:val="22"/>
          <w:szCs w:val="22"/>
          <w:lang w:val="es-MX"/>
        </w:rPr>
        <w:t>2014</w:t>
      </w:r>
      <w:r w:rsidR="00B6466E">
        <w:rPr>
          <w:rFonts w:ascii="Arial" w:hAnsi="Arial" w:cs="Arial"/>
          <w:sz w:val="22"/>
          <w:szCs w:val="22"/>
          <w:lang w:val="es-MX"/>
        </w:rPr>
        <w:t>)</w:t>
      </w:r>
      <w:r w:rsidRPr="00110358">
        <w:rPr>
          <w:rFonts w:ascii="Arial" w:hAnsi="Arial" w:cs="Arial"/>
          <w:sz w:val="22"/>
          <w:szCs w:val="22"/>
          <w:lang w:val="es-MX"/>
        </w:rPr>
        <w:t xml:space="preserve"> en el Diario Oficial de la Federación ó aquella que en el futuro la sustituya, ante el Servicio de Administración Tributaria (SAT), preferentemente dentro de los 3 (tres) días hábiles posteriores a la fecha de notificación del fallo.</w:t>
      </w:r>
    </w:p>
    <w:p w:rsidR="00110358" w:rsidRPr="003928B3" w:rsidRDefault="00110358"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E01572">
        <w:rPr>
          <w:rFonts w:ascii="Arial" w:hAnsi="Arial" w:cs="Arial"/>
          <w:b/>
          <w:smallCaps/>
        </w:rPr>
        <w:t>Pedido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Para efectos de lo establecido en el artículo </w:t>
      </w:r>
      <w:r w:rsidR="00B6466E" w:rsidRPr="00C45F10">
        <w:rPr>
          <w:rFonts w:ascii="Arial" w:hAnsi="Arial" w:cs="Arial"/>
          <w:color w:val="000000"/>
          <w:sz w:val="22"/>
          <w:szCs w:val="22"/>
          <w:lang w:val="es-MX"/>
        </w:rPr>
        <w:t>45 de “La Ley” y</w:t>
      </w:r>
      <w:r w:rsidR="00B6466E">
        <w:rPr>
          <w:rFonts w:ascii="Arial" w:hAnsi="Arial" w:cs="Arial"/>
          <w:color w:val="00B050"/>
          <w:sz w:val="22"/>
          <w:szCs w:val="22"/>
          <w:lang w:val="es-MX"/>
        </w:rPr>
        <w:t xml:space="preserve"> </w:t>
      </w:r>
      <w:r w:rsidR="00B6466E" w:rsidRPr="00B84B64">
        <w:rPr>
          <w:rFonts w:ascii="Arial" w:hAnsi="Arial" w:cs="Arial"/>
          <w:sz w:val="22"/>
          <w:szCs w:val="22"/>
          <w:lang w:val="es-MX"/>
        </w:rPr>
        <w:t>81 de</w:t>
      </w:r>
      <w:r w:rsidRPr="003928B3">
        <w:rPr>
          <w:rFonts w:ascii="Arial" w:hAnsi="Arial" w:cs="Arial"/>
          <w:sz w:val="22"/>
          <w:szCs w:val="22"/>
          <w:lang w:val="es-MX"/>
        </w:rPr>
        <w:t xml:space="preserv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E01572">
        <w:rPr>
          <w:rFonts w:ascii="Arial" w:hAnsi="Arial" w:cs="Arial"/>
          <w:sz w:val="22"/>
          <w:szCs w:val="22"/>
          <w:lang w:val="es-MX"/>
        </w:rPr>
        <w:t>pedido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no deberán modificar las condiciones previstas en la convocatoria a la invitación y sus juntas de aclaraciones; en caso de discrepancia, pre</w:t>
      </w:r>
      <w:r w:rsidR="00AA1B65">
        <w:rPr>
          <w:rFonts w:ascii="Arial" w:hAnsi="Arial" w:cs="Arial"/>
          <w:sz w:val="22"/>
          <w:szCs w:val="22"/>
          <w:lang w:val="es-MX"/>
        </w:rPr>
        <w:t>valecerá lo estipulado en éstas,</w:t>
      </w:r>
      <w:r w:rsidRPr="003928B3">
        <w:rPr>
          <w:rFonts w:ascii="Arial" w:hAnsi="Arial" w:cs="Arial"/>
          <w:sz w:val="22"/>
          <w:szCs w:val="22"/>
          <w:lang w:val="es-MX"/>
        </w:rPr>
        <w:t xml:space="preserve"> </w:t>
      </w:r>
      <w:r w:rsidR="00AA1B65" w:rsidRPr="00E71B6D">
        <w:rPr>
          <w:rFonts w:ascii="Arial" w:hAnsi="Arial" w:cs="Arial"/>
          <w:sz w:val="22"/>
          <w:szCs w:val="22"/>
          <w:lang w:val="es-MX"/>
        </w:rPr>
        <w:t>de conformidad con lo establecido en la fracción IV del artículo 81 de  “El  REGLAMENTO”.</w:t>
      </w:r>
      <w:r w:rsidR="00AA1B65" w:rsidRPr="003928B3">
        <w:rPr>
          <w:rFonts w:ascii="Arial" w:hAnsi="Arial" w:cs="Arial"/>
          <w:sz w:val="22"/>
          <w:szCs w:val="22"/>
          <w:lang w:val="es-MX"/>
        </w:rPr>
        <w:t xml:space="preserve">      </w:t>
      </w:r>
      <w:r w:rsidRPr="003928B3">
        <w:rPr>
          <w:rFonts w:ascii="Arial" w:hAnsi="Arial" w:cs="Arial"/>
          <w:sz w:val="22"/>
          <w:szCs w:val="22"/>
          <w:lang w:val="es-MX"/>
        </w:rPr>
        <w:t xml:space="preserve">   </w:t>
      </w:r>
    </w:p>
    <w:p w:rsidR="008F0A20" w:rsidRPr="00097E29" w:rsidRDefault="008F0A20" w:rsidP="003928B3">
      <w:pPr>
        <w:jc w:val="both"/>
        <w:rPr>
          <w:rFonts w:ascii="Arial" w:hAnsi="Arial" w:cs="Arial"/>
          <w:b/>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w:t>
      </w:r>
      <w:r w:rsidR="00E01572">
        <w:rPr>
          <w:rFonts w:ascii="Arial" w:hAnsi="Arial" w:cs="Arial"/>
          <w:sz w:val="22"/>
          <w:szCs w:val="22"/>
          <w:lang w:val="es-MX"/>
        </w:rPr>
        <w:t>pedido</w:t>
      </w:r>
      <w:r w:rsidRPr="003928B3">
        <w:rPr>
          <w:rFonts w:ascii="Arial" w:hAnsi="Arial" w:cs="Arial"/>
          <w:sz w:val="22"/>
          <w:szCs w:val="22"/>
          <w:lang w:val="es-MX"/>
        </w:rPr>
        <w:t xml:space="preserve">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Etla, Oax., Código Postal sesenta y ocho mil doscientos cincuenta y seis, Oaxaca de Juárez, Oax.,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w:t>
      </w:r>
      <w:r w:rsidR="00E01572">
        <w:rPr>
          <w:rFonts w:ascii="Arial" w:hAnsi="Arial" w:cs="Arial"/>
          <w:sz w:val="22"/>
          <w:szCs w:val="22"/>
          <w:lang w:val="es-MX"/>
        </w:rPr>
        <w:t>pedido</w:t>
      </w:r>
      <w:r w:rsidRPr="003928B3">
        <w:rPr>
          <w:rFonts w:ascii="Arial" w:hAnsi="Arial" w:cs="Arial"/>
          <w:sz w:val="22"/>
          <w:szCs w:val="22"/>
          <w:lang w:val="es-MX"/>
        </w:rPr>
        <w:t xml:space="preserve"> por causas imputables a él mismo, dentro del plazo a que se refiere el párrafo anterior, la  Convocante podrá, sin necesidad de un nuevo procedimiento, adjudicar el </w:t>
      </w:r>
      <w:r w:rsidR="00E01572">
        <w:rPr>
          <w:rFonts w:ascii="Arial" w:hAnsi="Arial" w:cs="Arial"/>
          <w:sz w:val="22"/>
          <w:szCs w:val="22"/>
          <w:lang w:val="es-MX"/>
        </w:rPr>
        <w:t>pedido</w:t>
      </w:r>
      <w:r w:rsidRPr="003928B3">
        <w:rPr>
          <w:rFonts w:ascii="Arial" w:hAnsi="Arial" w:cs="Arial"/>
          <w:sz w:val="22"/>
          <w:szCs w:val="22"/>
          <w:lang w:val="es-MX"/>
        </w:rPr>
        <w:t xml:space="preserve">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w:t>
      </w:r>
      <w:r w:rsidR="00E01572">
        <w:rPr>
          <w:rFonts w:ascii="Arial" w:hAnsi="Arial" w:cs="Arial"/>
          <w:sz w:val="22"/>
          <w:szCs w:val="22"/>
          <w:lang w:val="es-MX"/>
        </w:rPr>
        <w:t>pedido</w:t>
      </w:r>
      <w:r w:rsidRPr="003928B3">
        <w:rPr>
          <w:rFonts w:ascii="Arial" w:hAnsi="Arial" w:cs="Arial"/>
          <w:sz w:val="22"/>
          <w:szCs w:val="22"/>
          <w:lang w:val="es-MX"/>
        </w:rPr>
        <w:t>,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 xml:space="preserve">Documentos  que el Licitante Adjudicado deberá presentar , previo a la firma del </w:t>
      </w:r>
      <w:r w:rsidR="00E01572">
        <w:rPr>
          <w:rFonts w:ascii="Arial" w:hAnsi="Arial" w:cs="Arial"/>
          <w:b/>
          <w:smallCaps/>
          <w:sz w:val="22"/>
          <w:szCs w:val="22"/>
        </w:rPr>
        <w:t>Pedido</w:t>
      </w:r>
    </w:p>
    <w:p w:rsidR="003928B3" w:rsidRPr="003928B3" w:rsidRDefault="003928B3" w:rsidP="003928B3">
      <w:pPr>
        <w:spacing w:before="120"/>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w:t>
      </w:r>
      <w:r w:rsidR="007202F8" w:rsidRPr="00C45F10">
        <w:rPr>
          <w:rFonts w:ascii="Arial" w:hAnsi="Arial" w:cs="Arial"/>
          <w:color w:val="000000"/>
          <w:sz w:val="22"/>
          <w:szCs w:val="22"/>
          <w:lang w:val="es-MX"/>
        </w:rPr>
        <w:t>VI</w:t>
      </w:r>
      <w:r w:rsidR="007202F8" w:rsidRPr="00B84B64">
        <w:rPr>
          <w:rFonts w:ascii="Arial" w:hAnsi="Arial" w:cs="Arial"/>
          <w:sz w:val="22"/>
          <w:szCs w:val="22"/>
          <w:lang w:val="es-MX"/>
        </w:rPr>
        <w:t xml:space="preserve"> </w:t>
      </w:r>
      <w:r w:rsidRPr="003928B3">
        <w:rPr>
          <w:rFonts w:ascii="Arial" w:hAnsi="Arial" w:cs="Arial"/>
          <w:sz w:val="22"/>
          <w:szCs w:val="22"/>
          <w:lang w:val="es-MX"/>
        </w:rPr>
        <w:t xml:space="preserve">de “El Reglamento”, el </w:t>
      </w:r>
      <w:r w:rsidR="00CB551B">
        <w:rPr>
          <w:rFonts w:ascii="Arial" w:hAnsi="Arial" w:cs="Arial"/>
          <w:sz w:val="22"/>
          <w:szCs w:val="22"/>
        </w:rPr>
        <w:t>“LICITANTE”</w:t>
      </w:r>
      <w:r w:rsidRPr="003928B3">
        <w:rPr>
          <w:rFonts w:ascii="Arial" w:hAnsi="Arial" w:cs="Arial"/>
          <w:sz w:val="22"/>
          <w:szCs w:val="22"/>
          <w:lang w:val="es-MX"/>
        </w:rPr>
        <w:t xml:space="preserve"> adjudicado para efectos de elaboración del </w:t>
      </w:r>
      <w:r w:rsidR="00E01572">
        <w:rPr>
          <w:rFonts w:ascii="Arial" w:hAnsi="Arial" w:cs="Arial"/>
          <w:sz w:val="22"/>
          <w:szCs w:val="22"/>
          <w:lang w:val="es-MX"/>
        </w:rPr>
        <w:t>pedido</w:t>
      </w:r>
      <w:r w:rsidRPr="003928B3">
        <w:rPr>
          <w:rFonts w:ascii="Arial" w:hAnsi="Arial" w:cs="Arial"/>
          <w:sz w:val="22"/>
          <w:szCs w:val="22"/>
          <w:lang w:val="es-MX"/>
        </w:rPr>
        <w:t xml:space="preserve"> deberá entregar la siguiente documentación, a más tardar a las 17:00 hrs. del día hábil siguiente a la fecha en que se emita el fallo.</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lastRenderedPageBreak/>
        <w:t>Copia de su Cédula de Identificación Fiscal.</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identificación oficial con fotografía y firma del representante legal, acompañando el original para su cotejo.</w:t>
      </w:r>
    </w:p>
    <w:p w:rsidR="009B7642" w:rsidRDefault="003375B4"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Copia del </w:t>
      </w:r>
      <w:r w:rsidR="009B7642" w:rsidRPr="009B7642">
        <w:rPr>
          <w:rFonts w:ascii="Arial" w:hAnsi="Arial" w:cs="Arial"/>
          <w:sz w:val="22"/>
          <w:szCs w:val="22"/>
        </w:rPr>
        <w:t>Comprobante de domicilio</w:t>
      </w:r>
    </w:p>
    <w:p w:rsidR="006F4604" w:rsidRPr="00273F98" w:rsidRDefault="006F4604" w:rsidP="006F4604">
      <w:pPr>
        <w:numPr>
          <w:ilvl w:val="0"/>
          <w:numId w:val="3"/>
        </w:numPr>
        <w:autoSpaceDE w:val="0"/>
        <w:autoSpaceDN w:val="0"/>
        <w:spacing w:before="60" w:after="60"/>
        <w:jc w:val="both"/>
        <w:rPr>
          <w:rFonts w:ascii="Arial" w:hAnsi="Arial" w:cs="Arial"/>
          <w:sz w:val="22"/>
          <w:szCs w:val="22"/>
        </w:rPr>
      </w:pPr>
      <w:r w:rsidRPr="00273F98">
        <w:rPr>
          <w:rFonts w:ascii="Arial" w:hAnsi="Arial" w:cs="Arial"/>
          <w:sz w:val="22"/>
          <w:szCs w:val="22"/>
        </w:rPr>
        <w:t xml:space="preserve">Opinión sobre el cumplimiento de sus obligaciones fiscales emitida por el SAT, señalada en el numeral </w:t>
      </w:r>
      <w:r>
        <w:rPr>
          <w:rFonts w:ascii="Arial" w:hAnsi="Arial" w:cs="Arial"/>
          <w:sz w:val="22"/>
          <w:szCs w:val="22"/>
        </w:rPr>
        <w:t>3.4 de la presente convocatoria (cuando proceda)</w:t>
      </w:r>
    </w:p>
    <w:p w:rsidR="00534C58" w:rsidRPr="006F4604" w:rsidRDefault="00534C58" w:rsidP="001F76FE">
      <w:pPr>
        <w:autoSpaceDE w:val="0"/>
        <w:autoSpaceDN w:val="0"/>
        <w:adjustRightInd w:val="0"/>
        <w:jc w:val="both"/>
        <w:rPr>
          <w:rFonts w:ascii="Arial" w:hAnsi="Arial" w:cs="Arial"/>
          <w:sz w:val="22"/>
          <w:szCs w:val="22"/>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E01572">
        <w:rPr>
          <w:rFonts w:ascii="Arial" w:hAnsi="Arial" w:cs="Arial"/>
          <w:b/>
          <w:smallCaps/>
        </w:rPr>
        <w:t>Pedido</w:t>
      </w:r>
      <w:r w:rsidR="00534C58" w:rsidRPr="00CB551B">
        <w:rPr>
          <w:rFonts w:ascii="Arial" w:hAnsi="Arial" w:cs="Arial"/>
          <w:b/>
          <w:smallCaps/>
        </w:rPr>
        <w:t>.</w:t>
      </w:r>
    </w:p>
    <w:p w:rsidR="00534C58" w:rsidRPr="00BE4B98" w:rsidRDefault="00534C58" w:rsidP="001F76FE">
      <w:pPr>
        <w:autoSpaceDE w:val="0"/>
        <w:autoSpaceDN w:val="0"/>
        <w:adjustRightInd w:val="0"/>
        <w:jc w:val="both"/>
        <w:rPr>
          <w:rFonts w:ascii="Arial" w:hAnsi="Arial" w:cs="Arial"/>
          <w:sz w:val="22"/>
          <w:szCs w:val="22"/>
          <w:lang w:val="es-MX"/>
        </w:rPr>
      </w:pPr>
    </w:p>
    <w:p w:rsidR="004D7523" w:rsidRPr="004D7523" w:rsidRDefault="003928B3" w:rsidP="004D7523">
      <w:pPr>
        <w:numPr>
          <w:ilvl w:val="1"/>
          <w:numId w:val="5"/>
        </w:numPr>
        <w:tabs>
          <w:tab w:val="clear" w:pos="1440"/>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 xml:space="preserve">Adjudicación del </w:t>
      </w:r>
      <w:r w:rsidR="00E01572">
        <w:rPr>
          <w:rFonts w:ascii="Arial" w:hAnsi="Arial" w:cs="Arial"/>
          <w:b/>
          <w:sz w:val="22"/>
          <w:szCs w:val="22"/>
        </w:rPr>
        <w:t>Pedido</w:t>
      </w:r>
      <w:r w:rsidRPr="004D7523">
        <w:rPr>
          <w:rFonts w:ascii="Arial" w:hAnsi="Arial" w:cs="Arial"/>
          <w:b/>
          <w:sz w:val="22"/>
          <w:szCs w:val="22"/>
        </w:rPr>
        <w:t>.</w:t>
      </w: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w:t>
      </w:r>
      <w:r w:rsidR="00EF5130" w:rsidRPr="00B84B64">
        <w:rPr>
          <w:rFonts w:ascii="Arial" w:hAnsi="Arial" w:cs="Arial"/>
          <w:sz w:val="22"/>
          <w:szCs w:val="22"/>
        </w:rPr>
        <w:t>en</w:t>
      </w:r>
      <w:r w:rsidR="00EF5130" w:rsidRPr="00C45F10">
        <w:rPr>
          <w:rFonts w:ascii="Arial" w:hAnsi="Arial" w:cs="Arial"/>
          <w:color w:val="000000"/>
          <w:sz w:val="22"/>
          <w:szCs w:val="22"/>
        </w:rPr>
        <w:t xml:space="preserve"> el</w:t>
      </w:r>
      <w:r w:rsidR="00EF5130">
        <w:rPr>
          <w:rFonts w:ascii="Arial" w:hAnsi="Arial" w:cs="Arial"/>
          <w:color w:val="00B050"/>
          <w:sz w:val="22"/>
          <w:szCs w:val="22"/>
        </w:rPr>
        <w:t xml:space="preserve"> </w:t>
      </w:r>
      <w:r w:rsidR="00EF5130" w:rsidRPr="00B84B64">
        <w:rPr>
          <w:rFonts w:ascii="Arial" w:hAnsi="Arial" w:cs="Arial"/>
          <w:sz w:val="22"/>
          <w:szCs w:val="22"/>
          <w:lang w:val="es-MX"/>
        </w:rPr>
        <w:t xml:space="preserve">artículo </w:t>
      </w:r>
      <w:r w:rsidRPr="003928B3">
        <w:rPr>
          <w:rFonts w:ascii="Arial" w:hAnsi="Arial" w:cs="Arial"/>
          <w:sz w:val="22"/>
          <w:szCs w:val="22"/>
        </w:rPr>
        <w:t xml:space="preserve">36 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w:t>
      </w:r>
      <w:r w:rsidR="00E01572">
        <w:rPr>
          <w:rFonts w:ascii="Arial" w:hAnsi="Arial" w:cs="Arial"/>
          <w:sz w:val="22"/>
          <w:szCs w:val="22"/>
        </w:rPr>
        <w:t>pedido</w:t>
      </w:r>
      <w:r w:rsidRPr="003928B3">
        <w:rPr>
          <w:rFonts w:ascii="Arial" w:hAnsi="Arial" w:cs="Arial"/>
          <w:sz w:val="22"/>
          <w:szCs w:val="22"/>
        </w:rPr>
        <w:t xml:space="preserve">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w:t>
      </w:r>
      <w:r w:rsidR="00962423">
        <w:rPr>
          <w:rFonts w:ascii="Arial" w:hAnsi="Arial" w:cs="Arial"/>
          <w:sz w:val="22"/>
          <w:szCs w:val="22"/>
          <w:lang w:val="es-MX"/>
        </w:rPr>
        <w:t xml:space="preserve"> </w:t>
      </w:r>
      <w:r w:rsidRPr="003928B3">
        <w:rPr>
          <w:rFonts w:ascii="Arial" w:hAnsi="Arial" w:cs="Arial"/>
          <w:sz w:val="22"/>
          <w:szCs w:val="22"/>
          <w:lang w:val="es-MX"/>
        </w:rPr>
        <w:t>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00962423">
        <w:rPr>
          <w:rFonts w:ascii="Arial" w:hAnsi="Arial" w:cs="Arial"/>
          <w:sz w:val="22"/>
          <w:szCs w:val="22"/>
        </w:rPr>
        <w:t xml:space="preserve">, </w:t>
      </w:r>
      <w:r w:rsidRPr="003928B3">
        <w:rPr>
          <w:rFonts w:ascii="Arial" w:hAnsi="Arial" w:cs="Arial"/>
          <w:sz w:val="22"/>
          <w:szCs w:val="22"/>
        </w:rPr>
        <w:t>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07268D">
        <w:rPr>
          <w:rFonts w:ascii="Arial" w:hAnsi="Arial" w:cs="Arial"/>
          <w:sz w:val="22"/>
          <w:szCs w:val="22"/>
          <w:lang w:val="es-MX"/>
        </w:rPr>
        <w:t>su precio sea el más bajo</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293D13">
        <w:rPr>
          <w:rFonts w:ascii="Arial" w:hAnsi="Arial" w:cs="Arial"/>
          <w:sz w:val="22"/>
          <w:szCs w:val="22"/>
          <w:lang w:val="es-MX"/>
        </w:rPr>
        <w:t>cada área usuaria</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xml:space="preserve">, se deberá adjudicar el </w:t>
      </w:r>
      <w:r w:rsidR="00E01572">
        <w:rPr>
          <w:rFonts w:cs="Arial"/>
          <w:sz w:val="22"/>
          <w:szCs w:val="22"/>
        </w:rPr>
        <w:t>pedido</w:t>
      </w:r>
      <w:r w:rsidRPr="003928B3">
        <w:rPr>
          <w:rFonts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w:t>
      </w:r>
      <w:r w:rsidR="00E01572">
        <w:rPr>
          <w:rFonts w:cs="Arial"/>
          <w:sz w:val="22"/>
          <w:szCs w:val="22"/>
        </w:rPr>
        <w:t>pedido</w:t>
      </w:r>
      <w:r w:rsidRPr="003928B3">
        <w:rPr>
          <w:rFonts w:cs="Arial"/>
          <w:sz w:val="22"/>
          <w:szCs w:val="22"/>
        </w:rPr>
        <w:t xml:space="preserve">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que resultaron empatados en </w:t>
      </w:r>
      <w:r w:rsidR="00E72BB1">
        <w:rPr>
          <w:rFonts w:cs="Arial"/>
          <w:sz w:val="22"/>
          <w:szCs w:val="22"/>
        </w:rPr>
        <w:t>la</w:t>
      </w:r>
      <w:r w:rsidRPr="003928B3">
        <w:rPr>
          <w:rFonts w:cs="Arial"/>
          <w:sz w:val="22"/>
          <w:szCs w:val="22"/>
        </w:rPr>
        <w:t xml:space="preserve"> partida</w:t>
      </w:r>
      <w:r w:rsidR="00E72BB1">
        <w:rPr>
          <w:rFonts w:cs="Arial"/>
          <w:sz w:val="22"/>
          <w:szCs w:val="22"/>
        </w:rPr>
        <w:t xml:space="preserve"> única</w:t>
      </w:r>
      <w:r w:rsidRPr="003928B3">
        <w:rPr>
          <w:rFonts w:cs="Arial"/>
          <w:sz w:val="22"/>
          <w:szCs w:val="22"/>
        </w:rPr>
        <w:t>, con lo cual se determinarán los subsecuentes lugares que ocuparán tales proposiciones. Si hubiera más partidas empatadas se llevará a cabo un sorteo por cada una de ellas, hasta concluir con la última que estuviera en ese supuesto.</w:t>
      </w:r>
    </w:p>
    <w:p w:rsidR="00E72BB1" w:rsidRDefault="00E72BB1"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Cuando “LA CONVOCANTE” requiera llevar a cabo el sorteo por insaculación, se invitará</w:t>
      </w:r>
      <w:r w:rsidR="00803DD9">
        <w:rPr>
          <w:rFonts w:cs="Arial"/>
          <w:sz w:val="22"/>
          <w:szCs w:val="22"/>
        </w:rPr>
        <w:t xml:space="preserve">  a un representante de</w:t>
      </w:r>
      <w:r w:rsidRPr="003928B3">
        <w:rPr>
          <w:rFonts w:cs="Arial"/>
          <w:sz w:val="22"/>
          <w:szCs w:val="22"/>
        </w:rPr>
        <w:t xml:space="preserve">l Órgano Interno de Control para que en su presencia se lleve a cabo dicho sorteo; se levantará acta que firmarán los asistentes, sin que la inasistencia, la negativa o falta </w:t>
      </w:r>
      <w:r w:rsidRPr="003928B3">
        <w:rPr>
          <w:rFonts w:cs="Arial"/>
          <w:sz w:val="22"/>
          <w:szCs w:val="22"/>
        </w:rPr>
        <w:lastRenderedPageBreak/>
        <w:t xml:space="preserve">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4D7523">
      <w:pPr>
        <w:pStyle w:val="Texto0"/>
        <w:spacing w:before="120" w:after="0" w:line="240" w:lineRule="auto"/>
        <w:ind w:firstLine="0"/>
        <w:rPr>
          <w:rFonts w:cs="Arial"/>
          <w:sz w:val="22"/>
          <w:szCs w:val="22"/>
          <w:lang w:val="es-MX"/>
        </w:rPr>
      </w:pPr>
    </w:p>
    <w:p w:rsidR="004D7523" w:rsidRDefault="004D7523" w:rsidP="004D7523">
      <w:pPr>
        <w:pStyle w:val="Texto0"/>
        <w:spacing w:after="0" w:line="240" w:lineRule="auto"/>
        <w:ind w:firstLine="0"/>
        <w:rPr>
          <w:rFonts w:cs="Arial"/>
          <w:sz w:val="22"/>
          <w:szCs w:val="22"/>
        </w:rPr>
      </w:pPr>
      <w:r w:rsidRPr="004D7523">
        <w:rPr>
          <w:rFonts w:cs="Arial"/>
          <w:sz w:val="22"/>
          <w:szCs w:val="22"/>
        </w:rPr>
        <w:t xml:space="preserve">En el </w:t>
      </w:r>
      <w:r w:rsidRPr="00962423">
        <w:rPr>
          <w:rFonts w:cs="Arial"/>
          <w:b/>
          <w:sz w:val="22"/>
          <w:szCs w:val="22"/>
        </w:rPr>
        <w:t xml:space="preserve">anexo </w:t>
      </w:r>
      <w:r w:rsidR="00A22E61" w:rsidRPr="00962423">
        <w:rPr>
          <w:rFonts w:cs="Arial"/>
          <w:b/>
          <w:sz w:val="22"/>
          <w:szCs w:val="22"/>
        </w:rPr>
        <w:t>V</w:t>
      </w:r>
      <w:r w:rsidRPr="004D7523">
        <w:rPr>
          <w:rFonts w:cs="Arial"/>
          <w:sz w:val="22"/>
          <w:szCs w:val="22"/>
        </w:rPr>
        <w:t xml:space="preserve"> se incluye el Modelo de </w:t>
      </w:r>
      <w:r w:rsidR="00E01572">
        <w:rPr>
          <w:rFonts w:cs="Arial"/>
          <w:sz w:val="22"/>
          <w:szCs w:val="22"/>
        </w:rPr>
        <w:t>Pedido</w:t>
      </w:r>
      <w:r w:rsidRPr="004D7523">
        <w:rPr>
          <w:rFonts w:cs="Arial"/>
          <w:sz w:val="22"/>
          <w:szCs w:val="22"/>
        </w:rPr>
        <w:t xml:space="preserve">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r>
        <w:rPr>
          <w:rFonts w:ascii="Arial" w:hAnsi="Arial" w:cs="Arial"/>
          <w:b/>
          <w:smallCaps/>
        </w:rPr>
        <w:t xml:space="preserve">4.2 </w:t>
      </w:r>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w:t>
      </w:r>
      <w:r w:rsidR="00E01572">
        <w:rPr>
          <w:rFonts w:ascii="Arial" w:hAnsi="Arial" w:cs="Arial"/>
          <w:sz w:val="22"/>
          <w:szCs w:val="22"/>
          <w:lang w:val="es-MX"/>
        </w:rPr>
        <w:t>pedido</w:t>
      </w:r>
      <w:r w:rsidRPr="004E4751">
        <w:rPr>
          <w:rFonts w:ascii="Arial" w:hAnsi="Arial" w:cs="Arial"/>
          <w:sz w:val="22"/>
          <w:szCs w:val="22"/>
          <w:lang w:val="es-MX"/>
        </w:rPr>
        <w:t xml:space="preserve"> de que se trata, en un término no mayor de 10 (diez) días naturales posteriores a la firma de</w:t>
      </w:r>
      <w:r w:rsidR="00AF74CC">
        <w:rPr>
          <w:rFonts w:ascii="Arial" w:hAnsi="Arial" w:cs="Arial"/>
          <w:sz w:val="22"/>
          <w:szCs w:val="22"/>
          <w:lang w:val="es-MX"/>
        </w:rPr>
        <w:t xml:space="preserve">l </w:t>
      </w:r>
      <w:r w:rsidR="00E01572">
        <w:rPr>
          <w:rFonts w:ascii="Arial" w:hAnsi="Arial" w:cs="Arial"/>
          <w:sz w:val="22"/>
          <w:szCs w:val="22"/>
          <w:lang w:val="es-MX"/>
        </w:rPr>
        <w:t>pedido</w:t>
      </w:r>
      <w:r w:rsidRPr="004E4751">
        <w:rPr>
          <w:rFonts w:ascii="Arial" w:hAnsi="Arial" w:cs="Arial"/>
          <w:sz w:val="22"/>
          <w:szCs w:val="22"/>
          <w:lang w:val="es-MX"/>
        </w:rPr>
        <w:t xml:space="preserve">, fianza expedida por institución autorizada para ello, a favor de “LA CONVOCANTE”, que garantice el total cumplimiento de las obligaciones establecidas en el </w:t>
      </w:r>
      <w:r w:rsidR="00E01572">
        <w:rPr>
          <w:rFonts w:ascii="Arial" w:hAnsi="Arial" w:cs="Arial"/>
          <w:sz w:val="22"/>
          <w:szCs w:val="22"/>
          <w:lang w:val="es-MX"/>
        </w:rPr>
        <w:t>pedido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79218C">
      <w:pPr>
        <w:numPr>
          <w:ilvl w:val="0"/>
          <w:numId w:val="14"/>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 xml:space="preserve">Que la fianza se otorga atendiendo a todas las estipulaciones contenidas en el </w:t>
      </w:r>
      <w:r w:rsidR="00E01572">
        <w:rPr>
          <w:rFonts w:cs="Arial"/>
          <w:sz w:val="22"/>
          <w:szCs w:val="22"/>
        </w:rPr>
        <w:t>pedido</w:t>
      </w:r>
      <w:r w:rsidRPr="004E4751">
        <w:rPr>
          <w:rFonts w:cs="Arial"/>
          <w:sz w:val="22"/>
          <w:szCs w:val="22"/>
        </w:rPr>
        <w:t>;</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 xml:space="preserve">Que la fianza permanecerá vigente durante el cumplimiento de la obligación que garantice y continuará vigente en caso de que se otorgue prórroga al cumplimiento del </w:t>
      </w:r>
      <w:r w:rsidR="00E01572">
        <w:rPr>
          <w:rFonts w:cs="Arial"/>
          <w:sz w:val="22"/>
          <w:szCs w:val="22"/>
        </w:rPr>
        <w:t>pedido</w:t>
      </w:r>
      <w:r w:rsidRPr="004E4751">
        <w:rPr>
          <w:rFonts w:cs="Arial"/>
          <w:sz w:val="22"/>
          <w:szCs w:val="22"/>
        </w:rPr>
        <w:t>,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79218C">
      <w:pPr>
        <w:pStyle w:val="Texto0"/>
        <w:numPr>
          <w:ilvl w:val="0"/>
          <w:numId w:val="14"/>
        </w:numPr>
        <w:spacing w:after="54" w:line="240" w:lineRule="auto"/>
        <w:ind w:left="567" w:hanging="207"/>
        <w:rPr>
          <w:rFonts w:cs="Arial"/>
          <w:sz w:val="22"/>
          <w:szCs w:val="22"/>
          <w:lang w:val="es-MX"/>
        </w:rPr>
      </w:pPr>
      <w:r w:rsidRPr="00316CB1">
        <w:rPr>
          <w:rFonts w:cs="Arial"/>
          <w:sz w:val="22"/>
          <w:szCs w:val="22"/>
          <w:lang w:val="es-MX"/>
        </w:rPr>
        <w:t xml:space="preserve">En caso de otorgamiento de prórrogas o esperas al proveedor para el cumplimiento de sus obligaciones, derivadas de la formalización de convenios de ampliación al monto o al plazo del </w:t>
      </w:r>
      <w:r w:rsidR="00E01572">
        <w:rPr>
          <w:rFonts w:cs="Arial"/>
          <w:sz w:val="22"/>
          <w:szCs w:val="22"/>
          <w:lang w:val="es-MX"/>
        </w:rPr>
        <w:t>pedido</w:t>
      </w:r>
      <w:r w:rsidRPr="00316CB1">
        <w:rPr>
          <w:rFonts w:cs="Arial"/>
          <w:sz w:val="22"/>
          <w:szCs w:val="22"/>
          <w:lang w:val="es-MX"/>
        </w:rPr>
        <w:t>,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w:t>
      </w:r>
      <w:r w:rsidR="00E01572">
        <w:rPr>
          <w:rFonts w:ascii="Arial" w:hAnsi="Arial" w:cs="Arial"/>
          <w:sz w:val="22"/>
          <w:szCs w:val="22"/>
          <w:lang w:val="es-MX"/>
        </w:rPr>
        <w:t>pedido</w:t>
      </w:r>
      <w:r w:rsidRPr="004E4751">
        <w:rPr>
          <w:rFonts w:ascii="Arial" w:hAnsi="Arial" w:cs="Arial"/>
          <w:sz w:val="22"/>
          <w:szCs w:val="22"/>
          <w:lang w:val="es-MX"/>
        </w:rPr>
        <w:t xml:space="preserve"> adjudicado, sin embargo no estará en posibilidades de exigir los derechos a su favor, pudiendo “LA CONVOCANTE”, en su caso, proceder a la rescisión del </w:t>
      </w:r>
      <w:r w:rsidR="00E01572">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lastRenderedPageBreak/>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265A97" w:rsidRDefault="00265A97" w:rsidP="00265A97">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X, 53 y 53 Bis de “La Ley”, se aplicará</w:t>
      </w:r>
      <w:r w:rsidRPr="004E4751">
        <w:rPr>
          <w:rFonts w:ascii="Arial" w:hAnsi="Arial" w:cs="Arial"/>
          <w:sz w:val="22"/>
          <w:szCs w:val="22"/>
        </w:rPr>
        <w:t xml:space="preserve"> la pena convencional </w:t>
      </w:r>
      <w:r>
        <w:rPr>
          <w:rFonts w:ascii="Arial" w:hAnsi="Arial" w:cs="Arial"/>
          <w:sz w:val="22"/>
          <w:szCs w:val="22"/>
        </w:rPr>
        <w:t>siguiente:</w:t>
      </w:r>
    </w:p>
    <w:p w:rsidR="001F0ED6" w:rsidRDefault="003E5A76" w:rsidP="003E5A76">
      <w:pPr>
        <w:spacing w:before="120"/>
        <w:jc w:val="both"/>
        <w:rPr>
          <w:rFonts w:ascii="Arial" w:hAnsi="Arial" w:cs="Arial"/>
          <w:sz w:val="22"/>
          <w:szCs w:val="22"/>
        </w:rPr>
      </w:pPr>
      <w:r w:rsidRPr="003E5A76">
        <w:rPr>
          <w:rFonts w:ascii="Arial" w:hAnsi="Arial" w:cs="Arial"/>
          <w:sz w:val="22"/>
          <w:szCs w:val="22"/>
        </w:rPr>
        <w:t xml:space="preserve">Sin perjuicio de que se pueda hacer efectiva la garantía de cumplimiento del </w:t>
      </w:r>
      <w:r w:rsidR="00E01572">
        <w:rPr>
          <w:rFonts w:ascii="Arial" w:hAnsi="Arial" w:cs="Arial"/>
          <w:sz w:val="22"/>
          <w:szCs w:val="22"/>
        </w:rPr>
        <w:t>pedido</w:t>
      </w:r>
      <w:r w:rsidRPr="003E5A76">
        <w:rPr>
          <w:rFonts w:ascii="Arial" w:hAnsi="Arial" w:cs="Arial"/>
          <w:sz w:val="22"/>
          <w:szCs w:val="22"/>
        </w:rPr>
        <w:t xml:space="preserve">, la pena convencional que se aplicará por cada día de retraso al no realizar </w:t>
      </w:r>
      <w:r w:rsidR="00695FD9" w:rsidRPr="00C45F10">
        <w:rPr>
          <w:rFonts w:ascii="Arial" w:hAnsi="Arial" w:cs="Arial"/>
          <w:color w:val="000000"/>
          <w:sz w:val="22"/>
          <w:szCs w:val="22"/>
        </w:rPr>
        <w:t>“LOS SERVICIOS”</w:t>
      </w:r>
      <w:r w:rsidRPr="00C45F10">
        <w:rPr>
          <w:rFonts w:ascii="Arial" w:hAnsi="Arial" w:cs="Arial"/>
          <w:color w:val="000000"/>
          <w:sz w:val="22"/>
          <w:szCs w:val="22"/>
        </w:rPr>
        <w:t>,</w:t>
      </w:r>
      <w:r w:rsidRPr="003E5A76">
        <w:rPr>
          <w:rFonts w:ascii="Arial" w:hAnsi="Arial" w:cs="Arial"/>
          <w:sz w:val="22"/>
          <w:szCs w:val="22"/>
        </w:rPr>
        <w:t xml:space="preserve"> de acuerdo a lo establecido en el </w:t>
      </w:r>
      <w:r w:rsidR="00E01572">
        <w:rPr>
          <w:rFonts w:ascii="Arial" w:hAnsi="Arial" w:cs="Arial"/>
          <w:sz w:val="22"/>
          <w:szCs w:val="22"/>
        </w:rPr>
        <w:t>pedido</w:t>
      </w:r>
      <w:r w:rsidR="00293D13">
        <w:rPr>
          <w:rFonts w:ascii="Arial" w:hAnsi="Arial" w:cs="Arial"/>
          <w:sz w:val="22"/>
          <w:szCs w:val="22"/>
        </w:rPr>
        <w:t xml:space="preserve"> y calendario</w:t>
      </w:r>
      <w:r w:rsidRPr="003E5A76">
        <w:rPr>
          <w:rFonts w:ascii="Arial" w:hAnsi="Arial" w:cs="Arial"/>
          <w:sz w:val="22"/>
          <w:szCs w:val="22"/>
        </w:rPr>
        <w:t xml:space="preserve"> correspondiente y a las especificaciones proporcionadas </w:t>
      </w:r>
      <w:r w:rsidRPr="00C45F10">
        <w:rPr>
          <w:rFonts w:ascii="Arial" w:hAnsi="Arial" w:cs="Arial"/>
          <w:color w:val="000000"/>
          <w:sz w:val="22"/>
          <w:szCs w:val="22"/>
        </w:rPr>
        <w:t xml:space="preserve">por </w:t>
      </w:r>
      <w:r w:rsidR="00695FD9" w:rsidRPr="00C45F10">
        <w:rPr>
          <w:rFonts w:ascii="Arial" w:hAnsi="Arial" w:cs="Arial"/>
          <w:color w:val="000000"/>
          <w:sz w:val="22"/>
          <w:szCs w:val="22"/>
        </w:rPr>
        <w:t>“LA CONVOCANTE”</w:t>
      </w:r>
      <w:r w:rsidR="002E658F" w:rsidRPr="00C45F10">
        <w:rPr>
          <w:rFonts w:ascii="Arial" w:hAnsi="Arial" w:cs="Arial"/>
          <w:color w:val="000000"/>
          <w:sz w:val="22"/>
          <w:szCs w:val="22"/>
        </w:rPr>
        <w:t>,</w:t>
      </w:r>
      <w:r w:rsidR="002E658F">
        <w:rPr>
          <w:rFonts w:ascii="Arial" w:hAnsi="Arial" w:cs="Arial"/>
          <w:sz w:val="22"/>
          <w:szCs w:val="22"/>
        </w:rPr>
        <w:t xml:space="preserve"> será del dos por ciento (2</w:t>
      </w:r>
      <w:r w:rsidRPr="003E5A76">
        <w:rPr>
          <w:rFonts w:ascii="Arial" w:hAnsi="Arial" w:cs="Arial"/>
          <w:sz w:val="22"/>
          <w:szCs w:val="22"/>
        </w:rPr>
        <w:t>%) del importe mensual de los servicios no realizado</w:t>
      </w:r>
      <w:r>
        <w:rPr>
          <w:rFonts w:ascii="Arial" w:hAnsi="Arial" w:cs="Arial"/>
          <w:sz w:val="22"/>
          <w:szCs w:val="22"/>
        </w:rPr>
        <w:t>s</w:t>
      </w:r>
      <w:r w:rsidRPr="003E5A76">
        <w:rPr>
          <w:rFonts w:ascii="Arial" w:hAnsi="Arial" w:cs="Arial"/>
          <w:sz w:val="22"/>
          <w:szCs w:val="22"/>
        </w:rPr>
        <w:t xml:space="preserve"> oportunamente hasta un máximo equivalente a la garantía de cumplimiento del </w:t>
      </w:r>
      <w:r w:rsidR="00E01572">
        <w:rPr>
          <w:rFonts w:ascii="Arial" w:hAnsi="Arial" w:cs="Arial"/>
          <w:sz w:val="22"/>
          <w:szCs w:val="22"/>
        </w:rPr>
        <w:t>pedido</w:t>
      </w:r>
      <w:r w:rsidRPr="003E5A76">
        <w:rPr>
          <w:rFonts w:ascii="Arial" w:hAnsi="Arial" w:cs="Arial"/>
          <w:sz w:val="22"/>
          <w:szCs w:val="22"/>
        </w:rPr>
        <w:t xml:space="preserve">. </w:t>
      </w:r>
    </w:p>
    <w:p w:rsidR="00265A97" w:rsidRPr="0001225F" w:rsidRDefault="00265A97" w:rsidP="00265A97">
      <w:pPr>
        <w:tabs>
          <w:tab w:val="left" w:pos="709"/>
          <w:tab w:val="left" w:pos="12862"/>
        </w:tabs>
        <w:ind w:left="709" w:hanging="425"/>
        <w:jc w:val="both"/>
        <w:rPr>
          <w:rFonts w:ascii="Arial" w:hAnsi="Arial" w:cs="Arial"/>
          <w:sz w:val="22"/>
          <w:szCs w:val="22"/>
          <w:lang w:val="es-MX"/>
        </w:rPr>
      </w:pPr>
    </w:p>
    <w:p w:rsidR="0001225F" w:rsidRPr="0001225F" w:rsidRDefault="0001225F" w:rsidP="0001225F">
      <w:pPr>
        <w:tabs>
          <w:tab w:val="left" w:pos="7794"/>
          <w:tab w:val="left" w:pos="8222"/>
          <w:tab w:val="left" w:pos="12862"/>
        </w:tabs>
        <w:jc w:val="both"/>
        <w:rPr>
          <w:rFonts w:ascii="Arial" w:hAnsi="Arial" w:cs="Arial"/>
          <w:sz w:val="22"/>
          <w:szCs w:val="22"/>
        </w:rPr>
      </w:pPr>
      <w:r w:rsidRPr="0001225F">
        <w:rPr>
          <w:rFonts w:ascii="Arial" w:hAnsi="Arial" w:cs="Arial"/>
          <w:sz w:val="22"/>
          <w:szCs w:val="22"/>
        </w:rPr>
        <w:t xml:space="preserve">La aplicación de la pena </w:t>
      </w:r>
      <w:r w:rsidR="00DE5121">
        <w:rPr>
          <w:rFonts w:ascii="Arial" w:hAnsi="Arial" w:cs="Arial"/>
          <w:sz w:val="22"/>
          <w:szCs w:val="22"/>
        </w:rPr>
        <w:t>no excederá de la garantía de cumplimiento.</w:t>
      </w:r>
      <w:r w:rsidRPr="0001225F">
        <w:rPr>
          <w:rFonts w:ascii="Arial" w:hAnsi="Arial" w:cs="Arial"/>
          <w:sz w:val="22"/>
          <w:szCs w:val="22"/>
        </w:rPr>
        <w:t xml:space="preserve"> En cualquier caso, “LICONSA”</w:t>
      </w:r>
      <w:r w:rsidRPr="0001225F">
        <w:rPr>
          <w:rFonts w:ascii="Arial" w:hAnsi="Arial" w:cs="Arial"/>
          <w:b/>
          <w:sz w:val="22"/>
          <w:szCs w:val="22"/>
        </w:rPr>
        <w:t xml:space="preserve"> </w:t>
      </w:r>
      <w:r w:rsidRPr="0001225F">
        <w:rPr>
          <w:rFonts w:ascii="Arial" w:hAnsi="Arial" w:cs="Arial"/>
          <w:sz w:val="22"/>
          <w:szCs w:val="22"/>
        </w:rPr>
        <w:t>podrá optar por la rescisión sin responsabilidad alguna para ella sin necesidad de acudir a los tribunales competentes, o exigir el cumplimiento forzoso y el pago de los daños y perjuicios en ambos casos, sin que medie resolución judicial.</w:t>
      </w:r>
    </w:p>
    <w:p w:rsidR="004E4751" w:rsidRPr="004E4751" w:rsidRDefault="004E4751" w:rsidP="004E4751">
      <w:pPr>
        <w:tabs>
          <w:tab w:val="left" w:pos="7794"/>
          <w:tab w:val="left" w:pos="8222"/>
          <w:tab w:val="left" w:pos="12862"/>
        </w:tabs>
        <w:jc w:val="both"/>
        <w:rPr>
          <w:rFonts w:ascii="Arial" w:hAnsi="Arial" w:cs="Arial"/>
          <w:sz w:val="22"/>
          <w:szCs w:val="22"/>
        </w:rPr>
      </w:pPr>
    </w:p>
    <w:p w:rsidR="004E4751" w:rsidRPr="004E4751" w:rsidRDefault="004E4751" w:rsidP="004E4751">
      <w:pPr>
        <w:tabs>
          <w:tab w:val="left" w:pos="7794"/>
          <w:tab w:val="left" w:pos="8222"/>
          <w:tab w:val="left" w:pos="12862"/>
        </w:tabs>
        <w:jc w:val="both"/>
        <w:rPr>
          <w:rFonts w:ascii="Arial" w:hAnsi="Arial" w:cs="Arial"/>
          <w:sz w:val="22"/>
          <w:szCs w:val="22"/>
        </w:rPr>
      </w:pPr>
      <w:r w:rsidRPr="004E4751">
        <w:rPr>
          <w:rFonts w:ascii="Arial" w:hAnsi="Arial" w:cs="Arial"/>
          <w:sz w:val="22"/>
          <w:szCs w:val="22"/>
        </w:rPr>
        <w:t xml:space="preserve">El importe de la penalización aplicada será descontado del valor total de la factura correspondiente o el </w:t>
      </w:r>
      <w:r w:rsidR="00CB551B">
        <w:rPr>
          <w:rFonts w:ascii="Arial" w:hAnsi="Arial" w:cs="Arial"/>
          <w:sz w:val="22"/>
          <w:szCs w:val="22"/>
        </w:rPr>
        <w:t>“LICITANTE”</w:t>
      </w:r>
      <w:r w:rsidRPr="004E4751">
        <w:rPr>
          <w:rFonts w:ascii="Arial" w:hAnsi="Arial" w:cs="Arial"/>
          <w:sz w:val="22"/>
          <w:szCs w:val="22"/>
        </w:rPr>
        <w:t xml:space="preserve"> lo cubrirá mediante cheque certificado a nombre de </w:t>
      </w:r>
      <w:r w:rsidR="00A76E5A" w:rsidRPr="00321377">
        <w:rPr>
          <w:rFonts w:ascii="Arial" w:hAnsi="Arial" w:cs="Arial"/>
          <w:sz w:val="22"/>
          <w:szCs w:val="22"/>
        </w:rPr>
        <w:t>“LA CONVOCANTE”</w:t>
      </w:r>
      <w:r w:rsidRPr="004E4751">
        <w:rPr>
          <w:rFonts w:ascii="Arial" w:hAnsi="Arial" w:cs="Arial"/>
          <w:sz w:val="22"/>
          <w:szCs w:val="22"/>
        </w:rPr>
        <w:t>, previamente al pago respectivo de la factura.</w:t>
      </w:r>
    </w:p>
    <w:p w:rsidR="004E4751" w:rsidRDefault="004E4751" w:rsidP="004E4751">
      <w:pPr>
        <w:tabs>
          <w:tab w:val="left" w:pos="7794"/>
          <w:tab w:val="left" w:pos="8222"/>
          <w:tab w:val="left" w:pos="12862"/>
        </w:tabs>
        <w:jc w:val="both"/>
        <w:rPr>
          <w:rFonts w:ascii="Arial" w:hAnsi="Arial" w:cs="Arial"/>
          <w:sz w:val="22"/>
          <w:szCs w:val="22"/>
        </w:rPr>
      </w:pPr>
    </w:p>
    <w:p w:rsidR="00F435E6" w:rsidRPr="00F435E6" w:rsidRDefault="00F435E6" w:rsidP="00F435E6">
      <w:pPr>
        <w:tabs>
          <w:tab w:val="left" w:pos="7794"/>
          <w:tab w:val="left" w:pos="8222"/>
          <w:tab w:val="left" w:pos="12862"/>
        </w:tabs>
        <w:spacing w:line="240" w:lineRule="atLeast"/>
        <w:ind w:right="51"/>
        <w:jc w:val="both"/>
        <w:rPr>
          <w:rFonts w:ascii="Arial" w:hAnsi="Arial" w:cs="Arial"/>
          <w:sz w:val="22"/>
          <w:szCs w:val="22"/>
        </w:rPr>
      </w:pPr>
      <w:r w:rsidRPr="00695FD9">
        <w:rPr>
          <w:rFonts w:ascii="Arial" w:hAnsi="Arial" w:cs="Arial"/>
          <w:sz w:val="22"/>
          <w:szCs w:val="22"/>
        </w:rPr>
        <w:t xml:space="preserve">Será total responsabilidad del licitante </w:t>
      </w:r>
      <w:r w:rsidR="00695FD9" w:rsidRPr="00C45F10">
        <w:rPr>
          <w:rFonts w:ascii="Arial" w:hAnsi="Arial" w:cs="Arial"/>
          <w:color w:val="000000"/>
          <w:sz w:val="22"/>
          <w:szCs w:val="22"/>
        </w:rPr>
        <w:t xml:space="preserve">adjudicado </w:t>
      </w:r>
      <w:r w:rsidRPr="00C45F10">
        <w:rPr>
          <w:rFonts w:ascii="Arial" w:hAnsi="Arial" w:cs="Arial"/>
          <w:color w:val="000000"/>
          <w:sz w:val="22"/>
          <w:szCs w:val="22"/>
        </w:rPr>
        <w:t xml:space="preserve">que </w:t>
      </w:r>
      <w:r w:rsidR="00695FD9" w:rsidRPr="00C45F10">
        <w:rPr>
          <w:rFonts w:ascii="Arial" w:hAnsi="Arial" w:cs="Arial"/>
          <w:color w:val="000000"/>
          <w:sz w:val="22"/>
          <w:szCs w:val="22"/>
        </w:rPr>
        <w:t xml:space="preserve">“LOS SERVICIOS” </w:t>
      </w:r>
      <w:r w:rsidRPr="00C45F10">
        <w:rPr>
          <w:rFonts w:ascii="Arial" w:hAnsi="Arial" w:cs="Arial"/>
          <w:color w:val="000000"/>
          <w:sz w:val="22"/>
          <w:szCs w:val="22"/>
        </w:rPr>
        <w:t>se lleve</w:t>
      </w:r>
      <w:r w:rsidR="00695FD9" w:rsidRPr="00C45F10">
        <w:rPr>
          <w:rFonts w:ascii="Arial" w:hAnsi="Arial" w:cs="Arial"/>
          <w:color w:val="000000"/>
          <w:sz w:val="22"/>
          <w:szCs w:val="22"/>
        </w:rPr>
        <w:t>n</w:t>
      </w:r>
      <w:r w:rsidRPr="00C45F10">
        <w:rPr>
          <w:rFonts w:ascii="Arial" w:hAnsi="Arial" w:cs="Arial"/>
          <w:color w:val="000000"/>
          <w:sz w:val="22"/>
          <w:szCs w:val="22"/>
        </w:rPr>
        <w:t xml:space="preserve"> a cabo oportunamente y a entera satisfacción de </w:t>
      </w:r>
      <w:r w:rsidR="00695FD9" w:rsidRPr="00C45F10">
        <w:rPr>
          <w:rFonts w:ascii="Arial" w:hAnsi="Arial" w:cs="Arial"/>
          <w:color w:val="000000"/>
          <w:sz w:val="22"/>
          <w:szCs w:val="22"/>
        </w:rPr>
        <w:t>“LA CONVOCANTE”</w:t>
      </w:r>
      <w:r w:rsidRPr="00C45F10">
        <w:rPr>
          <w:rFonts w:ascii="Arial" w:hAnsi="Arial" w:cs="Arial"/>
          <w:color w:val="000000"/>
          <w:sz w:val="22"/>
          <w:szCs w:val="22"/>
        </w:rPr>
        <w:t>, por</w:t>
      </w:r>
      <w:r w:rsidRPr="00695FD9">
        <w:rPr>
          <w:rFonts w:ascii="Arial" w:hAnsi="Arial" w:cs="Arial"/>
          <w:sz w:val="22"/>
          <w:szCs w:val="22"/>
        </w:rPr>
        <w:t xml:space="preserve"> lo que se deberán</w:t>
      </w:r>
      <w:r w:rsidRPr="00F435E6">
        <w:rPr>
          <w:rFonts w:ascii="Arial" w:hAnsi="Arial" w:cs="Arial"/>
          <w:sz w:val="22"/>
          <w:szCs w:val="22"/>
        </w:rPr>
        <w:t xml:space="preserve"> tomar las precauciones necesarias para evitar retrasos e incumplimiento y en consecuencia la aplicación de la penalización establecida.</w:t>
      </w:r>
    </w:p>
    <w:p w:rsidR="00F435E6" w:rsidRPr="00F435E6" w:rsidRDefault="00F435E6" w:rsidP="00F435E6">
      <w:pPr>
        <w:rPr>
          <w:rFonts w:ascii="Arial" w:hAnsi="Arial" w:cs="Arial"/>
          <w:sz w:val="22"/>
          <w:szCs w:val="22"/>
        </w:rPr>
      </w:pPr>
    </w:p>
    <w:p w:rsidR="00F435E6" w:rsidRPr="00F435E6" w:rsidRDefault="00F435E6" w:rsidP="00F435E6">
      <w:pPr>
        <w:tabs>
          <w:tab w:val="left" w:pos="4831"/>
          <w:tab w:val="left" w:pos="8514"/>
          <w:tab w:val="left" w:pos="13582"/>
        </w:tabs>
        <w:spacing w:line="240" w:lineRule="exact"/>
        <w:ind w:right="90"/>
        <w:jc w:val="both"/>
        <w:rPr>
          <w:rFonts w:ascii="Arial" w:hAnsi="Arial" w:cs="Arial"/>
          <w:sz w:val="22"/>
          <w:szCs w:val="22"/>
        </w:rPr>
      </w:pPr>
      <w:r w:rsidRPr="00F435E6">
        <w:rPr>
          <w:rFonts w:ascii="Arial" w:hAnsi="Arial" w:cs="Arial"/>
          <w:sz w:val="22"/>
          <w:szCs w:val="22"/>
        </w:rPr>
        <w:t xml:space="preserve">El importe de la pena convencional aplicable, será determinado por el área usuaria de vigilar la realización de los </w:t>
      </w:r>
      <w:r w:rsidR="00035468" w:rsidRPr="00F435E6">
        <w:rPr>
          <w:rFonts w:ascii="Arial" w:hAnsi="Arial" w:cs="Arial"/>
          <w:sz w:val="22"/>
          <w:szCs w:val="22"/>
        </w:rPr>
        <w:t>servicios.</w:t>
      </w:r>
    </w:p>
    <w:p w:rsidR="00F435E6" w:rsidRPr="004E4751" w:rsidRDefault="00F435E6" w:rsidP="004E4751">
      <w:pPr>
        <w:tabs>
          <w:tab w:val="left" w:pos="7794"/>
          <w:tab w:val="left" w:pos="8222"/>
          <w:tab w:val="left" w:pos="12862"/>
        </w:tabs>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sidR="00CB551B">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 xml:space="preserve">ón Anticipada del </w:t>
      </w:r>
      <w:r w:rsidR="00E01572">
        <w:rPr>
          <w:rFonts w:ascii="Arial" w:hAnsi="Arial" w:cs="Arial"/>
          <w:b/>
          <w:smallCaps/>
        </w:rPr>
        <w:t>Pedido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CD02C3"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CD02C3">
        <w:rPr>
          <w:rFonts w:ascii="Arial" w:hAnsi="Arial" w:cs="Arial"/>
          <w:b/>
          <w:sz w:val="22"/>
          <w:szCs w:val="22"/>
          <w:lang w:val="es-MX"/>
        </w:rPr>
        <w:t xml:space="preserve">Rescisión del </w:t>
      </w:r>
      <w:r w:rsidR="00E01572">
        <w:rPr>
          <w:rFonts w:ascii="Arial" w:hAnsi="Arial" w:cs="Arial"/>
          <w:b/>
          <w:sz w:val="22"/>
          <w:szCs w:val="22"/>
          <w:lang w:val="es-MX"/>
        </w:rPr>
        <w:t>Pedido</w:t>
      </w:r>
      <w:r w:rsidRPr="00CD02C3">
        <w:rPr>
          <w:rFonts w:ascii="Arial" w:hAnsi="Arial" w:cs="Arial"/>
          <w:b/>
          <w:sz w:val="22"/>
          <w:szCs w:val="22"/>
          <w:lang w:val="es-MX"/>
        </w:rPr>
        <w:t>.</w:t>
      </w:r>
    </w:p>
    <w:p w:rsidR="00932E9B" w:rsidRPr="00932E9B" w:rsidRDefault="004E4751" w:rsidP="00932E9B">
      <w:pPr>
        <w:tabs>
          <w:tab w:val="left" w:pos="7794"/>
          <w:tab w:val="left" w:pos="8222"/>
          <w:tab w:val="left" w:pos="12862"/>
        </w:tabs>
        <w:spacing w:before="60" w:after="60"/>
        <w:ind w:right="91"/>
        <w:jc w:val="both"/>
        <w:rPr>
          <w:rFonts w:ascii="Arial" w:hAnsi="Arial" w:cs="Arial"/>
          <w:sz w:val="22"/>
          <w:szCs w:val="22"/>
          <w:lang w:val="es-MX"/>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xml:space="preserve">, podrá en cualquier momento iniciar el procedimiento de rescisión administrativa del </w:t>
      </w:r>
      <w:r w:rsidR="00E01572">
        <w:rPr>
          <w:rFonts w:ascii="Arial" w:hAnsi="Arial" w:cs="Arial"/>
          <w:sz w:val="22"/>
          <w:szCs w:val="22"/>
          <w:lang w:val="es-MX"/>
        </w:rPr>
        <w:t>pedido</w:t>
      </w:r>
      <w:r w:rsidR="00761069">
        <w:rPr>
          <w:rFonts w:ascii="Arial" w:hAnsi="Arial" w:cs="Arial"/>
          <w:sz w:val="22"/>
          <w:szCs w:val="22"/>
          <w:lang w:val="es-MX"/>
        </w:rPr>
        <w:t xml:space="preserve"> </w:t>
      </w:r>
      <w:r w:rsidRPr="004E4751">
        <w:rPr>
          <w:rFonts w:ascii="Arial" w:hAnsi="Arial" w:cs="Arial"/>
          <w:sz w:val="22"/>
          <w:szCs w:val="22"/>
          <w:lang w:val="es-MX"/>
        </w:rPr>
        <w:t xml:space="preserve">adjudicado, por el incumplimiento de cualquiera de las obligaciones del </w:t>
      </w:r>
      <w:r w:rsidR="00CB551B">
        <w:rPr>
          <w:rFonts w:ascii="Arial" w:hAnsi="Arial" w:cs="Arial"/>
          <w:sz w:val="22"/>
          <w:szCs w:val="22"/>
        </w:rPr>
        <w:t>“LICITANTE”</w:t>
      </w:r>
      <w:r w:rsidRPr="004E4751">
        <w:rPr>
          <w:rFonts w:ascii="Arial" w:hAnsi="Arial" w:cs="Arial"/>
          <w:sz w:val="22"/>
          <w:szCs w:val="22"/>
          <w:lang w:val="es-MX"/>
        </w:rPr>
        <w:t xml:space="preserve"> que se estipulen en ese documento, así como por la contravención a las disposiciones, lineamientos, </w:t>
      </w:r>
      <w:r w:rsidRPr="00932E9B">
        <w:rPr>
          <w:rFonts w:ascii="Arial" w:hAnsi="Arial" w:cs="Arial"/>
          <w:sz w:val="22"/>
          <w:szCs w:val="22"/>
          <w:lang w:val="es-MX"/>
        </w:rPr>
        <w:t>convocatoria, procedimientos y requisitos que establece dicha “La Ley” y demás norma</w:t>
      </w:r>
      <w:r w:rsidR="00932E9B" w:rsidRPr="00932E9B">
        <w:rPr>
          <w:rFonts w:ascii="Arial" w:hAnsi="Arial" w:cs="Arial"/>
          <w:sz w:val="22"/>
          <w:szCs w:val="22"/>
          <w:lang w:val="es-MX"/>
        </w:rPr>
        <w:t>tividad aplicable en la materia, o en alguno de los siguientes casos.</w:t>
      </w:r>
    </w:p>
    <w:p w:rsidR="00932E9B" w:rsidRPr="00932E9B" w:rsidRDefault="00932E9B" w:rsidP="00932E9B">
      <w:pPr>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lastRenderedPageBreak/>
        <w:t xml:space="preserve">Por el incumplimiento del “PROVEEDOR” en la entrega de la garantía, en el plazo establecido en el Artículo 48, último párrafo de “LA LEY”, y los daños y perjuicios que pudiera sufrir “LA CONVOCANTE” por incumplimiento del </w:t>
      </w:r>
      <w:r w:rsidR="00E01572">
        <w:rPr>
          <w:rFonts w:ascii="Arial" w:hAnsi="Arial" w:cs="Arial"/>
          <w:sz w:val="22"/>
          <w:szCs w:val="22"/>
          <w:lang w:val="es-MX"/>
        </w:rPr>
        <w:t>pedido</w:t>
      </w:r>
      <w:r w:rsidRPr="00932E9B">
        <w:rPr>
          <w:rFonts w:ascii="Arial" w:hAnsi="Arial" w:cs="Arial"/>
          <w:sz w:val="22"/>
          <w:szCs w:val="22"/>
          <w:lang w:val="es-MX"/>
        </w:rPr>
        <w:t>, serán a su cargo.</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Si el “PROVEEDOR” es declarado en estado de quiebra o suspensión de pagos por autoridades competentes.</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Por el incumplimiento del “PROVEEDOR” en la realización de “LOS SERVICIOS” en el plazo establecido en la presente Convocatoria.</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 xml:space="preserve">Cuando el “PROVEEDOR” incurra en incumplimiento de sus obligaciones, sin responsabilidad alguna para “LA CONVOCANTE”, sin necesidad de acudir a los tribunales competentes, o podrá exigir el cumplimiento forzoso y el pago de los daños y perjuicios, sin que medie resolución judicial. </w:t>
      </w:r>
    </w:p>
    <w:p w:rsidR="00932E9B" w:rsidRPr="00932E9B" w:rsidRDefault="00932E9B" w:rsidP="00932E9B">
      <w:pPr>
        <w:jc w:val="both"/>
        <w:rPr>
          <w:rFonts w:ascii="Arial" w:hAnsi="Arial" w:cs="Arial"/>
          <w:sz w:val="22"/>
          <w:szCs w:val="22"/>
          <w:lang w:val="es-MX"/>
        </w:rPr>
      </w:pP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 xml:space="preserve">El procedimiento de rescisión por incumplimiento a las obligaciones establecidas en el </w:t>
      </w:r>
      <w:r w:rsidR="00E01572">
        <w:rPr>
          <w:rFonts w:ascii="Arial" w:hAnsi="Arial" w:cs="Arial"/>
          <w:sz w:val="22"/>
          <w:szCs w:val="22"/>
          <w:lang w:val="es-MX"/>
        </w:rPr>
        <w:t>pedido</w:t>
      </w:r>
      <w:r w:rsidRPr="00932E9B">
        <w:rPr>
          <w:rFonts w:ascii="Arial" w:hAnsi="Arial" w:cs="Arial"/>
          <w:sz w:val="22"/>
          <w:szCs w:val="22"/>
          <w:lang w:val="es-MX"/>
        </w:rPr>
        <w:t xml:space="preserve"> respectivo, se llevará a cabo en los términos señalados en el artículo 54 de “LA LEY”.</w:t>
      </w: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En caso de rescisión, la aplicación de la garantía de cumplimiento será proporcional al monto de las obligaciones incumplidas.</w:t>
      </w: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En caso de rescisión, no procederá el cobro de las penalizaciones.</w:t>
      </w:r>
    </w:p>
    <w:p w:rsidR="00932E9B" w:rsidRDefault="00932E9B"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w:t>
      </w:r>
      <w:r w:rsidR="00E01572">
        <w:rPr>
          <w:rFonts w:ascii="Arial" w:hAnsi="Arial" w:cs="Arial"/>
          <w:sz w:val="22"/>
          <w:szCs w:val="22"/>
          <w:lang w:val="es-MX"/>
        </w:rPr>
        <w:t>pedido</w:t>
      </w:r>
      <w:r w:rsidRPr="004E4751">
        <w:rPr>
          <w:rFonts w:ascii="Arial" w:hAnsi="Arial" w:cs="Arial"/>
          <w:sz w:val="22"/>
          <w:szCs w:val="22"/>
          <w:lang w:val="es-MX"/>
        </w:rPr>
        <w:t xml:space="preserve">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“LA CONVOCANTE”, tendrá derecho a su elección, a rescindir administrativamente el </w:t>
      </w:r>
      <w:r w:rsidR="00E01572">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o exigir el cumplimiento forzoso y el pago de los daños y perjuicios, sin que medie resolución judicial.</w:t>
      </w:r>
    </w:p>
    <w:p w:rsidR="00D750D3" w:rsidRDefault="00D750D3"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 xml:space="preserve">Terminación Anticipada del </w:t>
      </w:r>
      <w:r w:rsidR="00E01572">
        <w:rPr>
          <w:rFonts w:ascii="Arial" w:hAnsi="Arial" w:cs="Arial"/>
          <w:b/>
          <w:sz w:val="22"/>
          <w:szCs w:val="22"/>
          <w:lang w:val="es-MX"/>
        </w:rPr>
        <w:t>Pedido</w:t>
      </w:r>
      <w:r w:rsidRPr="004E4751">
        <w:rPr>
          <w:rFonts w:ascii="Arial" w:hAnsi="Arial" w:cs="Arial"/>
          <w:b/>
          <w:sz w:val="22"/>
          <w:szCs w:val="22"/>
          <w:lang w:val="es-MX"/>
        </w:rPr>
        <w:t>.</w:t>
      </w:r>
    </w:p>
    <w:p w:rsidR="0089106C" w:rsidRDefault="0089106C" w:rsidP="0089106C">
      <w:pPr>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w:t>
      </w:r>
      <w:r w:rsidR="00E01572">
        <w:rPr>
          <w:rFonts w:ascii="Arial" w:hAnsi="Arial" w:cs="Arial"/>
          <w:sz w:val="22"/>
          <w:szCs w:val="22"/>
          <w:lang w:val="es-MX"/>
        </w:rPr>
        <w:t>pedido</w:t>
      </w:r>
      <w:r w:rsidRPr="004E4751">
        <w:rPr>
          <w:rFonts w:ascii="Arial" w:hAnsi="Arial" w:cs="Arial"/>
          <w:sz w:val="22"/>
          <w:szCs w:val="22"/>
          <w:lang w:val="es-MX"/>
        </w:rPr>
        <w:t xml:space="preserve"> correspondiente, cuando concurran razones de interés general, o bien, cuando por causas justificadas se extinga la necesidad de </w:t>
      </w:r>
      <w:r w:rsidRPr="005916C8">
        <w:rPr>
          <w:rFonts w:ascii="Arial" w:hAnsi="Arial" w:cs="Arial"/>
          <w:color w:val="000000"/>
          <w:sz w:val="22"/>
          <w:szCs w:val="22"/>
          <w:lang w:val="es-MX"/>
        </w:rPr>
        <w:t xml:space="preserve">contratar </w:t>
      </w:r>
      <w:r w:rsidR="00D241A7" w:rsidRPr="005916C8">
        <w:rPr>
          <w:rFonts w:ascii="Arial" w:hAnsi="Arial" w:cs="Arial"/>
          <w:color w:val="0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E01572">
        <w:rPr>
          <w:rFonts w:ascii="Arial" w:hAnsi="Arial" w:cs="Arial"/>
          <w:sz w:val="22"/>
          <w:szCs w:val="22"/>
          <w:lang w:val="es-MX"/>
        </w:rPr>
        <w:t>pedido</w:t>
      </w:r>
      <w:r w:rsidRPr="004E4751">
        <w:rPr>
          <w:rFonts w:ascii="Arial" w:hAnsi="Arial" w:cs="Arial"/>
          <w:sz w:val="22"/>
          <w:szCs w:val="22"/>
          <w:lang w:val="es-MX"/>
        </w:rPr>
        <w:t xml:space="preserve">,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w:t>
      </w:r>
      <w:r w:rsidR="00E01572">
        <w:rPr>
          <w:rFonts w:ascii="Arial" w:hAnsi="Arial" w:cs="Arial"/>
          <w:sz w:val="22"/>
          <w:szCs w:val="22"/>
          <w:lang w:val="es-MX"/>
        </w:rPr>
        <w:t>pedido</w:t>
      </w:r>
      <w:r w:rsidRPr="004E4751">
        <w:rPr>
          <w:rFonts w:ascii="Arial" w:hAnsi="Arial" w:cs="Arial"/>
          <w:sz w:val="22"/>
          <w:szCs w:val="22"/>
          <w:lang w:val="es-MX"/>
        </w:rPr>
        <w:t xml:space="preserve">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Cuando la terminación anticipada afecte en forma parcial las obligaciones pactadas en el </w:t>
      </w:r>
      <w:r w:rsidR="00E01572">
        <w:rPr>
          <w:rFonts w:ascii="Arial" w:hAnsi="Arial" w:cs="Arial"/>
          <w:sz w:val="22"/>
          <w:szCs w:val="22"/>
          <w:lang w:val="es-MX"/>
        </w:rPr>
        <w:t>pedido</w:t>
      </w:r>
      <w:r w:rsidRPr="004E4751">
        <w:rPr>
          <w:rFonts w:ascii="Arial" w:hAnsi="Arial" w:cs="Arial"/>
          <w:sz w:val="22"/>
          <w:szCs w:val="22"/>
          <w:lang w:val="es-MX"/>
        </w:rPr>
        <w:t>,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 xml:space="preserve">Modificaciones al </w:t>
      </w:r>
      <w:r w:rsidR="00E01572">
        <w:rPr>
          <w:rFonts w:ascii="Arial" w:hAnsi="Arial" w:cs="Arial"/>
          <w:b/>
          <w:smallCaps/>
        </w:rPr>
        <w:t>Pedido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w:t>
      </w:r>
      <w:r w:rsidR="00E01572">
        <w:rPr>
          <w:rFonts w:ascii="Arial" w:hAnsi="Arial" w:cs="Arial"/>
          <w:sz w:val="22"/>
          <w:szCs w:val="22"/>
          <w:lang w:val="es-MX"/>
        </w:rPr>
        <w:t>pedido</w:t>
      </w:r>
      <w:r w:rsidRPr="004E4751">
        <w:rPr>
          <w:rFonts w:ascii="Arial" w:hAnsi="Arial" w:cs="Arial"/>
          <w:sz w:val="22"/>
          <w:szCs w:val="22"/>
          <w:lang w:val="es-MX"/>
        </w:rPr>
        <w:t xml:space="preserve">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Las modificaciones al </w:t>
      </w:r>
      <w:r w:rsidR="00E01572">
        <w:rPr>
          <w:rFonts w:ascii="Arial" w:hAnsi="Arial" w:cs="Arial"/>
          <w:sz w:val="22"/>
          <w:szCs w:val="22"/>
          <w:lang w:val="es-MX"/>
        </w:rPr>
        <w:t>pedido</w:t>
      </w:r>
      <w:r w:rsidRPr="004E4751">
        <w:rPr>
          <w:rFonts w:ascii="Arial" w:hAnsi="Arial" w:cs="Arial"/>
          <w:sz w:val="22"/>
          <w:szCs w:val="22"/>
          <w:lang w:val="es-MX"/>
        </w:rPr>
        <w:t xml:space="preserve">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w:t>
      </w:r>
      <w:r w:rsidR="00E01572">
        <w:rPr>
          <w:rFonts w:ascii="Arial" w:hAnsi="Arial" w:cs="Arial"/>
          <w:sz w:val="22"/>
          <w:szCs w:val="22"/>
          <w:lang w:val="es-MX"/>
        </w:rPr>
        <w:t>pedido</w:t>
      </w:r>
      <w:r w:rsidRPr="004E4751">
        <w:rPr>
          <w:rFonts w:ascii="Arial" w:hAnsi="Arial" w:cs="Arial"/>
          <w:sz w:val="22"/>
          <w:szCs w:val="22"/>
          <w:lang w:val="es-MX"/>
        </w:rPr>
        <w:t xml:space="preserve">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w:t>
      </w:r>
      <w:r w:rsidR="00E01572">
        <w:rPr>
          <w:rFonts w:ascii="Arial" w:hAnsi="Arial" w:cs="Arial"/>
          <w:bCs/>
          <w:sz w:val="22"/>
          <w:szCs w:val="22"/>
        </w:rPr>
        <w:t>Pedido</w:t>
      </w:r>
      <w:r>
        <w:rPr>
          <w:rFonts w:ascii="Arial" w:hAnsi="Arial" w:cs="Arial"/>
          <w:bCs/>
          <w:sz w:val="22"/>
          <w:szCs w:val="22"/>
        </w:rPr>
        <w:t xml:space="preserve">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w:t>
      </w:r>
      <w:r w:rsidR="00E01572">
        <w:rPr>
          <w:rFonts w:ascii="Arial" w:hAnsi="Arial" w:cs="Arial"/>
          <w:bCs/>
          <w:sz w:val="22"/>
          <w:szCs w:val="22"/>
        </w:rPr>
        <w:t>Pedido</w:t>
      </w:r>
      <w:r>
        <w:rPr>
          <w:rFonts w:ascii="Arial" w:hAnsi="Arial" w:cs="Arial"/>
          <w:bCs/>
          <w:sz w:val="22"/>
          <w:szCs w:val="22"/>
        </w:rPr>
        <w:t xml:space="preserve">,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Para la celebración del </w:t>
      </w:r>
      <w:r w:rsidR="00E01572">
        <w:rPr>
          <w:rFonts w:ascii="Arial" w:hAnsi="Arial" w:cs="Arial"/>
          <w:bCs/>
          <w:sz w:val="22"/>
          <w:szCs w:val="22"/>
        </w:rPr>
        <w:t>Pedido</w:t>
      </w:r>
      <w:r>
        <w:rPr>
          <w:rFonts w:ascii="Arial" w:hAnsi="Arial" w:cs="Arial"/>
          <w:bCs/>
          <w:sz w:val="22"/>
          <w:szCs w:val="22"/>
        </w:rPr>
        <w:t xml:space="preserve">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w:t>
      </w:r>
      <w:r w:rsidR="00E01572">
        <w:rPr>
          <w:rFonts w:ascii="Arial" w:hAnsi="Arial" w:cs="Arial"/>
          <w:bCs/>
          <w:sz w:val="22"/>
          <w:szCs w:val="22"/>
        </w:rPr>
        <w:t>Pedido</w:t>
      </w:r>
      <w:r>
        <w:rPr>
          <w:rFonts w:ascii="Arial" w:hAnsi="Arial" w:cs="Arial"/>
          <w:bCs/>
          <w:sz w:val="22"/>
          <w:szCs w:val="22"/>
        </w:rPr>
        <w:t xml:space="preserve">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w:t>
      </w:r>
      <w:r>
        <w:rPr>
          <w:rFonts w:ascii="Arial" w:hAnsi="Arial" w:cs="Arial"/>
          <w:bCs/>
          <w:sz w:val="22"/>
          <w:szCs w:val="22"/>
        </w:rPr>
        <w:lastRenderedPageBreak/>
        <w:t>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7A0B47" w:rsidRDefault="007A0B47" w:rsidP="004E4751">
      <w:pPr>
        <w:ind w:left="705"/>
        <w:jc w:val="both"/>
        <w:rPr>
          <w:rFonts w:ascii="Arial" w:hAnsi="Arial" w:cs="Arial"/>
          <w:b/>
          <w:sz w:val="22"/>
          <w:szCs w:val="22"/>
          <w:lang w:val="es-MX"/>
        </w:rPr>
      </w:pPr>
    </w:p>
    <w:p w:rsidR="00D714D1" w:rsidRPr="00D714D1" w:rsidRDefault="00D714D1" w:rsidP="00D714D1">
      <w:pPr>
        <w:shd w:val="clear" w:color="auto" w:fill="33CCCC"/>
        <w:suppressAutoHyphens/>
        <w:spacing w:before="60" w:after="60"/>
        <w:jc w:val="center"/>
        <w:rPr>
          <w:rFonts w:ascii="Arial" w:hAnsi="Arial" w:cs="Arial"/>
          <w:b/>
          <w:sz w:val="21"/>
          <w:szCs w:val="21"/>
          <w:lang w:val="es-MX" w:eastAsia="ar-SA"/>
        </w:rPr>
      </w:pPr>
      <w:r w:rsidRPr="00D714D1">
        <w:rPr>
          <w:rFonts w:ascii="Arial" w:hAnsi="Arial" w:cs="Arial"/>
          <w:b/>
          <w:sz w:val="21"/>
          <w:szCs w:val="21"/>
          <w:lang w:val="es-MX" w:eastAsia="ar-SA"/>
        </w:rPr>
        <w:t>Calendario de Eventos</w:t>
      </w:r>
    </w:p>
    <w:tbl>
      <w:tblPr>
        <w:tblW w:w="9498" w:type="dxa"/>
        <w:tblInd w:w="108" w:type="dxa"/>
        <w:tblLayout w:type="fixed"/>
        <w:tblLook w:val="01E0" w:firstRow="1" w:lastRow="1" w:firstColumn="1" w:lastColumn="1" w:noHBand="0" w:noVBand="0"/>
      </w:tblPr>
      <w:tblGrid>
        <w:gridCol w:w="2410"/>
        <w:gridCol w:w="4961"/>
        <w:gridCol w:w="2127"/>
      </w:tblGrid>
      <w:tr w:rsidR="00D714D1" w:rsidRPr="00D714D1" w:rsidTr="00D714D1">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D714D1" w:rsidRPr="00D714D1" w:rsidRDefault="00D714D1" w:rsidP="00D714D1">
            <w:pPr>
              <w:suppressAutoHyphens/>
              <w:spacing w:after="160" w:line="240" w:lineRule="exact"/>
              <w:jc w:val="both"/>
              <w:rPr>
                <w:rFonts w:ascii="Arial" w:hAnsi="Arial" w:cs="Arial"/>
                <w:b/>
                <w:sz w:val="21"/>
                <w:szCs w:val="21"/>
                <w:lang w:val="es-ES_tradnl" w:eastAsia="ar-SA"/>
              </w:rPr>
            </w:pPr>
            <w:r w:rsidRPr="00D714D1">
              <w:rPr>
                <w:rFonts w:ascii="Arial" w:hAnsi="Arial" w:cs="Arial"/>
                <w:b/>
                <w:smallCaps/>
                <w:sz w:val="21"/>
                <w:szCs w:val="21"/>
                <w:lang w:val="es-ES_tradnl" w:eastAsia="ar-SA"/>
              </w:rPr>
              <w:t>Fecha de Publicación en el Diario Oficial de la Federación</w:t>
            </w:r>
          </w:p>
        </w:tc>
        <w:tc>
          <w:tcPr>
            <w:tcW w:w="4961" w:type="dxa"/>
            <w:tcBorders>
              <w:top w:val="single" w:sz="4" w:space="0" w:color="auto"/>
              <w:left w:val="single" w:sz="4" w:space="0" w:color="auto"/>
              <w:bottom w:val="single" w:sz="4" w:space="0" w:color="auto"/>
              <w:right w:val="single" w:sz="4" w:space="0" w:color="auto"/>
            </w:tcBorders>
            <w:shd w:val="clear" w:color="auto" w:fill="C0C0C0"/>
            <w:vAlign w:val="center"/>
          </w:tcPr>
          <w:p w:rsidR="00D714D1" w:rsidRPr="00D714D1" w:rsidRDefault="00D714D1" w:rsidP="00D714D1">
            <w:pPr>
              <w:suppressAutoHyphens/>
              <w:spacing w:after="160" w:line="240" w:lineRule="exact"/>
              <w:jc w:val="center"/>
              <w:rPr>
                <w:rFonts w:ascii="Arial" w:hAnsi="Arial" w:cs="Arial"/>
                <w:b/>
                <w:sz w:val="21"/>
                <w:szCs w:val="21"/>
                <w:lang w:val="es-ES_tradnl" w:eastAsia="ar-SA"/>
              </w:rPr>
            </w:pPr>
            <w:r w:rsidRPr="00D714D1">
              <w:rPr>
                <w:rFonts w:ascii="Arial" w:hAnsi="Arial" w:cs="Arial"/>
                <w:b/>
                <w:smallCaps/>
                <w:sz w:val="21"/>
                <w:szCs w:val="21"/>
                <w:lang w:val="es-ES_tradnl" w:eastAsia="ar-SA"/>
              </w:rPr>
              <w:t>Obtención de Convocatoria</w:t>
            </w:r>
          </w:p>
        </w:tc>
        <w:tc>
          <w:tcPr>
            <w:tcW w:w="2127" w:type="dxa"/>
            <w:tcBorders>
              <w:top w:val="single" w:sz="4" w:space="0" w:color="auto"/>
              <w:left w:val="single" w:sz="4" w:space="0" w:color="auto"/>
              <w:bottom w:val="single" w:sz="4" w:space="0" w:color="auto"/>
              <w:right w:val="single" w:sz="4" w:space="0" w:color="auto"/>
            </w:tcBorders>
            <w:shd w:val="clear" w:color="auto" w:fill="C0C0C0"/>
            <w:vAlign w:val="center"/>
          </w:tcPr>
          <w:p w:rsidR="00D714D1" w:rsidRPr="00D714D1" w:rsidRDefault="00D714D1" w:rsidP="00D714D1">
            <w:pPr>
              <w:suppressAutoHyphens/>
              <w:spacing w:after="160" w:line="240" w:lineRule="exact"/>
              <w:jc w:val="center"/>
              <w:rPr>
                <w:rFonts w:ascii="Arial" w:hAnsi="Arial" w:cs="Arial"/>
                <w:b/>
                <w:sz w:val="21"/>
                <w:szCs w:val="21"/>
                <w:lang w:val="es-ES_tradnl" w:eastAsia="ar-SA"/>
              </w:rPr>
            </w:pPr>
            <w:r w:rsidRPr="00D714D1">
              <w:rPr>
                <w:rFonts w:ascii="Arial" w:hAnsi="Arial" w:cs="Arial"/>
                <w:b/>
                <w:smallCaps/>
                <w:sz w:val="21"/>
                <w:szCs w:val="21"/>
                <w:lang w:val="es-ES_tradnl" w:eastAsia="ar-SA"/>
              </w:rPr>
              <w:t>Disponibilidad de la Convocatoria</w:t>
            </w:r>
          </w:p>
        </w:tc>
      </w:tr>
      <w:tr w:rsidR="00D714D1" w:rsidRPr="00D714D1" w:rsidTr="00D714D1">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D714D1" w:rsidRPr="00D714D1" w:rsidRDefault="00D714D1" w:rsidP="00D714D1">
            <w:pPr>
              <w:suppressAutoHyphens/>
              <w:spacing w:after="160"/>
              <w:jc w:val="center"/>
              <w:rPr>
                <w:rFonts w:ascii="Arial" w:hAnsi="Arial" w:cs="Arial"/>
                <w:color w:val="000000"/>
                <w:sz w:val="21"/>
                <w:szCs w:val="21"/>
                <w:lang w:val="es-ES_tradnl" w:eastAsia="ar-SA"/>
              </w:rPr>
            </w:pPr>
            <w:r w:rsidRPr="00D714D1">
              <w:rPr>
                <w:rFonts w:ascii="Arial" w:hAnsi="Arial" w:cs="Arial"/>
                <w:color w:val="000000"/>
                <w:sz w:val="21"/>
                <w:szCs w:val="21"/>
                <w:u w:val="single"/>
                <w:lang w:val="es-ES_tradnl" w:eastAsia="ar-SA"/>
              </w:rPr>
              <w:t>No aplica</w:t>
            </w:r>
          </w:p>
        </w:tc>
        <w:tc>
          <w:tcPr>
            <w:tcW w:w="4961" w:type="dxa"/>
            <w:tcBorders>
              <w:top w:val="single" w:sz="4" w:space="0" w:color="auto"/>
              <w:left w:val="single" w:sz="4" w:space="0" w:color="auto"/>
              <w:bottom w:val="single" w:sz="4" w:space="0" w:color="auto"/>
              <w:right w:val="single" w:sz="4" w:space="0" w:color="auto"/>
            </w:tcBorders>
            <w:vAlign w:val="center"/>
          </w:tcPr>
          <w:p w:rsidR="00D714D1" w:rsidRPr="00D714D1" w:rsidRDefault="00750C02" w:rsidP="00D714D1">
            <w:pPr>
              <w:suppressAutoHyphens/>
              <w:spacing w:after="160"/>
              <w:jc w:val="center"/>
              <w:rPr>
                <w:rFonts w:ascii="Arial" w:hAnsi="Arial" w:cs="Arial"/>
                <w:b/>
                <w:color w:val="000000"/>
                <w:sz w:val="21"/>
                <w:szCs w:val="21"/>
                <w:lang w:val="es-ES_tradnl" w:eastAsia="ar-SA"/>
              </w:rPr>
            </w:pPr>
            <w:hyperlink r:id="rId10" w:history="1">
              <w:r w:rsidR="00D714D1" w:rsidRPr="00D714D1">
                <w:rPr>
                  <w:rFonts w:ascii="Arial" w:hAnsi="Arial" w:cs="Arial"/>
                  <w:b/>
                  <w:color w:val="000000"/>
                  <w:sz w:val="21"/>
                  <w:szCs w:val="21"/>
                  <w:u w:val="single"/>
                  <w:lang w:val="es-ES_tradnl" w:eastAsia="ar-SA"/>
                </w:rPr>
                <w:t>http://www.compranet.funcionpublica.gob.mx</w:t>
              </w:r>
            </w:hyperlink>
          </w:p>
          <w:p w:rsidR="00D714D1" w:rsidRPr="00D714D1" w:rsidRDefault="00750C02" w:rsidP="00D714D1">
            <w:pPr>
              <w:suppressAutoHyphens/>
              <w:spacing w:after="160"/>
              <w:jc w:val="center"/>
              <w:rPr>
                <w:rFonts w:ascii="Arial" w:hAnsi="Arial" w:cs="Arial"/>
                <w:color w:val="000000"/>
                <w:sz w:val="21"/>
                <w:szCs w:val="21"/>
                <w:lang w:val="es-ES_tradnl" w:eastAsia="ar-SA"/>
              </w:rPr>
            </w:pPr>
            <w:hyperlink r:id="rId11" w:history="1">
              <w:r w:rsidR="00D714D1" w:rsidRPr="00D714D1">
                <w:rPr>
                  <w:rFonts w:ascii="Arial" w:hAnsi="Arial" w:cs="Arial"/>
                  <w:b/>
                  <w:color w:val="000000"/>
                  <w:sz w:val="21"/>
                  <w:szCs w:val="21"/>
                  <w:u w:val="single"/>
                  <w:lang w:val="es-MX" w:eastAsia="ar-SA"/>
                </w:rPr>
                <w:t>www.liconsa.gob.mx</w:t>
              </w:r>
            </w:hyperlink>
          </w:p>
        </w:tc>
        <w:tc>
          <w:tcPr>
            <w:tcW w:w="2127" w:type="dxa"/>
            <w:tcBorders>
              <w:top w:val="single" w:sz="4" w:space="0" w:color="auto"/>
              <w:left w:val="single" w:sz="4" w:space="0" w:color="auto"/>
              <w:bottom w:val="single" w:sz="4" w:space="0" w:color="auto"/>
              <w:right w:val="single" w:sz="4" w:space="0" w:color="auto"/>
            </w:tcBorders>
            <w:vAlign w:val="center"/>
          </w:tcPr>
          <w:p w:rsidR="00D714D1" w:rsidRPr="00D714D1" w:rsidRDefault="003D2629" w:rsidP="003D2629">
            <w:pPr>
              <w:suppressAutoHyphens/>
              <w:spacing w:after="160"/>
              <w:jc w:val="center"/>
              <w:rPr>
                <w:rFonts w:ascii="Arial" w:hAnsi="Arial" w:cs="Arial"/>
                <w:b/>
                <w:color w:val="000000"/>
                <w:sz w:val="21"/>
                <w:szCs w:val="21"/>
                <w:lang w:val="es-ES_tradnl" w:eastAsia="ar-SA"/>
              </w:rPr>
            </w:pPr>
            <w:r>
              <w:rPr>
                <w:rFonts w:ascii="Arial" w:hAnsi="Arial" w:cs="Arial"/>
                <w:b/>
                <w:color w:val="000000"/>
                <w:sz w:val="21"/>
                <w:szCs w:val="21"/>
                <w:u w:val="single"/>
                <w:lang w:val="es-ES_tradnl" w:eastAsia="ar-SA"/>
              </w:rPr>
              <w:t>13</w:t>
            </w:r>
            <w:r w:rsidR="00D714D1" w:rsidRPr="00D714D1">
              <w:rPr>
                <w:rFonts w:ascii="Arial" w:hAnsi="Arial" w:cs="Arial"/>
                <w:b/>
                <w:color w:val="000000"/>
                <w:sz w:val="21"/>
                <w:szCs w:val="21"/>
                <w:u w:val="single"/>
                <w:lang w:val="es-ES_tradnl" w:eastAsia="ar-SA"/>
              </w:rPr>
              <w:t xml:space="preserve"> </w:t>
            </w:r>
            <w:r w:rsidR="00D714D1" w:rsidRPr="00D714D1">
              <w:rPr>
                <w:rFonts w:ascii="Arial" w:hAnsi="Arial" w:cs="Arial"/>
                <w:b/>
                <w:color w:val="000000"/>
                <w:sz w:val="21"/>
                <w:szCs w:val="21"/>
                <w:lang w:val="es-ES_tradnl" w:eastAsia="ar-SA"/>
              </w:rPr>
              <w:t xml:space="preserve">de </w:t>
            </w:r>
            <w:r>
              <w:rPr>
                <w:rFonts w:ascii="Arial" w:hAnsi="Arial" w:cs="Arial"/>
                <w:b/>
                <w:color w:val="000000"/>
                <w:sz w:val="21"/>
                <w:szCs w:val="21"/>
                <w:lang w:val="es-ES_tradnl" w:eastAsia="ar-SA"/>
              </w:rPr>
              <w:t>abril</w:t>
            </w:r>
            <w:r w:rsidR="00D714D1" w:rsidRPr="00D714D1">
              <w:rPr>
                <w:rFonts w:ascii="Arial" w:hAnsi="Arial" w:cs="Arial"/>
                <w:b/>
                <w:color w:val="000000"/>
                <w:sz w:val="21"/>
                <w:szCs w:val="21"/>
                <w:lang w:val="es-ES_tradnl" w:eastAsia="ar-SA"/>
              </w:rPr>
              <w:t xml:space="preserve"> del 2015</w:t>
            </w:r>
          </w:p>
        </w:tc>
      </w:tr>
    </w:tbl>
    <w:p w:rsidR="00D714D1" w:rsidRDefault="00D714D1"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133A9C" w:rsidRPr="00133A9C" w:rsidTr="003015E2">
        <w:tc>
          <w:tcPr>
            <w:tcW w:w="1260" w:type="dxa"/>
            <w:shd w:val="clear" w:color="auto" w:fill="F3F3F3"/>
            <w:vAlign w:val="center"/>
          </w:tcPr>
          <w:p w:rsidR="004E4751" w:rsidRPr="00133A9C" w:rsidRDefault="004E4751" w:rsidP="003015E2">
            <w:pPr>
              <w:pStyle w:val="Ttulo2"/>
              <w:rPr>
                <w:rFonts w:cs="Arial"/>
                <w:color w:val="FF0000"/>
                <w:szCs w:val="22"/>
                <w:u w:val="none"/>
              </w:rPr>
            </w:pPr>
            <w:r w:rsidRPr="00133A9C">
              <w:rPr>
                <w:rFonts w:cs="Arial"/>
                <w:color w:val="FF0000"/>
                <w:szCs w:val="22"/>
                <w:u w:val="none"/>
              </w:rPr>
              <w:t>DÍA:</w:t>
            </w:r>
          </w:p>
        </w:tc>
        <w:tc>
          <w:tcPr>
            <w:tcW w:w="1080" w:type="dxa"/>
            <w:shd w:val="clear" w:color="auto" w:fill="F3F3F3"/>
            <w:vAlign w:val="center"/>
          </w:tcPr>
          <w:p w:rsidR="004E4751" w:rsidRPr="00133A9C" w:rsidRDefault="003D2629" w:rsidP="003015E2">
            <w:pPr>
              <w:jc w:val="center"/>
              <w:rPr>
                <w:rFonts w:ascii="Arial" w:hAnsi="Arial" w:cs="Arial"/>
                <w:b/>
                <w:color w:val="FF0000"/>
                <w:sz w:val="22"/>
                <w:szCs w:val="22"/>
                <w:lang w:val="es-MX"/>
              </w:rPr>
            </w:pPr>
            <w:r>
              <w:rPr>
                <w:rFonts w:ascii="Arial" w:hAnsi="Arial" w:cs="Arial"/>
                <w:b/>
                <w:color w:val="FF0000"/>
                <w:sz w:val="22"/>
                <w:szCs w:val="22"/>
                <w:lang w:val="es-MX"/>
              </w:rPr>
              <w:t>16</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MES:</w:t>
            </w:r>
          </w:p>
        </w:tc>
        <w:tc>
          <w:tcPr>
            <w:tcW w:w="1620" w:type="dxa"/>
            <w:shd w:val="clear" w:color="auto" w:fill="F3F3F3"/>
            <w:vAlign w:val="center"/>
          </w:tcPr>
          <w:p w:rsidR="004E4751" w:rsidRPr="00133A9C" w:rsidRDefault="003D2629" w:rsidP="003015E2">
            <w:pPr>
              <w:jc w:val="center"/>
              <w:rPr>
                <w:rFonts w:ascii="Arial" w:hAnsi="Arial" w:cs="Arial"/>
                <w:b/>
                <w:color w:val="FF0000"/>
                <w:sz w:val="22"/>
                <w:szCs w:val="22"/>
                <w:lang w:val="es-MX"/>
              </w:rPr>
            </w:pPr>
            <w:r>
              <w:rPr>
                <w:rFonts w:ascii="Arial" w:hAnsi="Arial" w:cs="Arial"/>
                <w:b/>
                <w:color w:val="FF0000"/>
                <w:sz w:val="22"/>
                <w:szCs w:val="22"/>
                <w:lang w:val="es-MX"/>
              </w:rPr>
              <w:t>ABRIL</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AÑO:</w:t>
            </w:r>
          </w:p>
        </w:tc>
        <w:tc>
          <w:tcPr>
            <w:tcW w:w="1080" w:type="dxa"/>
            <w:shd w:val="clear" w:color="auto" w:fill="F3F3F3"/>
            <w:vAlign w:val="center"/>
          </w:tcPr>
          <w:p w:rsidR="004E4751" w:rsidRPr="00133A9C" w:rsidRDefault="003954BF" w:rsidP="00050196">
            <w:pPr>
              <w:jc w:val="center"/>
              <w:rPr>
                <w:rFonts w:ascii="Arial" w:hAnsi="Arial" w:cs="Arial"/>
                <w:b/>
                <w:color w:val="FF0000"/>
                <w:sz w:val="22"/>
                <w:szCs w:val="22"/>
                <w:lang w:val="es-MX"/>
              </w:rPr>
            </w:pPr>
            <w:r>
              <w:rPr>
                <w:rFonts w:ascii="Arial" w:hAnsi="Arial" w:cs="Arial"/>
                <w:b/>
                <w:color w:val="FF0000"/>
                <w:sz w:val="22"/>
                <w:szCs w:val="22"/>
                <w:lang w:val="es-MX"/>
              </w:rPr>
              <w:t>2015</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HORA:</w:t>
            </w:r>
          </w:p>
        </w:tc>
        <w:tc>
          <w:tcPr>
            <w:tcW w:w="1260" w:type="dxa"/>
            <w:shd w:val="clear" w:color="auto" w:fill="F3F3F3"/>
            <w:vAlign w:val="center"/>
          </w:tcPr>
          <w:p w:rsidR="004E4751" w:rsidRPr="00133A9C" w:rsidRDefault="003D2629" w:rsidP="00B9723F">
            <w:pPr>
              <w:jc w:val="center"/>
              <w:rPr>
                <w:rFonts w:ascii="Arial" w:hAnsi="Arial" w:cs="Arial"/>
                <w:b/>
                <w:color w:val="FF0000"/>
                <w:sz w:val="22"/>
                <w:szCs w:val="22"/>
                <w:lang w:val="es-MX"/>
              </w:rPr>
            </w:pPr>
            <w:r>
              <w:rPr>
                <w:rFonts w:ascii="Arial" w:hAnsi="Arial" w:cs="Arial"/>
                <w:b/>
                <w:color w:val="FF0000"/>
                <w:sz w:val="22"/>
                <w:szCs w:val="22"/>
                <w:lang w:val="es-MX"/>
              </w:rPr>
              <w:t>11:00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 xml:space="preserve">PRESENTACIÓN </w:t>
      </w:r>
      <w:r w:rsidR="00016D9B">
        <w:rPr>
          <w:rFonts w:ascii="Arial" w:hAnsi="Arial" w:cs="Arial"/>
          <w:b/>
          <w:sz w:val="22"/>
          <w:szCs w:val="22"/>
          <w:lang w:val="es-MX"/>
        </w:rPr>
        <w:t xml:space="preserve">Y APERTURA </w:t>
      </w:r>
      <w:r w:rsidRPr="004E4751">
        <w:rPr>
          <w:rFonts w:ascii="Arial" w:hAnsi="Arial" w:cs="Arial"/>
          <w:b/>
          <w:sz w:val="22"/>
          <w:szCs w:val="22"/>
          <w:lang w:val="es-MX"/>
        </w:rPr>
        <w:t>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133A9C" w:rsidTr="003015E2">
        <w:tc>
          <w:tcPr>
            <w:tcW w:w="1260" w:type="dxa"/>
            <w:shd w:val="clear" w:color="auto" w:fill="F3F3F3"/>
            <w:vAlign w:val="center"/>
          </w:tcPr>
          <w:p w:rsidR="004E4751" w:rsidRPr="00133A9C" w:rsidRDefault="004E4751" w:rsidP="003015E2">
            <w:pPr>
              <w:pStyle w:val="Ttulo2"/>
              <w:rPr>
                <w:rFonts w:cs="Arial"/>
                <w:color w:val="FF0000"/>
                <w:szCs w:val="22"/>
                <w:u w:val="none"/>
              </w:rPr>
            </w:pPr>
            <w:r w:rsidRPr="00133A9C">
              <w:rPr>
                <w:rFonts w:cs="Arial"/>
                <w:color w:val="FF0000"/>
                <w:szCs w:val="22"/>
                <w:u w:val="none"/>
              </w:rPr>
              <w:t>DÍA:</w:t>
            </w:r>
          </w:p>
        </w:tc>
        <w:tc>
          <w:tcPr>
            <w:tcW w:w="1080" w:type="dxa"/>
            <w:shd w:val="clear" w:color="auto" w:fill="F3F3F3"/>
            <w:vAlign w:val="center"/>
          </w:tcPr>
          <w:p w:rsidR="004E4751" w:rsidRPr="00133A9C" w:rsidRDefault="003D2629" w:rsidP="003015E2">
            <w:pPr>
              <w:jc w:val="center"/>
              <w:rPr>
                <w:rFonts w:ascii="Arial" w:hAnsi="Arial" w:cs="Arial"/>
                <w:b/>
                <w:color w:val="FF0000"/>
                <w:sz w:val="22"/>
                <w:szCs w:val="22"/>
                <w:lang w:val="es-MX"/>
              </w:rPr>
            </w:pPr>
            <w:r>
              <w:rPr>
                <w:rFonts w:ascii="Arial" w:hAnsi="Arial" w:cs="Arial"/>
                <w:b/>
                <w:color w:val="FF0000"/>
                <w:sz w:val="22"/>
                <w:szCs w:val="22"/>
                <w:lang w:val="es-MX"/>
              </w:rPr>
              <w:t>22</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MES:</w:t>
            </w:r>
          </w:p>
        </w:tc>
        <w:tc>
          <w:tcPr>
            <w:tcW w:w="1620" w:type="dxa"/>
            <w:shd w:val="clear" w:color="auto" w:fill="F3F3F3"/>
            <w:vAlign w:val="center"/>
          </w:tcPr>
          <w:p w:rsidR="004E4751" w:rsidRPr="00133A9C" w:rsidRDefault="003D2629" w:rsidP="003015E2">
            <w:pPr>
              <w:jc w:val="center"/>
              <w:rPr>
                <w:rFonts w:ascii="Arial" w:hAnsi="Arial" w:cs="Arial"/>
                <w:b/>
                <w:color w:val="FF0000"/>
                <w:sz w:val="22"/>
                <w:szCs w:val="22"/>
                <w:lang w:val="es-MX"/>
              </w:rPr>
            </w:pPr>
            <w:r>
              <w:rPr>
                <w:rFonts w:ascii="Arial" w:hAnsi="Arial" w:cs="Arial"/>
                <w:b/>
                <w:color w:val="FF0000"/>
                <w:sz w:val="22"/>
                <w:szCs w:val="22"/>
                <w:lang w:val="es-MX"/>
              </w:rPr>
              <w:t>ABRIL</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AÑO:</w:t>
            </w:r>
          </w:p>
        </w:tc>
        <w:tc>
          <w:tcPr>
            <w:tcW w:w="1080" w:type="dxa"/>
            <w:shd w:val="clear" w:color="auto" w:fill="F3F3F3"/>
            <w:vAlign w:val="center"/>
          </w:tcPr>
          <w:p w:rsidR="004E4751" w:rsidRPr="00133A9C" w:rsidRDefault="003954BF" w:rsidP="00050196">
            <w:pPr>
              <w:jc w:val="center"/>
              <w:rPr>
                <w:rFonts w:ascii="Arial" w:hAnsi="Arial" w:cs="Arial"/>
                <w:b/>
                <w:color w:val="FF0000"/>
                <w:sz w:val="22"/>
                <w:szCs w:val="22"/>
                <w:lang w:val="es-MX"/>
              </w:rPr>
            </w:pPr>
            <w:r>
              <w:rPr>
                <w:rFonts w:ascii="Arial" w:hAnsi="Arial" w:cs="Arial"/>
                <w:b/>
                <w:color w:val="FF0000"/>
                <w:sz w:val="22"/>
                <w:szCs w:val="22"/>
                <w:lang w:val="es-MX"/>
              </w:rPr>
              <w:t>2015</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HRS:</w:t>
            </w:r>
          </w:p>
        </w:tc>
        <w:tc>
          <w:tcPr>
            <w:tcW w:w="1260" w:type="dxa"/>
            <w:shd w:val="clear" w:color="auto" w:fill="F3F3F3"/>
            <w:vAlign w:val="center"/>
          </w:tcPr>
          <w:p w:rsidR="004E4751" w:rsidRPr="00133A9C" w:rsidRDefault="003D2629" w:rsidP="00B9723F">
            <w:pPr>
              <w:jc w:val="center"/>
              <w:rPr>
                <w:rFonts w:ascii="Arial" w:hAnsi="Arial" w:cs="Arial"/>
                <w:b/>
                <w:color w:val="FF0000"/>
                <w:sz w:val="22"/>
                <w:szCs w:val="22"/>
                <w:lang w:val="es-MX"/>
              </w:rPr>
            </w:pPr>
            <w:r>
              <w:rPr>
                <w:rFonts w:ascii="Arial" w:hAnsi="Arial" w:cs="Arial"/>
                <w:b/>
                <w:color w:val="FF0000"/>
                <w:sz w:val="22"/>
                <w:szCs w:val="22"/>
                <w:lang w:val="es-MX"/>
              </w:rPr>
              <w:t>11:00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BB28EC" w:rsidP="003015E2">
            <w:pPr>
              <w:jc w:val="both"/>
              <w:rPr>
                <w:rFonts w:ascii="Arial" w:hAnsi="Arial" w:cs="Arial"/>
                <w:sz w:val="22"/>
                <w:szCs w:val="22"/>
                <w:lang w:val="es-MX"/>
              </w:rPr>
            </w:pPr>
            <w:r w:rsidRPr="00BB28EC">
              <w:rPr>
                <w:rFonts w:ascii="Arial" w:hAnsi="Arial" w:cs="Arial"/>
                <w:bCs/>
                <w:sz w:val="22"/>
                <w:szCs w:val="22"/>
              </w:rPr>
              <w:t xml:space="preserve">Este acto se llevara a cabo </w:t>
            </w:r>
            <w:r w:rsidRPr="00BB28EC">
              <w:rPr>
                <w:rFonts w:ascii="Arial" w:hAnsi="Arial" w:cs="Arial"/>
                <w:b/>
                <w:bCs/>
                <w:sz w:val="22"/>
                <w:szCs w:val="22"/>
              </w:rPr>
              <w:t>con o sin</w:t>
            </w:r>
            <w:r w:rsidRPr="00BB28EC">
              <w:rPr>
                <w:rFonts w:ascii="Arial" w:hAnsi="Arial" w:cs="Arial"/>
                <w:bCs/>
                <w:sz w:val="22"/>
                <w:szCs w:val="22"/>
              </w:rPr>
              <w:t xml:space="preserve"> la presencia de los “LICITANTES”, Sala de juntas de la Gerencia Estatal Oaxaca, ubicada en carretera Oaxaca-México, kilómetro veinticinco, municipio de Guadalupe Etla, Oax., Código Postal 68256, Oaxaca de Juárez, Oax.</w:t>
            </w:r>
          </w:p>
        </w:tc>
      </w:tr>
    </w:tbl>
    <w:p w:rsidR="004E4751" w:rsidRPr="004E4751" w:rsidRDefault="004E4751" w:rsidP="004E4751">
      <w:pPr>
        <w:ind w:left="705" w:hanging="705"/>
        <w:jc w:val="both"/>
        <w:rPr>
          <w:rFonts w:ascii="Arial" w:hAnsi="Arial" w:cs="Arial"/>
          <w:sz w:val="22"/>
          <w:szCs w:val="22"/>
          <w:lang w:val="es-MX"/>
        </w:rPr>
      </w:pPr>
    </w:p>
    <w:p w:rsidR="004E4751" w:rsidRPr="004E4751" w:rsidRDefault="004E4751" w:rsidP="00583B67">
      <w:pPr>
        <w:ind w:left="705"/>
        <w:jc w:val="both"/>
        <w:rPr>
          <w:rFonts w:ascii="Arial" w:hAnsi="Arial" w:cs="Arial"/>
          <w:sz w:val="22"/>
          <w:szCs w:val="22"/>
          <w:lang w:val="es-MX"/>
        </w:rPr>
      </w:pPr>
      <w:r w:rsidRPr="004E4751">
        <w:rPr>
          <w:rFonts w:ascii="Arial" w:hAnsi="Arial" w:cs="Arial"/>
          <w:b/>
          <w:sz w:val="22"/>
          <w:szCs w:val="22"/>
          <w:lang w:val="es-MX"/>
        </w:rPr>
        <w:t>ACTA DE NOTIFICACIÓN DE FALLO: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C87070" w:rsidTr="003015E2">
        <w:tc>
          <w:tcPr>
            <w:tcW w:w="1260" w:type="dxa"/>
            <w:shd w:val="clear" w:color="auto" w:fill="F3F3F3"/>
            <w:vAlign w:val="center"/>
          </w:tcPr>
          <w:p w:rsidR="004E4751" w:rsidRPr="00C45F10" w:rsidRDefault="004E4751" w:rsidP="003015E2">
            <w:pPr>
              <w:pStyle w:val="Ttulo2"/>
              <w:rPr>
                <w:rFonts w:cs="Arial"/>
                <w:color w:val="FF0000"/>
                <w:szCs w:val="22"/>
                <w:highlight w:val="lightGray"/>
              </w:rPr>
            </w:pPr>
            <w:r w:rsidRPr="00C87070">
              <w:rPr>
                <w:rFonts w:cs="Arial"/>
                <w:color w:val="FF0000"/>
                <w:szCs w:val="22"/>
                <w:u w:val="none"/>
              </w:rPr>
              <w:t>DÍA:</w:t>
            </w:r>
          </w:p>
        </w:tc>
        <w:tc>
          <w:tcPr>
            <w:tcW w:w="1080" w:type="dxa"/>
            <w:shd w:val="clear" w:color="auto" w:fill="F3F3F3"/>
            <w:vAlign w:val="center"/>
          </w:tcPr>
          <w:p w:rsidR="004E4751" w:rsidRPr="00C87070" w:rsidRDefault="003D2629" w:rsidP="003015E2">
            <w:pPr>
              <w:jc w:val="center"/>
              <w:rPr>
                <w:rFonts w:ascii="Arial" w:hAnsi="Arial" w:cs="Arial"/>
                <w:b/>
                <w:color w:val="FF0000"/>
                <w:sz w:val="22"/>
                <w:szCs w:val="22"/>
              </w:rPr>
            </w:pPr>
            <w:r>
              <w:rPr>
                <w:rFonts w:ascii="Arial" w:hAnsi="Arial" w:cs="Arial"/>
                <w:b/>
                <w:color w:val="FF0000"/>
                <w:sz w:val="22"/>
                <w:szCs w:val="22"/>
              </w:rPr>
              <w:t>29</w:t>
            </w:r>
          </w:p>
        </w:tc>
        <w:tc>
          <w:tcPr>
            <w:tcW w:w="90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MES:</w:t>
            </w:r>
          </w:p>
        </w:tc>
        <w:tc>
          <w:tcPr>
            <w:tcW w:w="1620" w:type="dxa"/>
            <w:shd w:val="clear" w:color="auto" w:fill="F3F3F3"/>
            <w:vAlign w:val="center"/>
          </w:tcPr>
          <w:p w:rsidR="004E4751" w:rsidRPr="00C87070" w:rsidRDefault="003D2629" w:rsidP="003015E2">
            <w:pPr>
              <w:jc w:val="center"/>
              <w:rPr>
                <w:rFonts w:ascii="Arial" w:hAnsi="Arial" w:cs="Arial"/>
                <w:b/>
                <w:color w:val="FF0000"/>
                <w:sz w:val="22"/>
                <w:szCs w:val="22"/>
              </w:rPr>
            </w:pPr>
            <w:r>
              <w:rPr>
                <w:rFonts w:ascii="Arial" w:hAnsi="Arial" w:cs="Arial"/>
                <w:b/>
                <w:color w:val="FF0000"/>
                <w:sz w:val="22"/>
                <w:szCs w:val="22"/>
              </w:rPr>
              <w:t>ABRIL</w:t>
            </w:r>
          </w:p>
        </w:tc>
        <w:tc>
          <w:tcPr>
            <w:tcW w:w="90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AÑO:</w:t>
            </w:r>
          </w:p>
        </w:tc>
        <w:tc>
          <w:tcPr>
            <w:tcW w:w="1080" w:type="dxa"/>
            <w:shd w:val="clear" w:color="auto" w:fill="F3F3F3"/>
            <w:vAlign w:val="center"/>
          </w:tcPr>
          <w:p w:rsidR="004E4751" w:rsidRPr="00C87070" w:rsidRDefault="003954BF" w:rsidP="003015E2">
            <w:pPr>
              <w:jc w:val="center"/>
              <w:rPr>
                <w:rFonts w:ascii="Arial" w:hAnsi="Arial" w:cs="Arial"/>
                <w:b/>
                <w:color w:val="FF0000"/>
                <w:sz w:val="22"/>
                <w:szCs w:val="22"/>
              </w:rPr>
            </w:pPr>
            <w:r>
              <w:rPr>
                <w:rFonts w:ascii="Arial" w:hAnsi="Arial" w:cs="Arial"/>
                <w:b/>
                <w:color w:val="FF0000"/>
                <w:sz w:val="22"/>
                <w:szCs w:val="22"/>
              </w:rPr>
              <w:t>2015</w:t>
            </w:r>
          </w:p>
        </w:tc>
        <w:tc>
          <w:tcPr>
            <w:tcW w:w="90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HORA:</w:t>
            </w:r>
          </w:p>
        </w:tc>
        <w:tc>
          <w:tcPr>
            <w:tcW w:w="1260" w:type="dxa"/>
            <w:shd w:val="clear" w:color="auto" w:fill="F3F3F3"/>
            <w:vAlign w:val="center"/>
          </w:tcPr>
          <w:p w:rsidR="004E4751" w:rsidRPr="00C87070" w:rsidRDefault="003D2629" w:rsidP="00B9723F">
            <w:pPr>
              <w:jc w:val="center"/>
              <w:rPr>
                <w:rFonts w:ascii="Arial" w:hAnsi="Arial" w:cs="Arial"/>
                <w:b/>
                <w:color w:val="FF0000"/>
                <w:sz w:val="22"/>
                <w:szCs w:val="22"/>
              </w:rPr>
            </w:pPr>
            <w:r>
              <w:rPr>
                <w:rFonts w:ascii="Arial" w:hAnsi="Arial" w:cs="Arial"/>
                <w:b/>
                <w:color w:val="FF0000"/>
                <w:sz w:val="22"/>
                <w:szCs w:val="22"/>
              </w:rPr>
              <w:t>12:00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rPr>
            </w:pPr>
            <w:r w:rsidRPr="004E4751">
              <w:rPr>
                <w:rFonts w:ascii="Arial" w:hAnsi="Arial" w:cs="Arial"/>
                <w:sz w:val="22"/>
                <w:szCs w:val="22"/>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rPr>
            </w:pPr>
            <w:r w:rsidRPr="007B54A7">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650A4C" w:rsidRPr="004E4751" w:rsidRDefault="00650A4C" w:rsidP="00650A4C">
      <w:pPr>
        <w:ind w:left="705" w:hanging="705"/>
        <w:jc w:val="both"/>
        <w:rPr>
          <w:rFonts w:ascii="Arial" w:hAnsi="Arial" w:cs="Arial"/>
          <w:sz w:val="22"/>
          <w:szCs w:val="22"/>
        </w:rPr>
      </w:pPr>
    </w:p>
    <w:p w:rsidR="007170F4" w:rsidRPr="007170F4" w:rsidRDefault="007170F4" w:rsidP="007170F4">
      <w:pPr>
        <w:suppressAutoHyphens/>
        <w:ind w:left="705"/>
        <w:jc w:val="both"/>
        <w:rPr>
          <w:rFonts w:ascii="Arial" w:hAnsi="Arial" w:cs="Arial"/>
          <w:b/>
          <w:sz w:val="21"/>
          <w:szCs w:val="21"/>
          <w:lang w:val="es-MX" w:eastAsia="ar-SA"/>
        </w:rPr>
      </w:pPr>
      <w:r w:rsidRPr="007170F4">
        <w:rPr>
          <w:rFonts w:ascii="Arial" w:hAnsi="Arial" w:cs="Arial"/>
          <w:b/>
          <w:sz w:val="21"/>
          <w:szCs w:val="21"/>
          <w:lang w:val="es-MX" w:eastAsia="ar-SA"/>
        </w:rPr>
        <w:t>FECHA DE FORMALIZACIÓN DEL PEDIDO:</w:t>
      </w:r>
    </w:p>
    <w:tbl>
      <w:tblPr>
        <w:tblW w:w="9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7774"/>
      </w:tblGrid>
      <w:tr w:rsidR="007170F4" w:rsidRPr="007170F4" w:rsidTr="007170F4">
        <w:trPr>
          <w:trHeight w:val="636"/>
        </w:trPr>
        <w:tc>
          <w:tcPr>
            <w:tcW w:w="1260" w:type="dxa"/>
            <w:shd w:val="clear" w:color="auto" w:fill="F3F3F3"/>
            <w:vAlign w:val="center"/>
          </w:tcPr>
          <w:p w:rsidR="007170F4" w:rsidRPr="00C45F10" w:rsidRDefault="007170F4" w:rsidP="009C0B07">
            <w:pPr>
              <w:keepNext/>
              <w:numPr>
                <w:ilvl w:val="1"/>
                <w:numId w:val="0"/>
              </w:numPr>
              <w:tabs>
                <w:tab w:val="num" w:pos="576"/>
              </w:tabs>
              <w:suppressAutoHyphens/>
              <w:spacing w:before="60" w:after="60"/>
              <w:ind w:left="576" w:hanging="576"/>
              <w:jc w:val="center"/>
              <w:outlineLvl w:val="1"/>
              <w:rPr>
                <w:rFonts w:ascii="Arial" w:hAnsi="Arial" w:cs="Arial"/>
                <w:bCs/>
                <w:i/>
                <w:iCs/>
                <w:sz w:val="21"/>
                <w:szCs w:val="21"/>
                <w:highlight w:val="lightGray"/>
                <w:lang w:val="es-ES_tradnl" w:eastAsia="ar-SA"/>
              </w:rPr>
            </w:pPr>
            <w:r w:rsidRPr="007170F4">
              <w:rPr>
                <w:rFonts w:ascii="Arial" w:hAnsi="Arial" w:cs="Arial"/>
                <w:b/>
                <w:bCs/>
                <w:i/>
                <w:iCs/>
                <w:sz w:val="21"/>
                <w:szCs w:val="21"/>
                <w:lang w:val="es-ES_tradnl" w:eastAsia="ar-SA"/>
              </w:rPr>
              <w:t>DIA:</w:t>
            </w:r>
          </w:p>
        </w:tc>
        <w:tc>
          <w:tcPr>
            <w:tcW w:w="7774" w:type="dxa"/>
            <w:shd w:val="clear" w:color="auto" w:fill="F3F3F3"/>
            <w:vAlign w:val="center"/>
          </w:tcPr>
          <w:p w:rsidR="007170F4" w:rsidRPr="007170F4" w:rsidRDefault="007170F4" w:rsidP="007170F4">
            <w:pPr>
              <w:suppressAutoHyphens/>
              <w:jc w:val="both"/>
              <w:rPr>
                <w:rFonts w:ascii="Arial" w:hAnsi="Arial" w:cs="Arial"/>
                <w:sz w:val="21"/>
                <w:szCs w:val="21"/>
                <w:lang w:val="es-ES_tradnl" w:eastAsia="ar-SA"/>
              </w:rPr>
            </w:pPr>
            <w:r w:rsidRPr="007170F4">
              <w:rPr>
                <w:rFonts w:ascii="Arial" w:hAnsi="Arial" w:cs="Arial"/>
                <w:sz w:val="21"/>
                <w:szCs w:val="21"/>
                <w:lang w:val="es-ES_tradnl" w:eastAsia="ar-SA"/>
              </w:rPr>
              <w:t xml:space="preserve">El pedido se firmará dentro de los 15 días naturales siguientes a la Notificación del Fallo de la presente </w:t>
            </w:r>
            <w:r w:rsidRPr="007170F4">
              <w:rPr>
                <w:rFonts w:ascii="Arial" w:hAnsi="Arial" w:cs="Arial"/>
                <w:b/>
                <w:sz w:val="21"/>
                <w:szCs w:val="21"/>
                <w:lang w:val="es-ES_tradnl" w:eastAsia="ar-SA"/>
              </w:rPr>
              <w:t>invitación</w:t>
            </w:r>
            <w:r w:rsidRPr="007170F4">
              <w:rPr>
                <w:rFonts w:ascii="Arial" w:hAnsi="Arial" w:cs="Arial"/>
                <w:sz w:val="21"/>
                <w:szCs w:val="21"/>
                <w:lang w:val="es-ES_tradnl" w:eastAsia="ar-SA"/>
              </w:rPr>
              <w:t>.</w:t>
            </w:r>
          </w:p>
        </w:tc>
      </w:tr>
      <w:tr w:rsidR="007170F4" w:rsidRPr="007170F4" w:rsidTr="007170F4">
        <w:tc>
          <w:tcPr>
            <w:tcW w:w="1260" w:type="dxa"/>
            <w:shd w:val="clear" w:color="auto" w:fill="F3F3F3"/>
            <w:vAlign w:val="center"/>
          </w:tcPr>
          <w:p w:rsidR="007170F4" w:rsidRPr="007170F4" w:rsidRDefault="007170F4" w:rsidP="007170F4">
            <w:pPr>
              <w:suppressAutoHyphens/>
              <w:spacing w:before="120" w:after="120"/>
              <w:jc w:val="center"/>
              <w:rPr>
                <w:rFonts w:ascii="Arial" w:hAnsi="Arial" w:cs="Arial"/>
                <w:sz w:val="21"/>
                <w:szCs w:val="21"/>
                <w:lang w:val="es-ES_tradnl" w:eastAsia="ar-SA"/>
              </w:rPr>
            </w:pPr>
            <w:r w:rsidRPr="007170F4">
              <w:rPr>
                <w:rFonts w:ascii="Arial" w:hAnsi="Arial" w:cs="Arial"/>
                <w:sz w:val="21"/>
                <w:szCs w:val="21"/>
                <w:lang w:val="es-ES_tradnl" w:eastAsia="ar-SA"/>
              </w:rPr>
              <w:t>LUGAR:</w:t>
            </w:r>
          </w:p>
        </w:tc>
        <w:tc>
          <w:tcPr>
            <w:tcW w:w="7774" w:type="dxa"/>
            <w:shd w:val="clear" w:color="auto" w:fill="F3F3F3"/>
            <w:vAlign w:val="center"/>
          </w:tcPr>
          <w:p w:rsidR="007170F4" w:rsidRPr="007170F4" w:rsidRDefault="007170F4" w:rsidP="007170F4">
            <w:pPr>
              <w:suppressAutoHyphens/>
              <w:jc w:val="both"/>
              <w:rPr>
                <w:rFonts w:ascii="Arial" w:hAnsi="Arial" w:cs="Arial"/>
                <w:sz w:val="21"/>
                <w:szCs w:val="21"/>
                <w:lang w:val="es-ES_tradnl" w:eastAsia="ar-SA"/>
              </w:rPr>
            </w:pPr>
            <w:r w:rsidRPr="007170F4">
              <w:rPr>
                <w:rFonts w:ascii="Arial" w:hAnsi="Arial" w:cs="Arial"/>
                <w:sz w:val="21"/>
                <w:szCs w:val="21"/>
                <w:lang w:val="es-ES_tradnl" w:eastAsia="ar-SA"/>
              </w:rPr>
              <w:t>En el Departamento de Adquisiciones, ubicada en la Sala de juntas de la Gerencia Estatal Oaxaca, ubicada en carretera Oaxaca-México, kilómetro veinticinco, municipio de Guadalupe Etla, Oax., Código Postal 68256, Oaxaca de Juárez, Oax.</w:t>
            </w:r>
          </w:p>
        </w:tc>
      </w:tr>
    </w:tbl>
    <w:p w:rsidR="00601B84" w:rsidRPr="007170F4" w:rsidRDefault="00601B84" w:rsidP="00E56DCE">
      <w:pPr>
        <w:tabs>
          <w:tab w:val="left" w:pos="7794"/>
          <w:tab w:val="left" w:pos="8222"/>
          <w:tab w:val="left" w:pos="12862"/>
        </w:tabs>
        <w:spacing w:line="240" w:lineRule="exact"/>
        <w:ind w:right="90"/>
        <w:jc w:val="both"/>
        <w:rPr>
          <w:rFonts w:ascii="Arial" w:hAnsi="Arial" w:cs="Arial"/>
          <w:lang w:val="es-ES_tradn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597BE2" w:rsidRDefault="00D94C7A" w:rsidP="00D94C7A">
      <w:pPr>
        <w:widowControl w:val="0"/>
        <w:autoSpaceDE w:val="0"/>
        <w:autoSpaceDN w:val="0"/>
        <w:adjustRightInd w:val="0"/>
        <w:rPr>
          <w:rFonts w:ascii="Arial" w:hAnsi="Arial" w:cs="Arial"/>
          <w:bCs/>
        </w:rPr>
      </w:pPr>
    </w:p>
    <w:p w:rsidR="004E4751" w:rsidRPr="00882AB3" w:rsidRDefault="004E4751" w:rsidP="004E4751">
      <w:pPr>
        <w:tabs>
          <w:tab w:val="left" w:pos="7794"/>
          <w:tab w:val="left" w:pos="8222"/>
          <w:tab w:val="left" w:pos="12862"/>
        </w:tabs>
        <w:spacing w:line="240" w:lineRule="atLeast"/>
        <w:ind w:right="51"/>
        <w:jc w:val="both"/>
        <w:rPr>
          <w:rFonts w:ascii="Arial" w:hAnsi="Arial" w:cs="Arial"/>
          <w:color w:val="000000"/>
          <w:sz w:val="22"/>
          <w:szCs w:val="22"/>
          <w:lang w:val="es-MX"/>
        </w:rPr>
      </w:pPr>
      <w:r w:rsidRPr="00882AB3">
        <w:rPr>
          <w:rFonts w:ascii="Arial" w:hAnsi="Arial" w:cs="Arial"/>
          <w:color w:val="000000"/>
          <w:sz w:val="22"/>
          <w:szCs w:val="22"/>
          <w:lang w:val="es-MX"/>
        </w:rPr>
        <w:lastRenderedPageBreak/>
        <w:t xml:space="preserve">La convocatoria de este procedimiento no tendrá costo para los participantes y su difusión se </w:t>
      </w:r>
      <w:r w:rsidRPr="007A03A3">
        <w:rPr>
          <w:rFonts w:ascii="Arial" w:hAnsi="Arial" w:cs="Arial"/>
          <w:color w:val="000000"/>
          <w:sz w:val="22"/>
          <w:szCs w:val="22"/>
          <w:u w:val="single"/>
          <w:lang w:val="es-MX"/>
        </w:rPr>
        <w:t xml:space="preserve">efectuará </w:t>
      </w:r>
      <w:r w:rsidR="00B96BEF" w:rsidRPr="007A03A3">
        <w:rPr>
          <w:rFonts w:ascii="Arial" w:hAnsi="Arial" w:cs="Arial"/>
          <w:color w:val="000000"/>
          <w:sz w:val="22"/>
          <w:szCs w:val="22"/>
          <w:u w:val="single"/>
          <w:lang w:val="es-MX"/>
        </w:rPr>
        <w:t xml:space="preserve">únicamente </w:t>
      </w:r>
      <w:r w:rsidRPr="007A03A3">
        <w:rPr>
          <w:rFonts w:ascii="Arial" w:hAnsi="Arial" w:cs="Arial"/>
          <w:color w:val="000000"/>
          <w:sz w:val="22"/>
          <w:szCs w:val="22"/>
          <w:u w:val="single"/>
          <w:lang w:val="es-MX"/>
        </w:rPr>
        <w:t>a título informativo</w:t>
      </w:r>
      <w:r w:rsidRPr="00882AB3">
        <w:rPr>
          <w:rFonts w:ascii="Arial" w:hAnsi="Arial" w:cs="Arial"/>
          <w:color w:val="000000"/>
          <w:sz w:val="22"/>
          <w:szCs w:val="22"/>
          <w:lang w:val="es-MX"/>
        </w:rPr>
        <w:t xml:space="preserve"> en lugar visible del domicilio de “LA CONVOCANTE” y en la página de Internet de CompraNet </w:t>
      </w:r>
      <w:hyperlink r:id="rId12" w:history="1">
        <w:r w:rsidRPr="00882AB3">
          <w:rPr>
            <w:rStyle w:val="Hipervnculo"/>
            <w:rFonts w:ascii="Arial" w:hAnsi="Arial" w:cs="Arial"/>
            <w:color w:val="000000"/>
            <w:sz w:val="22"/>
            <w:szCs w:val="22"/>
            <w:u w:val="none"/>
            <w:lang w:val="es-MX"/>
          </w:rPr>
          <w:t>http://compranet.funcionpublica.gob.mx</w:t>
        </w:r>
      </w:hyperlink>
      <w:r w:rsidRPr="00882AB3">
        <w:rPr>
          <w:rFonts w:ascii="Arial" w:hAnsi="Arial" w:cs="Arial"/>
          <w:color w:val="000000"/>
          <w:sz w:val="22"/>
          <w:szCs w:val="22"/>
          <w:lang w:val="es-MX"/>
        </w:rPr>
        <w:t xml:space="preserve"> y de “LA CONVOCANTE”: http://www.liconsa.gob.mx., de conformidad con lo establecido en el artículo 43 </w:t>
      </w:r>
      <w:r w:rsidR="00D750D3" w:rsidRPr="00C45F10">
        <w:rPr>
          <w:rFonts w:ascii="Arial" w:hAnsi="Arial" w:cs="Arial"/>
          <w:color w:val="000000"/>
          <w:sz w:val="22"/>
          <w:szCs w:val="22"/>
          <w:lang w:val="es-MX"/>
        </w:rPr>
        <w:t>fracción I</w:t>
      </w:r>
      <w:r w:rsidR="00D750D3">
        <w:rPr>
          <w:rFonts w:ascii="Arial" w:hAnsi="Arial" w:cs="Arial"/>
          <w:color w:val="00B050"/>
          <w:sz w:val="22"/>
          <w:szCs w:val="22"/>
          <w:lang w:val="es-MX"/>
        </w:rPr>
        <w:t xml:space="preserve"> </w:t>
      </w:r>
      <w:r w:rsidRPr="00882AB3">
        <w:rPr>
          <w:rFonts w:ascii="Arial" w:hAnsi="Arial" w:cs="Arial"/>
          <w:color w:val="000000"/>
          <w:sz w:val="22"/>
          <w:szCs w:val="22"/>
          <w:lang w:val="es-MX"/>
        </w:rPr>
        <w:t xml:space="preserve">de “La Ley” y cuarto párrafo del artículo 77  de “El Reglamento”, a partir de la fecha de publicación, </w:t>
      </w:r>
      <w:r w:rsidRPr="00C45F10">
        <w:rPr>
          <w:rFonts w:ascii="Arial" w:hAnsi="Arial" w:cs="Arial"/>
          <w:b/>
          <w:color w:val="000000"/>
          <w:sz w:val="22"/>
          <w:szCs w:val="22"/>
          <w:lang w:val="es-MX"/>
        </w:rPr>
        <w:t xml:space="preserve">hasta el </w:t>
      </w:r>
      <w:r w:rsidR="00366D38" w:rsidRPr="00C45F10">
        <w:rPr>
          <w:rFonts w:ascii="Arial" w:hAnsi="Arial" w:cs="Arial"/>
          <w:b/>
          <w:color w:val="000000"/>
          <w:sz w:val="22"/>
          <w:szCs w:val="22"/>
          <w:lang w:val="es-MX"/>
        </w:rPr>
        <w:t>22</w:t>
      </w:r>
      <w:r w:rsidRPr="00C45F10">
        <w:rPr>
          <w:rFonts w:ascii="Arial" w:hAnsi="Arial" w:cs="Arial"/>
          <w:b/>
          <w:color w:val="000000"/>
          <w:sz w:val="22"/>
          <w:szCs w:val="22"/>
          <w:lang w:val="es-MX"/>
        </w:rPr>
        <w:t xml:space="preserve"> de</w:t>
      </w:r>
      <w:r w:rsidR="00C13D0F" w:rsidRPr="00C45F10">
        <w:rPr>
          <w:rFonts w:ascii="Arial" w:hAnsi="Arial" w:cs="Arial"/>
          <w:b/>
          <w:color w:val="000000"/>
          <w:sz w:val="22"/>
          <w:szCs w:val="22"/>
          <w:lang w:val="es-MX"/>
        </w:rPr>
        <w:t xml:space="preserve"> </w:t>
      </w:r>
      <w:r w:rsidR="00366D38" w:rsidRPr="00C45F10">
        <w:rPr>
          <w:rFonts w:ascii="Arial" w:hAnsi="Arial" w:cs="Arial"/>
          <w:b/>
          <w:color w:val="000000"/>
          <w:sz w:val="22"/>
          <w:szCs w:val="22"/>
          <w:lang w:val="es-MX"/>
        </w:rPr>
        <w:t>abril</w:t>
      </w:r>
      <w:r w:rsidRPr="00C45F10">
        <w:rPr>
          <w:rFonts w:ascii="Arial" w:hAnsi="Arial" w:cs="Arial"/>
          <w:b/>
          <w:color w:val="000000"/>
          <w:sz w:val="22"/>
          <w:szCs w:val="22"/>
          <w:lang w:val="es-MX"/>
        </w:rPr>
        <w:t xml:space="preserve"> del 201</w:t>
      </w:r>
      <w:r w:rsidR="009D4FB4" w:rsidRPr="00C45F10">
        <w:rPr>
          <w:rFonts w:ascii="Arial" w:hAnsi="Arial" w:cs="Arial"/>
          <w:b/>
          <w:color w:val="000000"/>
          <w:sz w:val="22"/>
          <w:szCs w:val="22"/>
          <w:lang w:val="es-MX"/>
        </w:rPr>
        <w:t>5</w:t>
      </w:r>
      <w:r w:rsidRPr="00C45F10">
        <w:rPr>
          <w:rFonts w:ascii="Arial" w:hAnsi="Arial" w:cs="Arial"/>
          <w:b/>
          <w:color w:val="000000"/>
          <w:sz w:val="22"/>
          <w:szCs w:val="22"/>
          <w:lang w:val="es-MX"/>
        </w:rPr>
        <w:t>, de las 09:00 a las 1</w:t>
      </w:r>
      <w:r w:rsidR="00366D38" w:rsidRPr="00C45F10">
        <w:rPr>
          <w:rFonts w:ascii="Arial" w:hAnsi="Arial" w:cs="Arial"/>
          <w:b/>
          <w:color w:val="000000"/>
          <w:sz w:val="22"/>
          <w:szCs w:val="22"/>
          <w:lang w:val="es-MX"/>
        </w:rPr>
        <w:t>1</w:t>
      </w:r>
      <w:r w:rsidRPr="00C45F10">
        <w:rPr>
          <w:rFonts w:ascii="Arial" w:hAnsi="Arial" w:cs="Arial"/>
          <w:b/>
          <w:color w:val="000000"/>
          <w:sz w:val="22"/>
          <w:szCs w:val="22"/>
          <w:lang w:val="es-MX"/>
        </w:rPr>
        <w:t>:</w:t>
      </w:r>
      <w:r w:rsidR="00366D38" w:rsidRPr="00C45F10">
        <w:rPr>
          <w:rFonts w:ascii="Arial" w:hAnsi="Arial" w:cs="Arial"/>
          <w:b/>
          <w:color w:val="000000"/>
          <w:sz w:val="22"/>
          <w:szCs w:val="22"/>
          <w:lang w:val="es-MX"/>
        </w:rPr>
        <w:t>0</w:t>
      </w:r>
      <w:r w:rsidRPr="00C45F10">
        <w:rPr>
          <w:rFonts w:ascii="Arial" w:hAnsi="Arial" w:cs="Arial"/>
          <w:b/>
          <w:color w:val="000000"/>
          <w:sz w:val="22"/>
          <w:szCs w:val="22"/>
          <w:lang w:val="es-MX"/>
        </w:rPr>
        <w:t>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w:t>
      </w:r>
      <w:r w:rsidR="00E01572">
        <w:rPr>
          <w:rFonts w:ascii="Arial" w:hAnsi="Arial" w:cs="Arial"/>
          <w:sz w:val="22"/>
          <w:szCs w:val="22"/>
          <w:lang w:val="es-MX"/>
        </w:rPr>
        <w:t>pedido</w:t>
      </w:r>
      <w:r w:rsidRPr="004E4751">
        <w:rPr>
          <w:rFonts w:ascii="Arial" w:hAnsi="Arial" w:cs="Arial"/>
          <w:sz w:val="22"/>
          <w:szCs w:val="22"/>
          <w:lang w:val="es-MX"/>
        </w:rPr>
        <w:t xml:space="preserve">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9A3FF1" w:rsidRPr="00E10360" w:rsidRDefault="00E10360" w:rsidP="009A3FF1">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A3FF1">
        <w:rPr>
          <w:rFonts w:ascii="Arial" w:hAnsi="Arial" w:cs="Arial"/>
          <w:sz w:val="22"/>
          <w:szCs w:val="22"/>
        </w:rPr>
        <w:t xml:space="preserve">n cualquier forma en los mismos </w:t>
      </w:r>
      <w:r w:rsidR="009A3FF1" w:rsidRPr="00D9014E">
        <w:rPr>
          <w:rFonts w:ascii="Arial" w:hAnsi="Arial" w:cs="Arial"/>
          <w:sz w:val="22"/>
          <w:szCs w:val="22"/>
        </w:rPr>
        <w:t>de conformidad con el artículo 26, párrafo décimo de la “LA LEY”.</w:t>
      </w:r>
    </w:p>
    <w:p w:rsidR="00E10360" w:rsidRPr="004E4751"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xml:space="preserve">, en los términos de “La Ley” o de la Ley de Obras Públicas y Servicios Relacionados con las </w:t>
      </w:r>
      <w:r w:rsidR="00C4428B">
        <w:rPr>
          <w:rFonts w:ascii="Arial" w:hAnsi="Arial" w:cs="Arial"/>
          <w:sz w:val="22"/>
          <w:szCs w:val="22"/>
          <w:lang w:val="es-MX"/>
        </w:rPr>
        <w:t>M</w:t>
      </w:r>
      <w:r w:rsidRPr="004E4751">
        <w:rPr>
          <w:rFonts w:ascii="Arial" w:hAnsi="Arial" w:cs="Arial"/>
          <w:sz w:val="22"/>
          <w:szCs w:val="22"/>
          <w:lang w:val="es-MX"/>
        </w:rPr>
        <w:t>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9B4E9C"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5D6713">
        <w:rPr>
          <w:rFonts w:ascii="Arial" w:hAnsi="Arial" w:cs="Arial"/>
          <w:b/>
          <w:smallCaps/>
        </w:rPr>
        <w:t xml:space="preserve"> </w:t>
      </w:r>
      <w:r w:rsidR="0003297A" w:rsidRPr="00597BE2">
        <w:rPr>
          <w:rFonts w:ascii="Arial" w:hAnsi="Arial" w:cs="Arial"/>
          <w:b/>
          <w:smallCaps/>
        </w:rPr>
        <w:t>Junta de Aclaraciones a la Convocatoria de este Procedimiento.</w:t>
      </w:r>
    </w:p>
    <w:p w:rsidR="00B66C47" w:rsidRDefault="00B66C47" w:rsidP="00787823">
      <w:pPr>
        <w:tabs>
          <w:tab w:val="left" w:pos="7794"/>
          <w:tab w:val="left" w:pos="8222"/>
          <w:tab w:val="left" w:pos="12862"/>
        </w:tabs>
        <w:spacing w:line="240" w:lineRule="atLeast"/>
        <w:ind w:right="51"/>
        <w:jc w:val="both"/>
        <w:rPr>
          <w:rFonts w:ascii="Arial" w:hAnsi="Arial" w:cs="Arial"/>
        </w:rPr>
      </w:pPr>
    </w:p>
    <w:p w:rsidR="00FB694D" w:rsidRPr="00FB694D" w:rsidRDefault="00FB694D" w:rsidP="00FB694D">
      <w:pPr>
        <w:tabs>
          <w:tab w:val="left" w:pos="6857"/>
          <w:tab w:val="left" w:pos="13714"/>
        </w:tabs>
        <w:spacing w:line="240" w:lineRule="exact"/>
        <w:jc w:val="both"/>
        <w:rPr>
          <w:rFonts w:ascii="Arial" w:hAnsi="Arial" w:cs="Arial"/>
          <w:sz w:val="22"/>
          <w:szCs w:val="22"/>
        </w:rPr>
      </w:pPr>
      <w:r w:rsidRPr="00597BE2">
        <w:rPr>
          <w:rFonts w:ascii="Arial" w:hAnsi="Arial" w:cs="Arial"/>
          <w:b/>
          <w:smallCaps/>
        </w:rPr>
        <w:t>Junta de Aclaraciones a la Convocatoria</w:t>
      </w:r>
    </w:p>
    <w:p w:rsidR="00FB694D" w:rsidRDefault="00FB694D" w:rsidP="004E4751">
      <w:pPr>
        <w:tabs>
          <w:tab w:val="left" w:pos="7794"/>
          <w:tab w:val="left" w:pos="8222"/>
          <w:tab w:val="left" w:pos="12862"/>
        </w:tabs>
        <w:spacing w:line="240" w:lineRule="atLeast"/>
        <w:ind w:right="51"/>
        <w:jc w:val="both"/>
        <w:rPr>
          <w:rFonts w:ascii="Arial" w:hAnsi="Arial" w:cs="Arial"/>
          <w:sz w:val="22"/>
          <w:szCs w:val="22"/>
        </w:rPr>
      </w:pPr>
    </w:p>
    <w:p w:rsidR="0008017A" w:rsidRPr="00C45F10" w:rsidRDefault="004E4751" w:rsidP="0008017A">
      <w:pPr>
        <w:tabs>
          <w:tab w:val="left" w:pos="7794"/>
          <w:tab w:val="left" w:pos="8222"/>
          <w:tab w:val="left" w:pos="12862"/>
        </w:tabs>
        <w:spacing w:line="240" w:lineRule="atLeast"/>
        <w:ind w:right="51"/>
        <w:jc w:val="both"/>
        <w:rPr>
          <w:rFonts w:ascii="Arial" w:hAnsi="Arial" w:cs="Arial"/>
          <w:b/>
          <w:color w:val="000000"/>
          <w:sz w:val="22"/>
          <w:szCs w:val="22"/>
        </w:rPr>
      </w:pPr>
      <w:r w:rsidRPr="004E4751">
        <w:rPr>
          <w:rFonts w:ascii="Arial" w:hAnsi="Arial" w:cs="Arial"/>
          <w:sz w:val="22"/>
          <w:szCs w:val="22"/>
        </w:rPr>
        <w:t xml:space="preserve">El acto de la junta de aclaraciones a la presente convocatoria, se celebrará el día </w:t>
      </w:r>
      <w:r w:rsidR="003A0902" w:rsidRPr="00C45F10">
        <w:rPr>
          <w:rFonts w:ascii="Arial" w:hAnsi="Arial" w:cs="Arial"/>
          <w:b/>
          <w:color w:val="000000"/>
          <w:sz w:val="22"/>
          <w:szCs w:val="22"/>
        </w:rPr>
        <w:t>16</w:t>
      </w:r>
      <w:r w:rsidRPr="00C45F10">
        <w:rPr>
          <w:rFonts w:ascii="Arial" w:hAnsi="Arial" w:cs="Arial"/>
          <w:b/>
          <w:color w:val="000000"/>
          <w:sz w:val="22"/>
          <w:szCs w:val="22"/>
        </w:rPr>
        <w:t xml:space="preserve"> de </w:t>
      </w:r>
      <w:r w:rsidR="003A0902" w:rsidRPr="00C45F10">
        <w:rPr>
          <w:rFonts w:ascii="Arial" w:hAnsi="Arial" w:cs="Arial"/>
          <w:b/>
          <w:color w:val="000000"/>
          <w:sz w:val="22"/>
          <w:szCs w:val="22"/>
        </w:rPr>
        <w:t>abril</w:t>
      </w:r>
      <w:r w:rsidRPr="00C45F10">
        <w:rPr>
          <w:rFonts w:ascii="Arial" w:hAnsi="Arial" w:cs="Arial"/>
          <w:b/>
          <w:color w:val="000000"/>
          <w:sz w:val="22"/>
          <w:szCs w:val="22"/>
        </w:rPr>
        <w:t xml:space="preserve"> de</w:t>
      </w:r>
      <w:r w:rsidR="00C84DB7" w:rsidRPr="00C45F10">
        <w:rPr>
          <w:rFonts w:ascii="Arial" w:hAnsi="Arial" w:cs="Arial"/>
          <w:b/>
          <w:color w:val="000000"/>
          <w:sz w:val="22"/>
          <w:szCs w:val="22"/>
        </w:rPr>
        <w:t>l</w:t>
      </w:r>
      <w:r w:rsidRPr="00C45F10">
        <w:rPr>
          <w:rFonts w:ascii="Arial" w:hAnsi="Arial" w:cs="Arial"/>
          <w:b/>
          <w:color w:val="000000"/>
          <w:sz w:val="22"/>
          <w:szCs w:val="22"/>
        </w:rPr>
        <w:t xml:space="preserve"> 201</w:t>
      </w:r>
      <w:r w:rsidR="00AE325C" w:rsidRPr="00C45F10">
        <w:rPr>
          <w:rFonts w:ascii="Arial" w:hAnsi="Arial" w:cs="Arial"/>
          <w:b/>
          <w:color w:val="000000"/>
          <w:sz w:val="22"/>
          <w:szCs w:val="22"/>
        </w:rPr>
        <w:t>5</w:t>
      </w:r>
      <w:r w:rsidR="0008017A" w:rsidRPr="00C45F10">
        <w:rPr>
          <w:rFonts w:ascii="Arial" w:hAnsi="Arial" w:cs="Arial"/>
          <w:b/>
          <w:color w:val="000000"/>
          <w:sz w:val="22"/>
          <w:szCs w:val="22"/>
        </w:rPr>
        <w:t xml:space="preserve"> </w:t>
      </w:r>
      <w:r w:rsidRPr="00C45F10">
        <w:rPr>
          <w:rFonts w:ascii="Arial" w:hAnsi="Arial" w:cs="Arial"/>
          <w:b/>
          <w:color w:val="000000"/>
          <w:sz w:val="22"/>
          <w:szCs w:val="22"/>
        </w:rPr>
        <w:t xml:space="preserve">en punto de las </w:t>
      </w:r>
      <w:r w:rsidR="003A0902" w:rsidRPr="00C45F10">
        <w:rPr>
          <w:rFonts w:ascii="Arial" w:hAnsi="Arial" w:cs="Arial"/>
          <w:b/>
          <w:color w:val="000000"/>
          <w:sz w:val="22"/>
          <w:szCs w:val="22"/>
        </w:rPr>
        <w:t>11</w:t>
      </w:r>
      <w:r w:rsidRPr="00C45F10">
        <w:rPr>
          <w:rFonts w:ascii="Arial" w:hAnsi="Arial" w:cs="Arial"/>
          <w:b/>
          <w:color w:val="000000"/>
          <w:sz w:val="22"/>
          <w:szCs w:val="22"/>
        </w:rPr>
        <w:t>:</w:t>
      </w:r>
      <w:r w:rsidR="003A0902" w:rsidRPr="00C45F10">
        <w:rPr>
          <w:rFonts w:ascii="Arial" w:hAnsi="Arial" w:cs="Arial"/>
          <w:b/>
          <w:color w:val="000000"/>
          <w:sz w:val="22"/>
          <w:szCs w:val="22"/>
        </w:rPr>
        <w:t>00</w:t>
      </w:r>
      <w:r w:rsidR="00C84DB7" w:rsidRPr="00C45F10">
        <w:rPr>
          <w:rFonts w:ascii="Arial" w:hAnsi="Arial" w:cs="Arial"/>
          <w:b/>
          <w:color w:val="000000"/>
          <w:sz w:val="22"/>
          <w:szCs w:val="22"/>
        </w:rPr>
        <w:t xml:space="preserve"> </w:t>
      </w:r>
      <w:r w:rsidRPr="00C45F10">
        <w:rPr>
          <w:rFonts w:ascii="Arial" w:hAnsi="Arial" w:cs="Arial"/>
          <w:b/>
          <w:color w:val="000000"/>
          <w:sz w:val="22"/>
          <w:szCs w:val="22"/>
        </w:rPr>
        <w:t xml:space="preserve">horas. </w:t>
      </w:r>
    </w:p>
    <w:p w:rsidR="0008017A" w:rsidRDefault="0008017A" w:rsidP="0008017A">
      <w:pPr>
        <w:tabs>
          <w:tab w:val="left" w:pos="7794"/>
          <w:tab w:val="left" w:pos="8222"/>
          <w:tab w:val="left" w:pos="12862"/>
        </w:tabs>
        <w:spacing w:line="240" w:lineRule="atLeast"/>
        <w:ind w:right="51"/>
        <w:jc w:val="both"/>
        <w:rPr>
          <w:rFonts w:ascii="Arial" w:hAnsi="Arial" w:cs="Arial"/>
          <w:sz w:val="22"/>
          <w:szCs w:val="22"/>
        </w:rPr>
      </w:pPr>
    </w:p>
    <w:p w:rsidR="0008017A" w:rsidRPr="00E27C21" w:rsidRDefault="0008017A" w:rsidP="0008017A">
      <w:pPr>
        <w:tabs>
          <w:tab w:val="left" w:pos="7794"/>
          <w:tab w:val="left" w:pos="8222"/>
          <w:tab w:val="left" w:pos="12862"/>
        </w:tabs>
        <w:spacing w:line="240" w:lineRule="atLeast"/>
        <w:ind w:right="51"/>
        <w:jc w:val="both"/>
        <w:rPr>
          <w:rFonts w:ascii="Arial" w:hAnsi="Arial" w:cs="Arial"/>
          <w:sz w:val="22"/>
          <w:szCs w:val="22"/>
        </w:rPr>
      </w:pPr>
      <w:r w:rsidRPr="00E27C21">
        <w:rPr>
          <w:rFonts w:ascii="Arial" w:hAnsi="Arial" w:cs="Arial"/>
          <w:sz w:val="22"/>
          <w:szCs w:val="22"/>
        </w:rPr>
        <w:t>El registro de los  “LICITANTES” se llevará a cabo 30 minutos previos al inicio de la junta de aclaraciones.</w:t>
      </w:r>
    </w:p>
    <w:p w:rsidR="0008017A" w:rsidRDefault="0008017A" w:rsidP="0008017A">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08017A">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“CompraNet”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 xml:space="preserve">o en carretera Oaxaca-México km. 25, municipio de </w:t>
      </w:r>
      <w:r w:rsidR="00B16B19">
        <w:rPr>
          <w:rFonts w:ascii="Arial" w:hAnsi="Arial" w:cs="Arial"/>
          <w:sz w:val="22"/>
          <w:szCs w:val="22"/>
        </w:rPr>
        <w:lastRenderedPageBreak/>
        <w:t>Guadalupe Etla, Oax., C.P. 68256</w:t>
      </w:r>
      <w:r w:rsidRPr="004E4751">
        <w:rPr>
          <w:rFonts w:ascii="Arial" w:hAnsi="Arial" w:cs="Arial"/>
          <w:sz w:val="22"/>
          <w:szCs w:val="22"/>
        </w:rPr>
        <w:t xml:space="preserve"> ó a través de  correo electrónico </w:t>
      </w:r>
      <w:hyperlink r:id="rId13" w:history="1">
        <w:r w:rsidR="00901F3E" w:rsidRPr="005916C8">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932E9B" w:rsidRPr="004E4751" w:rsidRDefault="00932E9B" w:rsidP="00932E9B">
      <w:pPr>
        <w:tabs>
          <w:tab w:val="left" w:pos="7794"/>
          <w:tab w:val="left" w:pos="8222"/>
          <w:tab w:val="left" w:pos="12862"/>
        </w:tabs>
        <w:spacing w:line="240" w:lineRule="atLeast"/>
        <w:ind w:right="51"/>
        <w:jc w:val="both"/>
        <w:rPr>
          <w:rFonts w:ascii="Arial" w:hAnsi="Arial" w:cs="Arial"/>
          <w:sz w:val="22"/>
          <w:szCs w:val="22"/>
        </w:rPr>
      </w:pPr>
      <w:r w:rsidRPr="00932E9B">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932E9B" w:rsidRPr="004E4751" w:rsidRDefault="00932E9B" w:rsidP="004E4751">
      <w:pPr>
        <w:tabs>
          <w:tab w:val="left" w:pos="7794"/>
          <w:tab w:val="left" w:pos="8222"/>
          <w:tab w:val="left" w:pos="12862"/>
        </w:tabs>
        <w:spacing w:line="240" w:lineRule="atLeast"/>
        <w:ind w:right="51"/>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CC4F2E" w:rsidRDefault="00CC4F2E" w:rsidP="004E4751">
      <w:pPr>
        <w:tabs>
          <w:tab w:val="left" w:pos="7794"/>
          <w:tab w:val="left" w:pos="8222"/>
          <w:tab w:val="left" w:pos="12862"/>
        </w:tabs>
        <w:spacing w:line="240" w:lineRule="atLeast"/>
        <w:ind w:right="51"/>
        <w:jc w:val="both"/>
        <w:rPr>
          <w:rFonts w:ascii="Arial" w:hAnsi="Arial" w:cs="Arial"/>
          <w:sz w:val="22"/>
          <w:szCs w:val="22"/>
        </w:rPr>
      </w:pPr>
    </w:p>
    <w:p w:rsidR="00CC4F2E" w:rsidRPr="004E4751" w:rsidRDefault="00CC4F2E" w:rsidP="004E4751">
      <w:pPr>
        <w:tabs>
          <w:tab w:val="left" w:pos="7794"/>
          <w:tab w:val="left" w:pos="8222"/>
          <w:tab w:val="left" w:pos="12862"/>
        </w:tabs>
        <w:spacing w:line="240" w:lineRule="atLeast"/>
        <w:ind w:right="51"/>
        <w:jc w:val="both"/>
        <w:rPr>
          <w:rFonts w:ascii="Arial" w:hAnsi="Arial" w:cs="Arial"/>
          <w:sz w:val="22"/>
          <w:szCs w:val="22"/>
        </w:rPr>
      </w:pPr>
      <w:r w:rsidRPr="00CC4F2E">
        <w:rPr>
          <w:rFonts w:ascii="Arial" w:hAnsi="Arial" w:cs="Arial"/>
          <w:b/>
          <w:sz w:val="22"/>
          <w:szCs w:val="22"/>
        </w:rPr>
        <w:t xml:space="preserve">En este acto de junta de aclaraciones se presentará el catálogo por partida de los formatos que se elaborarán, </w:t>
      </w:r>
      <w:r w:rsidR="002238BC" w:rsidRPr="00CC4F2E">
        <w:rPr>
          <w:rFonts w:ascii="Arial" w:hAnsi="Arial" w:cs="Arial"/>
          <w:b/>
          <w:sz w:val="22"/>
          <w:szCs w:val="22"/>
        </w:rPr>
        <w:t>mismo</w:t>
      </w:r>
      <w:r w:rsidRPr="00CC4F2E">
        <w:rPr>
          <w:rFonts w:ascii="Arial" w:hAnsi="Arial" w:cs="Arial"/>
          <w:b/>
          <w:sz w:val="22"/>
          <w:szCs w:val="22"/>
        </w:rPr>
        <w:t xml:space="preserve"> que se entregará “EL LICITANTE” que resulte adjudicatario del pedido como apoyo para la prestación de “EL SERVICIO” de elaboración de diversos formatos, motivo de esta invitación.</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o en carretera Oaxaca-México km. 25, municipio de Guadalupe Etla, Oax., C.P. 68256</w:t>
      </w:r>
      <w:r w:rsidR="00C13A0A" w:rsidRPr="00C13A0A">
        <w:rPr>
          <w:rFonts w:ascii="Arial" w:hAnsi="Arial" w:cs="Arial"/>
          <w:sz w:val="22"/>
          <w:szCs w:val="22"/>
        </w:rPr>
        <w:t xml:space="preserve">, por un término de cinco (5) días hábiles. Asimismo se difundirá un ejemplar en “CompraNet” en la dirección electrónica: </w:t>
      </w:r>
      <w:hyperlink r:id="rId14"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r w:rsidR="00C13A0A" w:rsidRPr="00C13A0A">
        <w:rPr>
          <w:rFonts w:ascii="Arial" w:hAnsi="Arial" w:cs="Arial"/>
          <w:sz w:val="22"/>
          <w:szCs w:val="22"/>
        </w:rPr>
        <w:t xml:space="preserve">para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lastRenderedPageBreak/>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C45F10" w:rsidRDefault="00DF7A5C" w:rsidP="00DF7A5C">
      <w:pPr>
        <w:tabs>
          <w:tab w:val="left" w:pos="7794"/>
          <w:tab w:val="left" w:pos="12862"/>
        </w:tabs>
        <w:spacing w:line="240" w:lineRule="exact"/>
        <w:ind w:right="90"/>
        <w:jc w:val="both"/>
        <w:rPr>
          <w:rFonts w:ascii="Arial" w:hAnsi="Arial" w:cs="Arial"/>
          <w:color w:val="0000FF"/>
          <w:highlight w:val="lightGray"/>
        </w:rPr>
      </w:pPr>
    </w:p>
    <w:p w:rsidR="00270A99" w:rsidRPr="00C84DB7" w:rsidRDefault="00270A99" w:rsidP="00270A99">
      <w:pPr>
        <w:tabs>
          <w:tab w:val="left" w:pos="7794"/>
          <w:tab w:val="left" w:pos="12862"/>
        </w:tabs>
        <w:spacing w:before="60" w:after="60"/>
        <w:jc w:val="both"/>
        <w:rPr>
          <w:rFonts w:ascii="Arial" w:hAnsi="Arial" w:cs="Arial"/>
          <w:b/>
          <w:sz w:val="22"/>
          <w:szCs w:val="22"/>
        </w:rPr>
      </w:pPr>
      <w:r w:rsidRPr="00270A99">
        <w:rPr>
          <w:rFonts w:ascii="Arial" w:hAnsi="Arial" w:cs="Arial"/>
          <w:sz w:val="22"/>
          <w:szCs w:val="22"/>
        </w:rPr>
        <w:t xml:space="preserve">Los sobres que contengan la documentación legal y administrativa, así como las propuestas técnicas y económicas, deberán ser entregados en la sala de juntas de la Gerencia de “LA CONVOCANTE”, ubicada en carretera Oaxaca-México kilómetro veinticinco, municipio de Guadalupe Etla, Oax., Código Postal 68256, Oaxaca de Juárez, Oax, a más tardar </w:t>
      </w:r>
      <w:r w:rsidRPr="00C45F10">
        <w:rPr>
          <w:rFonts w:ascii="Arial" w:hAnsi="Arial" w:cs="Arial"/>
          <w:b/>
          <w:color w:val="000000"/>
          <w:sz w:val="22"/>
          <w:szCs w:val="22"/>
        </w:rPr>
        <w:t xml:space="preserve">el </w:t>
      </w:r>
      <w:r w:rsidR="00AD2C32" w:rsidRPr="00C45F10">
        <w:rPr>
          <w:rFonts w:ascii="Arial" w:hAnsi="Arial" w:cs="Arial"/>
          <w:b/>
          <w:color w:val="000000"/>
          <w:sz w:val="22"/>
          <w:szCs w:val="22"/>
        </w:rPr>
        <w:t>22</w:t>
      </w:r>
      <w:r w:rsidRPr="00C45F10">
        <w:rPr>
          <w:rFonts w:ascii="Arial" w:hAnsi="Arial" w:cs="Arial"/>
          <w:b/>
          <w:color w:val="000000"/>
          <w:sz w:val="22"/>
          <w:szCs w:val="22"/>
        </w:rPr>
        <w:t xml:space="preserve"> de </w:t>
      </w:r>
      <w:r w:rsidR="00AD2C32" w:rsidRPr="00C45F10">
        <w:rPr>
          <w:rFonts w:ascii="Arial" w:hAnsi="Arial" w:cs="Arial"/>
          <w:b/>
          <w:color w:val="000000"/>
          <w:sz w:val="22"/>
          <w:szCs w:val="22"/>
        </w:rPr>
        <w:t>abril</w:t>
      </w:r>
      <w:r w:rsidRPr="00C45F10">
        <w:rPr>
          <w:rFonts w:ascii="Arial" w:hAnsi="Arial" w:cs="Arial"/>
          <w:b/>
          <w:color w:val="000000"/>
          <w:sz w:val="22"/>
          <w:szCs w:val="22"/>
        </w:rPr>
        <w:t xml:space="preserve"> de</w:t>
      </w:r>
      <w:r w:rsidR="00C84DB7" w:rsidRPr="00C45F10">
        <w:rPr>
          <w:rFonts w:ascii="Arial" w:hAnsi="Arial" w:cs="Arial"/>
          <w:b/>
          <w:color w:val="000000"/>
          <w:sz w:val="22"/>
          <w:szCs w:val="22"/>
        </w:rPr>
        <w:t>l</w:t>
      </w:r>
      <w:r w:rsidRPr="00C45F10">
        <w:rPr>
          <w:rFonts w:ascii="Arial" w:hAnsi="Arial" w:cs="Arial"/>
          <w:b/>
          <w:color w:val="000000"/>
          <w:sz w:val="22"/>
          <w:szCs w:val="22"/>
        </w:rPr>
        <w:t xml:space="preserve"> 201</w:t>
      </w:r>
      <w:r w:rsidR="0020780A" w:rsidRPr="00C45F10">
        <w:rPr>
          <w:rFonts w:ascii="Arial" w:hAnsi="Arial" w:cs="Arial"/>
          <w:b/>
          <w:color w:val="000000"/>
          <w:sz w:val="22"/>
          <w:szCs w:val="22"/>
        </w:rPr>
        <w:t>5</w:t>
      </w:r>
      <w:r w:rsidRPr="00C45F10">
        <w:rPr>
          <w:rFonts w:ascii="Arial" w:hAnsi="Arial" w:cs="Arial"/>
          <w:b/>
          <w:color w:val="000000"/>
          <w:sz w:val="22"/>
          <w:szCs w:val="22"/>
        </w:rPr>
        <w:t xml:space="preserve">, a las </w:t>
      </w:r>
      <w:r w:rsidR="00AD2C32" w:rsidRPr="00C45F10">
        <w:rPr>
          <w:rFonts w:ascii="Arial" w:hAnsi="Arial" w:cs="Arial"/>
          <w:b/>
          <w:color w:val="000000"/>
          <w:sz w:val="22"/>
          <w:szCs w:val="22"/>
        </w:rPr>
        <w:t>11</w:t>
      </w:r>
      <w:r w:rsidRPr="00C45F10">
        <w:rPr>
          <w:rFonts w:ascii="Arial" w:hAnsi="Arial" w:cs="Arial"/>
          <w:b/>
          <w:color w:val="000000"/>
          <w:sz w:val="22"/>
          <w:szCs w:val="22"/>
        </w:rPr>
        <w:t>:</w:t>
      </w:r>
      <w:r w:rsidR="00AD2C32" w:rsidRPr="00C45F10">
        <w:rPr>
          <w:rFonts w:ascii="Arial" w:hAnsi="Arial" w:cs="Arial"/>
          <w:b/>
          <w:color w:val="000000"/>
          <w:sz w:val="22"/>
          <w:szCs w:val="22"/>
        </w:rPr>
        <w:t>00</w:t>
      </w:r>
      <w:r w:rsidRPr="00C45F10">
        <w:rPr>
          <w:rFonts w:ascii="Arial" w:hAnsi="Arial" w:cs="Arial"/>
          <w:b/>
          <w:color w:val="000000"/>
          <w:sz w:val="22"/>
          <w:szCs w:val="22"/>
        </w:rPr>
        <w:t xml:space="preserve"> horas. </w:t>
      </w:r>
    </w:p>
    <w:p w:rsidR="00F9488F" w:rsidRPr="00C73DD1" w:rsidRDefault="00F9488F" w:rsidP="00F9488F">
      <w:pPr>
        <w:tabs>
          <w:tab w:val="left" w:pos="7794"/>
          <w:tab w:val="left" w:pos="8222"/>
          <w:tab w:val="left" w:pos="12862"/>
        </w:tabs>
        <w:ind w:right="51"/>
        <w:jc w:val="both"/>
        <w:rPr>
          <w:rFonts w:ascii="Arial" w:hAnsi="Arial" w:cs="Arial"/>
          <w:sz w:val="22"/>
          <w:szCs w:val="22"/>
        </w:rPr>
      </w:pPr>
    </w:p>
    <w:p w:rsidR="00626367" w:rsidRDefault="00626367" w:rsidP="00626367">
      <w:pPr>
        <w:tabs>
          <w:tab w:val="left" w:pos="7794"/>
          <w:tab w:val="left" w:pos="12862"/>
        </w:tabs>
        <w:spacing w:before="60" w:after="60"/>
        <w:jc w:val="both"/>
        <w:rPr>
          <w:rFonts w:ascii="Arial" w:hAnsi="Arial" w:cs="Arial"/>
          <w:sz w:val="22"/>
          <w:szCs w:val="22"/>
        </w:rPr>
      </w:pPr>
      <w:r w:rsidRPr="00626367">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w:t>
      </w:r>
      <w:r w:rsidR="0018739E">
        <w:rPr>
          <w:rFonts w:ascii="Arial" w:hAnsi="Arial" w:cs="Arial"/>
          <w:sz w:val="22"/>
          <w:szCs w:val="22"/>
        </w:rPr>
        <w:t xml:space="preserve">con o </w:t>
      </w:r>
      <w:r w:rsidRPr="00626367">
        <w:rPr>
          <w:rFonts w:ascii="Arial" w:hAnsi="Arial" w:cs="Arial"/>
          <w:sz w:val="22"/>
          <w:szCs w:val="22"/>
        </w:rPr>
        <w:t xml:space="preserve">sin la presencia de los “LICITANTES”, </w:t>
      </w:r>
      <w:r w:rsidRPr="00C45F10">
        <w:rPr>
          <w:rFonts w:ascii="Arial" w:hAnsi="Arial" w:cs="Arial"/>
          <w:b/>
          <w:color w:val="000000"/>
          <w:sz w:val="22"/>
          <w:szCs w:val="22"/>
        </w:rPr>
        <w:t xml:space="preserve">el </w:t>
      </w:r>
      <w:r w:rsidR="003B3BB0" w:rsidRPr="00C45F10">
        <w:rPr>
          <w:rFonts w:ascii="Arial" w:hAnsi="Arial" w:cs="Arial"/>
          <w:b/>
          <w:color w:val="000000"/>
          <w:sz w:val="22"/>
          <w:szCs w:val="22"/>
        </w:rPr>
        <w:t>22</w:t>
      </w:r>
      <w:r w:rsidRPr="00C45F10">
        <w:rPr>
          <w:rFonts w:ascii="Arial" w:hAnsi="Arial" w:cs="Arial"/>
          <w:b/>
          <w:color w:val="000000"/>
          <w:sz w:val="22"/>
          <w:szCs w:val="22"/>
        </w:rPr>
        <w:t xml:space="preserve"> de </w:t>
      </w:r>
      <w:r w:rsidR="003B3BB0" w:rsidRPr="00C45F10">
        <w:rPr>
          <w:rFonts w:ascii="Arial" w:hAnsi="Arial" w:cs="Arial"/>
          <w:b/>
          <w:color w:val="000000"/>
          <w:sz w:val="22"/>
          <w:szCs w:val="22"/>
        </w:rPr>
        <w:t>abril</w:t>
      </w:r>
      <w:r w:rsidRPr="00C45F10">
        <w:rPr>
          <w:rFonts w:ascii="Arial" w:hAnsi="Arial" w:cs="Arial"/>
          <w:b/>
          <w:color w:val="000000"/>
          <w:sz w:val="22"/>
          <w:szCs w:val="22"/>
        </w:rPr>
        <w:t xml:space="preserve"> de</w:t>
      </w:r>
      <w:r w:rsidR="00134D6F" w:rsidRPr="00C45F10">
        <w:rPr>
          <w:rFonts w:ascii="Arial" w:hAnsi="Arial" w:cs="Arial"/>
          <w:b/>
          <w:color w:val="000000"/>
          <w:sz w:val="22"/>
          <w:szCs w:val="22"/>
        </w:rPr>
        <w:t>l</w:t>
      </w:r>
      <w:r w:rsidRPr="00C45F10">
        <w:rPr>
          <w:rFonts w:ascii="Arial" w:hAnsi="Arial" w:cs="Arial"/>
          <w:b/>
          <w:color w:val="000000"/>
          <w:sz w:val="22"/>
          <w:szCs w:val="22"/>
        </w:rPr>
        <w:t xml:space="preserve"> 201</w:t>
      </w:r>
      <w:r w:rsidR="006861B8" w:rsidRPr="00C45F10">
        <w:rPr>
          <w:rFonts w:ascii="Arial" w:hAnsi="Arial" w:cs="Arial"/>
          <w:b/>
          <w:color w:val="000000"/>
          <w:sz w:val="22"/>
          <w:szCs w:val="22"/>
        </w:rPr>
        <w:t>5</w:t>
      </w:r>
      <w:r w:rsidRPr="00C45F10">
        <w:rPr>
          <w:rFonts w:ascii="Arial" w:hAnsi="Arial" w:cs="Arial"/>
          <w:b/>
          <w:color w:val="000000"/>
          <w:sz w:val="22"/>
          <w:szCs w:val="22"/>
        </w:rPr>
        <w:t xml:space="preserve"> a las </w:t>
      </w:r>
      <w:r w:rsidR="003B3BB0" w:rsidRPr="00C45F10">
        <w:rPr>
          <w:rFonts w:ascii="Arial" w:hAnsi="Arial" w:cs="Arial"/>
          <w:b/>
          <w:color w:val="000000"/>
          <w:sz w:val="22"/>
          <w:szCs w:val="22"/>
        </w:rPr>
        <w:t>11</w:t>
      </w:r>
      <w:r w:rsidRPr="00C45F10">
        <w:rPr>
          <w:rFonts w:ascii="Arial" w:hAnsi="Arial" w:cs="Arial"/>
          <w:b/>
          <w:color w:val="000000"/>
          <w:sz w:val="22"/>
          <w:szCs w:val="22"/>
        </w:rPr>
        <w:t>:</w:t>
      </w:r>
      <w:r w:rsidR="003B3BB0" w:rsidRPr="00C45F10">
        <w:rPr>
          <w:rFonts w:ascii="Arial" w:hAnsi="Arial" w:cs="Arial"/>
          <w:b/>
          <w:color w:val="000000"/>
          <w:sz w:val="22"/>
          <w:szCs w:val="22"/>
        </w:rPr>
        <w:t>00</w:t>
      </w:r>
      <w:r w:rsidRPr="00C45F10">
        <w:rPr>
          <w:rFonts w:ascii="Arial" w:hAnsi="Arial" w:cs="Arial"/>
          <w:b/>
          <w:color w:val="000000"/>
          <w:sz w:val="22"/>
          <w:szCs w:val="22"/>
        </w:rPr>
        <w:t xml:space="preserve"> horas</w:t>
      </w:r>
      <w:r w:rsidRPr="001A0F5D">
        <w:rPr>
          <w:rFonts w:ascii="Arial" w:hAnsi="Arial" w:cs="Arial"/>
          <w:color w:val="FF0000"/>
          <w:sz w:val="22"/>
          <w:szCs w:val="22"/>
        </w:rPr>
        <w:t>,</w:t>
      </w:r>
      <w:r w:rsidRPr="00626367">
        <w:rPr>
          <w:rFonts w:ascii="Arial" w:hAnsi="Arial" w:cs="Arial"/>
          <w:sz w:val="22"/>
          <w:szCs w:val="22"/>
        </w:rPr>
        <w:t xml:space="preserve"> en la sala de juntas de la Gerencia, por el Subgerente de Administración y Finanzas, en presencia de un representante del Órgano Interno de Control de “LA CONVOCANTE”, si asiste al evento de acuerdo a la invitación realizada por la convocante.</w:t>
      </w:r>
    </w:p>
    <w:p w:rsidR="00811D37" w:rsidRDefault="00811D37" w:rsidP="00626367">
      <w:pPr>
        <w:tabs>
          <w:tab w:val="left" w:pos="7794"/>
          <w:tab w:val="left" w:pos="12862"/>
        </w:tabs>
        <w:spacing w:before="60" w:after="60"/>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00006A" w:rsidRPr="0000006A" w:rsidRDefault="0000006A" w:rsidP="0000006A">
      <w:pPr>
        <w:numPr>
          <w:ilvl w:val="0"/>
          <w:numId w:val="8"/>
        </w:numPr>
        <w:tabs>
          <w:tab w:val="left" w:pos="-1843"/>
          <w:tab w:val="left" w:pos="567"/>
          <w:tab w:val="left" w:pos="12862"/>
        </w:tabs>
        <w:suppressAutoHyphens/>
        <w:spacing w:before="60" w:after="60"/>
        <w:ind w:left="567" w:right="91" w:hanging="283"/>
        <w:jc w:val="both"/>
        <w:rPr>
          <w:rFonts w:ascii="Arial" w:hAnsi="Arial" w:cs="Arial"/>
          <w:sz w:val="22"/>
          <w:szCs w:val="22"/>
        </w:rPr>
      </w:pPr>
      <w:r w:rsidRPr="0000006A">
        <w:rPr>
          <w:rFonts w:ascii="Arial" w:hAnsi="Arial" w:cs="Arial"/>
          <w:sz w:val="22"/>
          <w:szCs w:val="22"/>
        </w:rPr>
        <w:t>Para mejor conducción del presente procedimiento, se solicita que la documentación sea presentada en Carpetas conforme a lo siguiente:</w:t>
      </w:r>
    </w:p>
    <w:p w:rsidR="0000006A" w:rsidRPr="0000006A" w:rsidRDefault="0000006A" w:rsidP="0000006A">
      <w:pPr>
        <w:ind w:left="708"/>
        <w:rPr>
          <w:rFonts w:ascii="Arial Narrow" w:hAnsi="Arial Narrow" w:cs="Arial"/>
          <w:b/>
          <w:sz w:val="22"/>
          <w:szCs w:val="22"/>
          <w:u w:val="single"/>
          <w:lang w:val="es-MX"/>
        </w:rPr>
      </w:pPr>
    </w:p>
    <w:p w:rsidR="0000006A" w:rsidRPr="0000006A" w:rsidRDefault="0000006A" w:rsidP="0000006A">
      <w:pPr>
        <w:numPr>
          <w:ilvl w:val="0"/>
          <w:numId w:val="38"/>
        </w:numPr>
        <w:shd w:val="clear" w:color="auto" w:fill="FFFFFF"/>
        <w:tabs>
          <w:tab w:val="left" w:pos="-1843"/>
          <w:tab w:val="left" w:pos="1134"/>
          <w:tab w:val="left" w:pos="12862"/>
        </w:tabs>
        <w:suppressAutoHyphens/>
        <w:spacing w:line="264" w:lineRule="auto"/>
        <w:ind w:hanging="202"/>
        <w:jc w:val="both"/>
        <w:rPr>
          <w:rFonts w:ascii="Arial Narrow" w:hAnsi="Arial Narrow" w:cs="Arial"/>
          <w:sz w:val="22"/>
          <w:szCs w:val="22"/>
        </w:rPr>
      </w:pPr>
      <w:r w:rsidRPr="0000006A">
        <w:rPr>
          <w:rFonts w:ascii="Arial Narrow" w:hAnsi="Arial Narrow" w:cs="Arial"/>
          <w:b/>
          <w:sz w:val="22"/>
          <w:szCs w:val="22"/>
          <w:u w:val="single"/>
        </w:rPr>
        <w:t>Carpeta 1:</w:t>
      </w:r>
      <w:r w:rsidRPr="0000006A">
        <w:rPr>
          <w:rFonts w:ascii="Arial Narrow" w:hAnsi="Arial Narrow" w:cs="Arial"/>
          <w:b/>
          <w:sz w:val="22"/>
          <w:szCs w:val="22"/>
        </w:rPr>
        <w:t xml:space="preserve"> Con la documentación legal y administrativa requerida;  ( numeral 5.4)</w:t>
      </w:r>
    </w:p>
    <w:p w:rsidR="0000006A" w:rsidRPr="0000006A" w:rsidRDefault="0000006A" w:rsidP="0000006A">
      <w:pPr>
        <w:numPr>
          <w:ilvl w:val="0"/>
          <w:numId w:val="38"/>
        </w:numPr>
        <w:shd w:val="clear" w:color="auto" w:fill="FFFFFF"/>
        <w:tabs>
          <w:tab w:val="left" w:pos="-1843"/>
          <w:tab w:val="left" w:pos="1134"/>
          <w:tab w:val="left" w:pos="12862"/>
        </w:tabs>
        <w:suppressAutoHyphens/>
        <w:spacing w:line="264" w:lineRule="auto"/>
        <w:ind w:hanging="202"/>
        <w:jc w:val="both"/>
        <w:rPr>
          <w:rFonts w:ascii="Arial Narrow" w:hAnsi="Arial Narrow" w:cs="Arial"/>
          <w:sz w:val="22"/>
          <w:szCs w:val="22"/>
        </w:rPr>
      </w:pPr>
      <w:r w:rsidRPr="0000006A">
        <w:rPr>
          <w:rFonts w:ascii="Arial Narrow" w:hAnsi="Arial Narrow" w:cs="Arial"/>
          <w:b/>
          <w:sz w:val="22"/>
          <w:szCs w:val="22"/>
          <w:u w:val="single"/>
        </w:rPr>
        <w:t>Carpeta 2:</w:t>
      </w:r>
      <w:r w:rsidRPr="0000006A">
        <w:rPr>
          <w:rFonts w:ascii="Arial Narrow" w:hAnsi="Arial Narrow" w:cs="Arial"/>
          <w:b/>
          <w:sz w:val="22"/>
          <w:szCs w:val="22"/>
        </w:rPr>
        <w:t xml:space="preserve"> Con la propuesta técnica y; (numeral 5.5)</w:t>
      </w:r>
    </w:p>
    <w:p w:rsidR="0000006A" w:rsidRPr="0000006A" w:rsidRDefault="0000006A" w:rsidP="0000006A">
      <w:pPr>
        <w:numPr>
          <w:ilvl w:val="0"/>
          <w:numId w:val="38"/>
        </w:numPr>
        <w:shd w:val="clear" w:color="auto" w:fill="FFFFFF"/>
        <w:tabs>
          <w:tab w:val="left" w:pos="-1843"/>
          <w:tab w:val="left" w:pos="1134"/>
          <w:tab w:val="left" w:pos="12862"/>
        </w:tabs>
        <w:suppressAutoHyphens/>
        <w:spacing w:line="264" w:lineRule="auto"/>
        <w:ind w:hanging="202"/>
        <w:jc w:val="both"/>
        <w:rPr>
          <w:rFonts w:ascii="Arial Narrow" w:hAnsi="Arial Narrow" w:cs="Arial"/>
          <w:sz w:val="22"/>
          <w:szCs w:val="22"/>
        </w:rPr>
      </w:pPr>
      <w:r w:rsidRPr="0000006A">
        <w:rPr>
          <w:rFonts w:ascii="Arial Narrow" w:hAnsi="Arial Narrow" w:cs="Arial"/>
          <w:b/>
          <w:sz w:val="22"/>
          <w:szCs w:val="22"/>
          <w:u w:val="single"/>
        </w:rPr>
        <w:t>Carpeta:</w:t>
      </w:r>
      <w:r w:rsidRPr="0000006A">
        <w:rPr>
          <w:rFonts w:ascii="Arial Narrow" w:hAnsi="Arial Narrow" w:cs="Arial"/>
          <w:b/>
          <w:sz w:val="22"/>
          <w:szCs w:val="22"/>
        </w:rPr>
        <w:t xml:space="preserve"> 3 Con la propuesta económica. (numeral 5.6)</w:t>
      </w:r>
    </w:p>
    <w:p w:rsidR="0000006A" w:rsidRPr="0000006A" w:rsidRDefault="0000006A" w:rsidP="0000006A">
      <w:pPr>
        <w:shd w:val="clear" w:color="auto" w:fill="FFFFFF"/>
        <w:tabs>
          <w:tab w:val="left" w:pos="-1843"/>
          <w:tab w:val="left" w:pos="1134"/>
          <w:tab w:val="left" w:pos="12862"/>
        </w:tabs>
        <w:spacing w:line="264" w:lineRule="auto"/>
        <w:ind w:left="633"/>
        <w:jc w:val="both"/>
        <w:rPr>
          <w:rFonts w:ascii="Arial Narrow" w:hAnsi="Arial Narrow" w:cs="Arial"/>
          <w:sz w:val="22"/>
          <w:szCs w:val="22"/>
        </w:rPr>
      </w:pPr>
    </w:p>
    <w:p w:rsidR="0000006A" w:rsidRPr="00C45F10" w:rsidRDefault="0000006A" w:rsidP="009A57A4">
      <w:pPr>
        <w:tabs>
          <w:tab w:val="left" w:pos="851"/>
          <w:tab w:val="left" w:pos="7794"/>
          <w:tab w:val="left" w:pos="8222"/>
          <w:tab w:val="left" w:pos="12862"/>
        </w:tabs>
        <w:jc w:val="both"/>
        <w:rPr>
          <w:rFonts w:ascii="Arial" w:hAnsi="Arial" w:cs="Arial"/>
          <w:color w:val="000000"/>
          <w:sz w:val="22"/>
          <w:szCs w:val="22"/>
        </w:rPr>
      </w:pPr>
      <w:r w:rsidRPr="0000006A">
        <w:rPr>
          <w:rFonts w:ascii="Arial" w:hAnsi="Arial" w:cs="Arial"/>
          <w:sz w:val="22"/>
          <w:szCs w:val="22"/>
        </w:rPr>
        <w:lastRenderedPageBreak/>
        <w:t xml:space="preserve">Cuyo contenido se identifique mediante separadores, no engargoladas, no enmicadas y que éstas tengan en la parte exterior los datos del “LICITANTE” y el número de esta </w:t>
      </w:r>
      <w:r w:rsidR="001A0F5D" w:rsidRPr="00C45F10">
        <w:rPr>
          <w:rFonts w:ascii="Arial" w:hAnsi="Arial" w:cs="Arial"/>
          <w:color w:val="000000"/>
          <w:sz w:val="21"/>
          <w:szCs w:val="21"/>
          <w:lang w:val="es-ES_tradnl" w:eastAsia="ar-SA"/>
        </w:rPr>
        <w:t xml:space="preserve">invitación a cuando menos tres personas, </w:t>
      </w:r>
      <w:r w:rsidRPr="00C45F10">
        <w:rPr>
          <w:rFonts w:ascii="Arial" w:hAnsi="Arial" w:cs="Arial"/>
          <w:color w:val="000000"/>
          <w:sz w:val="22"/>
          <w:szCs w:val="22"/>
        </w:rPr>
        <w:t>así como la indicación del contenido correspondiente.</w:t>
      </w:r>
    </w:p>
    <w:p w:rsidR="00DF7A5C" w:rsidRPr="0000006A" w:rsidRDefault="00DF7A5C" w:rsidP="00DF7A5C">
      <w:pPr>
        <w:tabs>
          <w:tab w:val="left" w:pos="7794"/>
          <w:tab w:val="left" w:pos="8222"/>
          <w:tab w:val="left" w:pos="12862"/>
        </w:tabs>
        <w:spacing w:line="240" w:lineRule="atLeast"/>
        <w:jc w:val="both"/>
        <w:rPr>
          <w:rFonts w:ascii="Arial" w:hAnsi="Arial" w:cs="Arial"/>
          <w:sz w:val="22"/>
          <w:szCs w:val="22"/>
          <w:lang w:val="es-ES_tradnl"/>
        </w:rPr>
      </w:pPr>
    </w:p>
    <w:p w:rsidR="007111D2" w:rsidRDefault="007111D2" w:rsidP="007111D2">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 xml:space="preserve">Las proposiciones técnicas y económicas </w:t>
      </w:r>
      <w:r w:rsidRPr="007111D2">
        <w:rPr>
          <w:rFonts w:ascii="Arial" w:hAnsi="Arial" w:cs="Arial"/>
          <w:sz w:val="22"/>
          <w:szCs w:val="22"/>
        </w:rPr>
        <w:t>deberán presentarse</w:t>
      </w:r>
      <w:r w:rsidRPr="00C73DD1">
        <w:rPr>
          <w:rFonts w:ascii="Arial" w:hAnsi="Arial" w:cs="Arial"/>
          <w:sz w:val="22"/>
          <w:szCs w:val="22"/>
        </w:rPr>
        <w:t>:</w:t>
      </w:r>
    </w:p>
    <w:p w:rsidR="007111D2" w:rsidRPr="00C73DD1" w:rsidRDefault="007111D2" w:rsidP="007111D2">
      <w:pPr>
        <w:tabs>
          <w:tab w:val="left" w:pos="7794"/>
          <w:tab w:val="left" w:pos="8222"/>
          <w:tab w:val="left" w:pos="12862"/>
        </w:tabs>
        <w:spacing w:line="240" w:lineRule="atLeast"/>
        <w:ind w:left="180"/>
        <w:jc w:val="both"/>
        <w:rPr>
          <w:rFonts w:ascii="Arial" w:hAnsi="Arial" w:cs="Arial"/>
          <w:sz w:val="22"/>
          <w:szCs w:val="22"/>
        </w:rPr>
      </w:pPr>
    </w:p>
    <w:p w:rsidR="007111D2" w:rsidRPr="001A0F5D" w:rsidRDefault="007111D2" w:rsidP="007111D2">
      <w:pPr>
        <w:numPr>
          <w:ilvl w:val="0"/>
          <w:numId w:val="39"/>
        </w:numPr>
        <w:jc w:val="both"/>
        <w:rPr>
          <w:rFonts w:ascii="Arial" w:hAnsi="Arial" w:cs="Arial"/>
          <w:sz w:val="22"/>
          <w:szCs w:val="22"/>
        </w:rPr>
      </w:pPr>
      <w:r w:rsidRPr="001A0F5D">
        <w:rPr>
          <w:rFonts w:ascii="Arial" w:hAnsi="Arial" w:cs="Arial"/>
          <w:sz w:val="22"/>
          <w:szCs w:val="22"/>
        </w:rPr>
        <w:t>En papel membretado con el domicilio fiscal, teléfono, fax y correo electrónico del “LICITANTE”.</w:t>
      </w:r>
    </w:p>
    <w:p w:rsidR="00E54921" w:rsidRPr="001A0F5D" w:rsidRDefault="00E54921" w:rsidP="00E54921">
      <w:pPr>
        <w:numPr>
          <w:ilvl w:val="0"/>
          <w:numId w:val="39"/>
        </w:numPr>
        <w:jc w:val="both"/>
        <w:rPr>
          <w:rFonts w:ascii="Arial" w:hAnsi="Arial" w:cs="Arial"/>
          <w:sz w:val="22"/>
          <w:szCs w:val="22"/>
        </w:rPr>
      </w:pPr>
      <w:r w:rsidRPr="001A0F5D">
        <w:rPr>
          <w:rFonts w:ascii="Arial" w:hAnsi="Arial" w:cs="Arial"/>
          <w:sz w:val="22"/>
          <w:szCs w:val="22"/>
        </w:rPr>
        <w:t xml:space="preserve">Foliadas de conformidad con lo establecido en el artículo 50 de “EL REGLAMENTO” </w:t>
      </w:r>
      <w:r w:rsidRPr="00B05856">
        <w:rPr>
          <w:rFonts w:ascii="Arial" w:hAnsi="Arial" w:cs="Arial"/>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7111D2" w:rsidRPr="001A0F5D" w:rsidRDefault="007111D2" w:rsidP="00E54921">
      <w:pPr>
        <w:numPr>
          <w:ilvl w:val="0"/>
          <w:numId w:val="39"/>
        </w:numPr>
        <w:jc w:val="both"/>
        <w:rPr>
          <w:rFonts w:ascii="Arial" w:hAnsi="Arial" w:cs="Arial"/>
          <w:sz w:val="22"/>
          <w:szCs w:val="22"/>
        </w:rPr>
      </w:pPr>
      <w:r w:rsidRPr="001A0F5D">
        <w:rPr>
          <w:rFonts w:ascii="Arial" w:hAnsi="Arial" w:cs="Arial"/>
          <w:sz w:val="22"/>
          <w:szCs w:val="22"/>
        </w:rPr>
        <w:t>Sin tachaduras o enmendaduras.</w:t>
      </w:r>
    </w:p>
    <w:p w:rsidR="007111D2" w:rsidRPr="001A0F5D" w:rsidRDefault="007111D2" w:rsidP="007111D2">
      <w:pPr>
        <w:numPr>
          <w:ilvl w:val="0"/>
          <w:numId w:val="39"/>
        </w:numPr>
        <w:jc w:val="both"/>
        <w:rPr>
          <w:rFonts w:ascii="Arial" w:hAnsi="Arial" w:cs="Arial"/>
          <w:sz w:val="22"/>
          <w:szCs w:val="22"/>
        </w:rPr>
      </w:pPr>
      <w:r w:rsidRPr="001A0F5D">
        <w:rPr>
          <w:rFonts w:ascii="Arial" w:hAnsi="Arial" w:cs="Arial"/>
          <w:sz w:val="22"/>
          <w:szCs w:val="22"/>
        </w:rPr>
        <w:t>Firmadas de manera autógrafa por la persona facultada para ello, al menos en la última hoja del documento que las contenga.</w:t>
      </w:r>
    </w:p>
    <w:p w:rsidR="00EF566E" w:rsidRPr="001A0F5D" w:rsidRDefault="00EF566E" w:rsidP="00EF566E">
      <w:pPr>
        <w:numPr>
          <w:ilvl w:val="0"/>
          <w:numId w:val="39"/>
        </w:numPr>
        <w:jc w:val="both"/>
        <w:rPr>
          <w:rFonts w:ascii="Arial" w:hAnsi="Arial" w:cs="Arial"/>
          <w:sz w:val="22"/>
          <w:szCs w:val="22"/>
        </w:rPr>
      </w:pPr>
      <w:r w:rsidRPr="001A0F5D">
        <w:rPr>
          <w:rFonts w:ascii="Arial" w:hAnsi="Arial" w:cs="Arial"/>
          <w:sz w:val="22"/>
          <w:szCs w:val="22"/>
        </w:rPr>
        <w:t xml:space="preserve">Presentar en dispositivo electrónico (disco ó memoria USB)  que contenga la propuesta escaneada en tres CARPETAS (documentación legal, propuesta técnica y propuesta económica en formato PDF </w:t>
      </w:r>
      <w:r w:rsidRPr="00265EC0">
        <w:rPr>
          <w:rFonts w:ascii="Arial" w:hAnsi="Arial" w:cs="Arial"/>
          <w:b/>
          <w:sz w:val="22"/>
          <w:szCs w:val="22"/>
        </w:rPr>
        <w:t>documento por documento</w:t>
      </w:r>
      <w:r w:rsidRPr="001A0F5D">
        <w:rPr>
          <w:rFonts w:ascii="Arial" w:hAnsi="Arial" w:cs="Arial"/>
          <w:sz w:val="22"/>
          <w:szCs w:val="22"/>
        </w:rPr>
        <w:t>).</w:t>
      </w:r>
    </w:p>
    <w:p w:rsidR="007111D2" w:rsidRPr="001A0F5D" w:rsidRDefault="007111D2" w:rsidP="00EF566E">
      <w:pPr>
        <w:numPr>
          <w:ilvl w:val="0"/>
          <w:numId w:val="39"/>
        </w:numPr>
        <w:jc w:val="both"/>
        <w:rPr>
          <w:rFonts w:ascii="Arial" w:hAnsi="Arial" w:cs="Arial"/>
          <w:sz w:val="22"/>
          <w:szCs w:val="22"/>
        </w:rPr>
      </w:pPr>
      <w:r w:rsidRPr="001A0F5D">
        <w:rPr>
          <w:rFonts w:ascii="Arial" w:hAnsi="Arial" w:cs="Arial"/>
          <w:sz w:val="22"/>
          <w:szCs w:val="22"/>
        </w:rPr>
        <w:t>En pesos mexicanos.</w:t>
      </w:r>
    </w:p>
    <w:p w:rsidR="00E54921" w:rsidRDefault="00E54921" w:rsidP="001C142D">
      <w:pPr>
        <w:jc w:val="both"/>
        <w:rPr>
          <w:rFonts w:ascii="Arial" w:hAnsi="Arial" w:cs="Arial"/>
          <w:sz w:val="22"/>
          <w:szCs w:val="22"/>
        </w:rPr>
      </w:pPr>
    </w:p>
    <w:p w:rsidR="00704C3A" w:rsidRPr="00C73DD1" w:rsidRDefault="00704C3A" w:rsidP="001C142D">
      <w:pPr>
        <w:jc w:val="both"/>
        <w:rPr>
          <w:rFonts w:ascii="Arial" w:hAnsi="Arial" w:cs="Arial"/>
          <w:sz w:val="22"/>
          <w:szCs w:val="22"/>
        </w:rPr>
      </w:pPr>
      <w:r w:rsidRPr="00C73DD1">
        <w:rPr>
          <w:rFonts w:ascii="Arial" w:hAnsi="Arial" w:cs="Arial"/>
          <w:sz w:val="22"/>
          <w:szCs w:val="22"/>
        </w:rPr>
        <w:t xml:space="preserve">En el caso de aquellos </w:t>
      </w:r>
      <w:r w:rsidR="00CB551B" w:rsidRPr="00C73DD1">
        <w:rPr>
          <w:rFonts w:ascii="Arial" w:hAnsi="Arial" w:cs="Arial"/>
          <w:sz w:val="22"/>
          <w:szCs w:val="22"/>
        </w:rPr>
        <w:t>“LICITANTES”</w:t>
      </w:r>
      <w:r w:rsidRPr="00C73DD1">
        <w:rPr>
          <w:rFonts w:ascii="Arial" w:hAnsi="Arial" w:cs="Arial"/>
          <w:sz w:val="22"/>
          <w:szCs w:val="22"/>
        </w:rPr>
        <w:t xml:space="preserve"> que a su elección opten por participar a través de medios remotos de comunicación electrónica, deberán estar certificados en “CompraNet”.</w:t>
      </w:r>
    </w:p>
    <w:p w:rsidR="00704C3A" w:rsidRPr="00C73DD1" w:rsidRDefault="00704C3A" w:rsidP="00704C3A">
      <w:pPr>
        <w:ind w:left="720"/>
        <w:jc w:val="both"/>
        <w:rPr>
          <w:rFonts w:ascii="Arial" w:hAnsi="Arial" w:cs="Arial"/>
          <w:sz w:val="22"/>
          <w:szCs w:val="22"/>
        </w:rPr>
      </w:pP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El licitante, presentará su propuesta técnica y económica y documentación adicional a través de “CompraNet” conforme al “Acuerdo” por el que se establecen las disposiciones para el uso de medios remotos de comunicación electrónica, en el envío de propuestas dentro de las invitaciones públicas que celebren las Dependencias y Entidades de la Administración Pública Federal</w:t>
      </w:r>
      <w:r w:rsidR="00C13A0A" w:rsidRPr="00C73DD1">
        <w:rPr>
          <w:rFonts w:ascii="Arial" w:hAnsi="Arial" w:cs="Arial"/>
          <w:sz w:val="22"/>
          <w:szCs w:val="22"/>
        </w:rPr>
        <w:t>.</w:t>
      </w: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Deberá ser elaborada preferentemente en formatos WORD (versión 2003 o posterior), EXCEL (versión 2003 o superior), PDF (versión 4 o superior), HTML o en su caso, utilizar archivos de imagen tipo JPG o GIF, en WinZip, según se requiera.</w:t>
      </w:r>
    </w:p>
    <w:p w:rsidR="00704C3A" w:rsidRPr="00C73DD1" w:rsidRDefault="00704C3A" w:rsidP="000B7A71">
      <w:pPr>
        <w:numPr>
          <w:ilvl w:val="0"/>
          <w:numId w:val="6"/>
        </w:numPr>
        <w:tabs>
          <w:tab w:val="clear" w:pos="1440"/>
          <w:tab w:val="num" w:pos="1080"/>
        </w:tabs>
        <w:spacing w:before="120" w:after="120"/>
        <w:ind w:left="1080"/>
        <w:jc w:val="both"/>
        <w:rPr>
          <w:rFonts w:ascii="Arial" w:hAnsi="Arial" w:cs="Arial"/>
          <w:sz w:val="22"/>
          <w:szCs w:val="22"/>
        </w:rPr>
      </w:pPr>
      <w:r w:rsidRPr="00C73DD1">
        <w:rPr>
          <w:rFonts w:ascii="Arial" w:hAnsi="Arial" w:cs="Arial"/>
          <w:sz w:val="22"/>
          <w:szCs w:val="22"/>
        </w:rPr>
        <w:t xml:space="preserve">Preferentemente, 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5C7DF1" w:rsidRPr="005C7DF1" w:rsidRDefault="005C7DF1" w:rsidP="005C7DF1">
      <w:pPr>
        <w:spacing w:line="276" w:lineRule="auto"/>
        <w:jc w:val="both"/>
        <w:rPr>
          <w:rFonts w:ascii="Arial" w:hAnsi="Arial" w:cs="Arial"/>
          <w:sz w:val="22"/>
          <w:szCs w:val="22"/>
          <w:lang w:val="es-MX"/>
        </w:rPr>
      </w:pPr>
      <w:r w:rsidRPr="005C7DF1">
        <w:rPr>
          <w:rFonts w:ascii="Arial" w:hAnsi="Arial" w:cs="Arial"/>
          <w:sz w:val="22"/>
          <w:szCs w:val="22"/>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5C7DF1" w:rsidRPr="00C73DD1" w:rsidRDefault="005C7DF1"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w:t>
      </w:r>
      <w:r w:rsidRPr="00C73DD1">
        <w:rPr>
          <w:rFonts w:ascii="Arial" w:hAnsi="Arial" w:cs="Arial"/>
          <w:sz w:val="22"/>
          <w:szCs w:val="22"/>
          <w:lang w:val="es-MX"/>
        </w:rPr>
        <w:lastRenderedPageBreak/>
        <w:t xml:space="preserve">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F9488F" w:rsidRPr="00C73DD1" w:rsidRDefault="00F9488F" w:rsidP="00F9488F">
      <w:pPr>
        <w:tabs>
          <w:tab w:val="left" w:pos="7794"/>
          <w:tab w:val="left" w:pos="12862"/>
        </w:tabs>
        <w:jc w:val="both"/>
        <w:rPr>
          <w:rFonts w:ascii="Arial" w:hAnsi="Arial" w:cs="Arial"/>
          <w:sz w:val="22"/>
          <w:szCs w:val="22"/>
        </w:rPr>
      </w:pPr>
      <w:r w:rsidRPr="00C73DD1">
        <w:rPr>
          <w:rFonts w:ascii="Arial" w:hAnsi="Arial" w:cs="Arial"/>
          <w:sz w:val="22"/>
          <w:szCs w:val="22"/>
        </w:rPr>
        <w:t xml:space="preserve">Las propuestas enviadas por medios remotos de comunicación electrónica, se sujetarán al horario establecido para tal efecto en “CompraNet”. El horario para el envío de sus propuestas electrónica tendrá como límite hasta </w:t>
      </w:r>
      <w:r w:rsidRPr="00C45F10">
        <w:rPr>
          <w:rFonts w:ascii="Arial" w:hAnsi="Arial" w:cs="Arial"/>
          <w:b/>
          <w:color w:val="000000"/>
          <w:sz w:val="22"/>
          <w:szCs w:val="22"/>
        </w:rPr>
        <w:t xml:space="preserve">las </w:t>
      </w:r>
      <w:r w:rsidR="00CC27AB" w:rsidRPr="00C45F10">
        <w:rPr>
          <w:rFonts w:ascii="Arial" w:hAnsi="Arial" w:cs="Arial"/>
          <w:b/>
          <w:color w:val="000000"/>
          <w:sz w:val="22"/>
          <w:szCs w:val="22"/>
        </w:rPr>
        <w:t>11</w:t>
      </w:r>
      <w:r w:rsidR="00D21820" w:rsidRPr="00C45F10">
        <w:rPr>
          <w:rFonts w:ascii="Arial" w:hAnsi="Arial" w:cs="Arial"/>
          <w:b/>
          <w:color w:val="000000"/>
          <w:sz w:val="22"/>
          <w:szCs w:val="22"/>
        </w:rPr>
        <w:t>:</w:t>
      </w:r>
      <w:r w:rsidR="00CC27AB" w:rsidRPr="00C45F10">
        <w:rPr>
          <w:rFonts w:ascii="Arial" w:hAnsi="Arial" w:cs="Arial"/>
          <w:b/>
          <w:color w:val="000000"/>
          <w:sz w:val="22"/>
          <w:szCs w:val="22"/>
        </w:rPr>
        <w:t>00</w:t>
      </w:r>
      <w:r w:rsidRPr="00C45F10">
        <w:rPr>
          <w:rFonts w:ascii="Arial" w:hAnsi="Arial" w:cs="Arial"/>
          <w:b/>
          <w:color w:val="000000"/>
          <w:sz w:val="22"/>
          <w:szCs w:val="22"/>
        </w:rPr>
        <w:t xml:space="preserve"> hrs. del día </w:t>
      </w:r>
      <w:r w:rsidR="00CC27AB" w:rsidRPr="00C45F10">
        <w:rPr>
          <w:rFonts w:ascii="Arial" w:hAnsi="Arial" w:cs="Arial"/>
          <w:b/>
          <w:color w:val="000000"/>
          <w:sz w:val="22"/>
          <w:szCs w:val="22"/>
        </w:rPr>
        <w:t>22</w:t>
      </w:r>
      <w:r w:rsidRPr="00C45F10">
        <w:rPr>
          <w:rFonts w:ascii="Arial" w:hAnsi="Arial" w:cs="Arial"/>
          <w:b/>
          <w:color w:val="000000"/>
          <w:sz w:val="22"/>
          <w:szCs w:val="22"/>
        </w:rPr>
        <w:t xml:space="preserve"> de </w:t>
      </w:r>
      <w:r w:rsidR="00CC27AB" w:rsidRPr="00C45F10">
        <w:rPr>
          <w:rFonts w:ascii="Arial" w:hAnsi="Arial" w:cs="Arial"/>
          <w:b/>
          <w:color w:val="000000"/>
          <w:sz w:val="22"/>
          <w:szCs w:val="22"/>
        </w:rPr>
        <w:t>abril</w:t>
      </w:r>
      <w:r w:rsidR="00A56C5B" w:rsidRPr="00C45F10">
        <w:rPr>
          <w:rFonts w:ascii="Arial" w:hAnsi="Arial" w:cs="Arial"/>
          <w:b/>
          <w:color w:val="000000"/>
          <w:sz w:val="22"/>
          <w:szCs w:val="22"/>
        </w:rPr>
        <w:t xml:space="preserve"> del 2015</w:t>
      </w:r>
      <w:r w:rsidRPr="00C45F10">
        <w:rPr>
          <w:rFonts w:ascii="Arial" w:hAnsi="Arial" w:cs="Arial"/>
          <w:b/>
          <w:color w:val="000000"/>
          <w:sz w:val="22"/>
          <w:szCs w:val="22"/>
        </w:rPr>
        <w:t>.</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717AFC"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F17169" w:rsidRPr="00C45F10">
        <w:rPr>
          <w:rFonts w:ascii="Arial" w:hAnsi="Arial" w:cs="Arial"/>
          <w:b/>
          <w:color w:val="000000"/>
          <w:sz w:val="22"/>
          <w:szCs w:val="22"/>
        </w:rPr>
        <w:t>11</w:t>
      </w:r>
      <w:r w:rsidRPr="00C45F10">
        <w:rPr>
          <w:rFonts w:ascii="Arial" w:hAnsi="Arial" w:cs="Arial"/>
          <w:b/>
          <w:color w:val="000000"/>
          <w:sz w:val="22"/>
          <w:szCs w:val="22"/>
        </w:rPr>
        <w:t>:</w:t>
      </w:r>
      <w:r w:rsidR="00F17169" w:rsidRPr="00C45F10">
        <w:rPr>
          <w:rFonts w:ascii="Arial" w:hAnsi="Arial" w:cs="Arial"/>
          <w:b/>
          <w:color w:val="000000"/>
          <w:sz w:val="22"/>
          <w:szCs w:val="22"/>
        </w:rPr>
        <w:t>00</w:t>
      </w:r>
      <w:r w:rsidRPr="00C45F10">
        <w:rPr>
          <w:rFonts w:ascii="Arial" w:hAnsi="Arial" w:cs="Arial"/>
          <w:b/>
          <w:color w:val="000000"/>
          <w:sz w:val="22"/>
          <w:szCs w:val="22"/>
        </w:rPr>
        <w:t xml:space="preserve"> </w:t>
      </w:r>
      <w:r w:rsidR="00173134" w:rsidRPr="00C45F10">
        <w:rPr>
          <w:rFonts w:ascii="Arial" w:hAnsi="Arial" w:cs="Arial"/>
          <w:b/>
          <w:color w:val="000000"/>
          <w:sz w:val="22"/>
          <w:szCs w:val="22"/>
        </w:rPr>
        <w:t xml:space="preserve">horas </w:t>
      </w:r>
      <w:r w:rsidRPr="00C45F10">
        <w:rPr>
          <w:rFonts w:ascii="Arial" w:hAnsi="Arial" w:cs="Arial"/>
          <w:b/>
          <w:color w:val="000000"/>
          <w:sz w:val="22"/>
          <w:szCs w:val="22"/>
        </w:rPr>
        <w:t>de</w:t>
      </w:r>
      <w:r w:rsidR="00DC0DA1" w:rsidRPr="00C45F10">
        <w:rPr>
          <w:rFonts w:ascii="Arial" w:hAnsi="Arial" w:cs="Arial"/>
          <w:b/>
          <w:color w:val="000000"/>
          <w:sz w:val="22"/>
          <w:szCs w:val="22"/>
        </w:rPr>
        <w:t>l</w:t>
      </w:r>
      <w:r w:rsidRPr="00C45F10">
        <w:rPr>
          <w:rFonts w:ascii="Arial" w:hAnsi="Arial" w:cs="Arial"/>
          <w:b/>
          <w:color w:val="000000"/>
          <w:sz w:val="22"/>
          <w:szCs w:val="22"/>
        </w:rPr>
        <w:t xml:space="preserve"> </w:t>
      </w:r>
      <w:r w:rsidR="00F17169" w:rsidRPr="00C45F10">
        <w:rPr>
          <w:rFonts w:ascii="Arial" w:hAnsi="Arial" w:cs="Arial"/>
          <w:b/>
          <w:color w:val="000000"/>
          <w:sz w:val="22"/>
          <w:szCs w:val="22"/>
        </w:rPr>
        <w:t>22</w:t>
      </w:r>
      <w:r w:rsidR="00711613" w:rsidRPr="00C45F10">
        <w:rPr>
          <w:rFonts w:ascii="Arial" w:hAnsi="Arial" w:cs="Arial"/>
          <w:b/>
          <w:color w:val="000000"/>
          <w:sz w:val="22"/>
          <w:szCs w:val="22"/>
        </w:rPr>
        <w:t xml:space="preserve"> </w:t>
      </w:r>
      <w:r w:rsidRPr="00C45F10">
        <w:rPr>
          <w:rFonts w:ascii="Arial" w:hAnsi="Arial" w:cs="Arial"/>
          <w:b/>
          <w:color w:val="000000"/>
          <w:sz w:val="22"/>
          <w:szCs w:val="22"/>
        </w:rPr>
        <w:t xml:space="preserve">de </w:t>
      </w:r>
      <w:r w:rsidR="00F17169" w:rsidRPr="00C45F10">
        <w:rPr>
          <w:rFonts w:ascii="Arial" w:hAnsi="Arial" w:cs="Arial"/>
          <w:b/>
          <w:color w:val="000000"/>
          <w:sz w:val="22"/>
          <w:szCs w:val="22"/>
        </w:rPr>
        <w:t>abril</w:t>
      </w:r>
      <w:r w:rsidRPr="00C45F10">
        <w:rPr>
          <w:rFonts w:ascii="Arial" w:hAnsi="Arial" w:cs="Arial"/>
          <w:b/>
          <w:color w:val="000000"/>
          <w:sz w:val="22"/>
          <w:szCs w:val="22"/>
        </w:rPr>
        <w:t xml:space="preserve"> del 201</w:t>
      </w:r>
      <w:r w:rsidR="001F0ABC" w:rsidRPr="00C45F10">
        <w:rPr>
          <w:rFonts w:ascii="Arial" w:hAnsi="Arial" w:cs="Arial"/>
          <w:b/>
          <w:color w:val="000000"/>
          <w:sz w:val="22"/>
          <w:szCs w:val="22"/>
        </w:rPr>
        <w:t>5</w:t>
      </w:r>
      <w:r w:rsidRPr="00C73DD1">
        <w:rPr>
          <w:rFonts w:ascii="Arial" w:hAnsi="Arial" w:cs="Arial"/>
          <w:sz w:val="22"/>
          <w:szCs w:val="22"/>
        </w:rPr>
        <w:t xml:space="preserve">, con lo cual </w:t>
      </w:r>
      <w:r w:rsidRPr="00717AFC">
        <w:rPr>
          <w:rFonts w:ascii="Arial" w:hAnsi="Arial" w:cs="Arial"/>
          <w:sz w:val="22"/>
          <w:szCs w:val="22"/>
        </w:rPr>
        <w:t>quedarán anuladas las proposiciones enviadas en forma electrónica, mismas que no serán abiertas, lo que quedará asentado en el acta correspondiente.</w:t>
      </w:r>
    </w:p>
    <w:p w:rsidR="004D2E53" w:rsidRPr="00717AFC" w:rsidRDefault="004D2E53" w:rsidP="00F9488F">
      <w:pPr>
        <w:tabs>
          <w:tab w:val="left" w:pos="7794"/>
          <w:tab w:val="left" w:pos="12862"/>
        </w:tabs>
        <w:spacing w:line="240" w:lineRule="exact"/>
        <w:ind w:right="90"/>
        <w:jc w:val="both"/>
        <w:rPr>
          <w:rFonts w:ascii="Arial" w:hAnsi="Arial" w:cs="Arial"/>
          <w:sz w:val="22"/>
          <w:szCs w:val="22"/>
        </w:rPr>
      </w:pPr>
    </w:p>
    <w:p w:rsidR="004D2E53" w:rsidRPr="00717AFC" w:rsidRDefault="004D2E53" w:rsidP="004D2E53">
      <w:pPr>
        <w:tabs>
          <w:tab w:val="left" w:pos="7794"/>
          <w:tab w:val="left" w:pos="8222"/>
          <w:tab w:val="left" w:pos="12862"/>
        </w:tabs>
        <w:spacing w:line="240" w:lineRule="atLeast"/>
        <w:ind w:right="91"/>
        <w:jc w:val="both"/>
        <w:rPr>
          <w:rFonts w:ascii="Arial" w:hAnsi="Arial" w:cs="Arial"/>
          <w:sz w:val="22"/>
          <w:szCs w:val="22"/>
          <w:lang w:val="es-MX"/>
        </w:rPr>
      </w:pPr>
      <w:r w:rsidRPr="00717AFC">
        <w:rPr>
          <w:rFonts w:ascii="Arial" w:hAnsi="Arial" w:cs="Arial"/>
          <w:sz w:val="22"/>
          <w:szCs w:val="22"/>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F9488F" w:rsidRPr="00F9488F" w:rsidRDefault="00F9488F" w:rsidP="006A5797">
      <w:pPr>
        <w:spacing w:before="240" w:after="240"/>
        <w:ind w:right="23"/>
        <w:jc w:val="both"/>
        <w:rPr>
          <w:rFonts w:ascii="Arial" w:hAnsi="Arial" w:cs="Arial"/>
          <w:sz w:val="22"/>
          <w:szCs w:val="22"/>
        </w:rPr>
      </w:pPr>
      <w:r w:rsidRPr="00F9488F">
        <w:rPr>
          <w:rFonts w:ascii="Arial" w:hAnsi="Arial" w:cs="Arial"/>
          <w:sz w:val="22"/>
          <w:szCs w:val="22"/>
          <w:lang w:val="es-MX"/>
        </w:rPr>
        <w:t>El acto de presentación y apertura de proposiciones se llevará a cabo, conforme a lo siguiente:</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a)</w:t>
      </w:r>
      <w:r w:rsidRPr="00F9488F">
        <w:rPr>
          <w:rFonts w:ascii="Arial" w:hAnsi="Arial" w:cs="Arial"/>
          <w:sz w:val="22"/>
          <w:szCs w:val="22"/>
        </w:rPr>
        <w:tab/>
        <w:t xml:space="preserve">Una vez verificado que haya proposiciones depositadas en la página de "CompraNet", la convocante iniciará el registro en la página de “CompraNet”, de los </w:t>
      </w:r>
      <w:r w:rsidR="00CB551B">
        <w:rPr>
          <w:rFonts w:ascii="Arial" w:hAnsi="Arial" w:cs="Arial"/>
          <w:sz w:val="22"/>
          <w:szCs w:val="22"/>
        </w:rPr>
        <w:t>“LICITANTES”</w:t>
      </w:r>
      <w:r w:rsidRPr="00F9488F">
        <w:rPr>
          <w:rFonts w:ascii="Arial" w:hAnsi="Arial" w:cs="Arial"/>
          <w:sz w:val="22"/>
          <w:szCs w:val="22"/>
        </w:rPr>
        <w:t xml:space="preserve"> que presentan sus propuestas en forma presencial, dando así inicio a la apertura de las propuestas presentadas en forma presencial, revisando en forma cuantitativa la documentación presentada, posteriormente se subirán al Sistema “CompraNet” y se procederá a la impresión de las propuestas presentadas electrónicamente, para su revisión cuantitativa.</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b)</w:t>
      </w:r>
      <w:r w:rsidRPr="00F9488F">
        <w:rPr>
          <w:rFonts w:ascii="Arial" w:hAnsi="Arial" w:cs="Arial"/>
          <w:sz w:val="22"/>
          <w:szCs w:val="22"/>
        </w:rPr>
        <w:tab/>
        <w:t>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F9488F" w:rsidRPr="00F9488F" w:rsidRDefault="00F9488F" w:rsidP="00372B76">
      <w:pPr>
        <w:autoSpaceDE w:val="0"/>
        <w:autoSpaceDN w:val="0"/>
        <w:adjustRightInd w:val="0"/>
        <w:ind w:left="540" w:hanging="360"/>
        <w:jc w:val="both"/>
        <w:rPr>
          <w:rFonts w:ascii="Arial" w:hAnsi="Arial" w:cs="Arial"/>
          <w:sz w:val="22"/>
          <w:szCs w:val="22"/>
          <w:lang w:val="es-MX"/>
        </w:rPr>
      </w:pPr>
      <w:r w:rsidRPr="00F9488F">
        <w:rPr>
          <w:rFonts w:ascii="Arial" w:hAnsi="Arial" w:cs="Arial"/>
          <w:sz w:val="22"/>
          <w:szCs w:val="22"/>
        </w:rPr>
        <w:t xml:space="preserve">c) </w:t>
      </w:r>
      <w:r w:rsidRPr="00F9488F">
        <w:rPr>
          <w:rFonts w:ascii="Arial" w:hAnsi="Arial" w:cs="Arial"/>
          <w:sz w:val="22"/>
          <w:szCs w:val="22"/>
        </w:rPr>
        <w:tab/>
      </w:r>
      <w:r w:rsidRPr="00F9488F">
        <w:rPr>
          <w:rFonts w:ascii="Arial" w:hAnsi="Arial" w:cs="Arial"/>
          <w:sz w:val="22"/>
          <w:szCs w:val="22"/>
          <w:lang w:val="es-MX"/>
        </w:rPr>
        <w:t xml:space="preserve">Lo anterior será aplicable </w:t>
      </w:r>
      <w:r w:rsidR="00D97467" w:rsidRPr="00D97467">
        <w:rPr>
          <w:rFonts w:ascii="Arial" w:hAnsi="Arial" w:cs="Arial"/>
          <w:sz w:val="22"/>
          <w:szCs w:val="22"/>
          <w:lang w:val="es-MX"/>
        </w:rPr>
        <w:t>cuando</w:t>
      </w:r>
      <w:r w:rsidRPr="00F9488F">
        <w:rPr>
          <w:rFonts w:ascii="Arial" w:hAnsi="Arial" w:cs="Arial"/>
          <w:sz w:val="22"/>
          <w:szCs w:val="22"/>
          <w:lang w:val="es-MX"/>
        </w:rPr>
        <w:t xml:space="preserve"> “LA CONVOCANTE” haya intentado abrir los archivos más de </w:t>
      </w:r>
      <w:r w:rsidRPr="00D97467">
        <w:rPr>
          <w:rFonts w:ascii="Arial" w:hAnsi="Arial" w:cs="Arial"/>
          <w:sz w:val="22"/>
          <w:szCs w:val="22"/>
          <w:lang w:val="es-MX"/>
        </w:rPr>
        <w:t>una vez</w:t>
      </w:r>
      <w:r w:rsidRPr="00F9488F">
        <w:rPr>
          <w:rFonts w:ascii="Arial" w:hAnsi="Arial" w:cs="Arial"/>
          <w:sz w:val="22"/>
          <w:szCs w:val="22"/>
          <w:lang w:val="es-MX"/>
        </w:rPr>
        <w:t xml:space="preserve"> en presencia del representante del OIC, en caso de que éste asista y se haya entablado comunicación con el personal que administra el sistema "CompraNet" en la SFP. </w:t>
      </w:r>
    </w:p>
    <w:p w:rsidR="00F9488F" w:rsidRPr="00F9488F" w:rsidRDefault="00F9488F" w:rsidP="00F9488F">
      <w:pPr>
        <w:autoSpaceDE w:val="0"/>
        <w:autoSpaceDN w:val="0"/>
        <w:adjustRightInd w:val="0"/>
        <w:ind w:left="540" w:hanging="360"/>
        <w:jc w:val="both"/>
        <w:rPr>
          <w:rFonts w:ascii="Arial" w:hAnsi="Arial" w:cs="Arial"/>
          <w:sz w:val="22"/>
          <w:szCs w:val="22"/>
        </w:rPr>
      </w:pPr>
    </w:p>
    <w:p w:rsidR="00F9488F" w:rsidRPr="00F9488F" w:rsidRDefault="00372B76" w:rsidP="00F9488F">
      <w:pPr>
        <w:ind w:left="540" w:hanging="360"/>
        <w:jc w:val="both"/>
        <w:rPr>
          <w:rFonts w:ascii="Arial" w:hAnsi="Arial" w:cs="Arial"/>
          <w:sz w:val="22"/>
          <w:szCs w:val="22"/>
          <w:lang w:val="es-MX"/>
        </w:rPr>
      </w:pPr>
      <w:r>
        <w:rPr>
          <w:rFonts w:ascii="Arial" w:hAnsi="Arial" w:cs="Arial"/>
          <w:sz w:val="22"/>
          <w:szCs w:val="22"/>
        </w:rPr>
        <w:lastRenderedPageBreak/>
        <w:t>d</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En caso de que se confirme que el archivo contiene algún virus informático o que tiene diferencias imputables al licitante, la proposición se tendrá por no presentada. </w:t>
      </w:r>
    </w:p>
    <w:p w:rsidR="00F9488F" w:rsidRPr="00F9488F" w:rsidRDefault="00F9488F" w:rsidP="00F9488F">
      <w:pPr>
        <w:ind w:left="540" w:hanging="360"/>
        <w:jc w:val="both"/>
        <w:rPr>
          <w:rFonts w:ascii="Arial" w:hAnsi="Arial" w:cs="Arial"/>
          <w:sz w:val="22"/>
          <w:szCs w:val="22"/>
          <w:lang w:val="es-MX"/>
        </w:rPr>
      </w:pPr>
    </w:p>
    <w:p w:rsidR="00F9488F" w:rsidRDefault="00372B76" w:rsidP="00F9488F">
      <w:pPr>
        <w:ind w:left="540" w:hanging="360"/>
        <w:jc w:val="both"/>
        <w:rPr>
          <w:rFonts w:ascii="Arial" w:hAnsi="Arial" w:cs="Arial"/>
          <w:sz w:val="22"/>
          <w:szCs w:val="22"/>
          <w:lang w:val="es-MX"/>
        </w:rPr>
      </w:pPr>
      <w:r>
        <w:rPr>
          <w:rFonts w:ascii="Arial" w:hAnsi="Arial" w:cs="Arial"/>
          <w:sz w:val="22"/>
          <w:szCs w:val="22"/>
          <w:lang w:val="es-MX"/>
        </w:rPr>
        <w:t>e</w:t>
      </w:r>
      <w:r w:rsidR="00F9488F" w:rsidRPr="00F9488F">
        <w:rPr>
          <w:rFonts w:ascii="Arial" w:hAnsi="Arial" w:cs="Arial"/>
          <w:sz w:val="22"/>
          <w:szCs w:val="22"/>
          <w:lang w:val="es-MX"/>
        </w:rPr>
        <w:t>)</w:t>
      </w:r>
      <w:r w:rsidR="00F9488F" w:rsidRPr="00F9488F">
        <w:rPr>
          <w:rFonts w:ascii="Arial" w:hAnsi="Arial" w:cs="Arial"/>
          <w:sz w:val="22"/>
          <w:szCs w:val="22"/>
          <w:lang w:val="es-MX"/>
        </w:rPr>
        <w:tab/>
        <w:t>Si derivado del caso fortuito o fuerza mayor, no fuera posible realizar el acto de presentación y apertura de proposiciones en la fecha señalada en esta convocatoria, el mismo se celebrará el día que indique “LA CONVOCANTE”,</w:t>
      </w:r>
      <w:r w:rsidR="00D462F3">
        <w:rPr>
          <w:rFonts w:ascii="Arial" w:hAnsi="Arial" w:cs="Arial"/>
          <w:sz w:val="22"/>
          <w:szCs w:val="22"/>
          <w:lang w:val="es-MX"/>
        </w:rPr>
        <w:t xml:space="preserve"> dentro de los plazos previstos en el artículo 32 de la Ley de Adquisiciones, Arrendamientos y Servicios del Sector Público</w:t>
      </w:r>
      <w:r w:rsidR="00F9488F" w:rsidRPr="00F9488F">
        <w:rPr>
          <w:rFonts w:ascii="Arial" w:hAnsi="Arial" w:cs="Arial"/>
          <w:sz w:val="22"/>
          <w:szCs w:val="22"/>
          <w:lang w:val="es-MX"/>
        </w:rPr>
        <w:t xml:space="preserve"> lo cual se dará a conocer por medio del sistema "CompraNet".</w:t>
      </w:r>
    </w:p>
    <w:p w:rsidR="00616236" w:rsidRPr="005F6F50" w:rsidRDefault="00372B76" w:rsidP="005F6F50">
      <w:pPr>
        <w:suppressAutoHyphens/>
        <w:spacing w:before="60" w:after="60"/>
        <w:ind w:left="567" w:hanging="567"/>
        <w:jc w:val="both"/>
        <w:rPr>
          <w:rFonts w:ascii="Arial" w:hAnsi="Arial" w:cs="Arial"/>
          <w:sz w:val="22"/>
          <w:szCs w:val="22"/>
          <w:lang w:val="es-MX"/>
        </w:rPr>
      </w:pPr>
      <w:r>
        <w:rPr>
          <w:rFonts w:ascii="Arial" w:hAnsi="Arial" w:cs="Arial"/>
          <w:sz w:val="22"/>
          <w:szCs w:val="22"/>
          <w:lang w:val="es-MX"/>
        </w:rPr>
        <w:t xml:space="preserve">   f</w:t>
      </w:r>
      <w:r w:rsidR="000E651C">
        <w:rPr>
          <w:rFonts w:ascii="Arial" w:hAnsi="Arial" w:cs="Arial"/>
          <w:sz w:val="22"/>
          <w:szCs w:val="22"/>
          <w:lang w:val="es-MX"/>
        </w:rPr>
        <w:t xml:space="preserve">)  </w:t>
      </w:r>
      <w:r w:rsidR="005F6F50">
        <w:rPr>
          <w:rFonts w:ascii="Arial" w:hAnsi="Arial" w:cs="Arial"/>
          <w:sz w:val="22"/>
          <w:szCs w:val="22"/>
          <w:lang w:val="es-MX"/>
        </w:rPr>
        <w:t xml:space="preserve"> </w:t>
      </w:r>
      <w:r w:rsidR="005F6F50" w:rsidRPr="005F6F50">
        <w:rPr>
          <w:rFonts w:ascii="Arial" w:hAnsi="Arial" w:cs="Arial"/>
          <w:sz w:val="22"/>
          <w:szCs w:val="22"/>
          <w:lang w:val="es-MX"/>
        </w:rPr>
        <w:t>Las propuestas técnicas y económicas serán rubricadas en todas sus hojas por el licitante que se elija de entre los que asistan, conjuntamente por el Subgerente de Administración y Finanzas, Jefe del Departamento de Adquisiciones y servicios, áreas requirentes y  por el representante del OIC que acuda, inclusive las recibidas a través del sistema CompraNet, lo que se hará constar en el acta. La falta de firma de algún “LICITANTE” en el acta, no invalidará su contenido y efectos.</w:t>
      </w:r>
    </w:p>
    <w:p w:rsidR="00F27B90" w:rsidRPr="00D30183" w:rsidRDefault="00F27B90" w:rsidP="00F27B90">
      <w:pPr>
        <w:spacing w:before="60" w:after="60"/>
        <w:jc w:val="both"/>
        <w:rPr>
          <w:rFonts w:ascii="Arial" w:hAnsi="Arial" w:cs="Arial"/>
          <w:sz w:val="22"/>
          <w:szCs w:val="22"/>
          <w:lang w:val="es-MX"/>
        </w:rPr>
      </w:pPr>
      <w:r w:rsidRPr="00D30183">
        <w:rPr>
          <w:rFonts w:ascii="Arial" w:hAnsi="Arial" w:cs="Arial"/>
          <w:sz w:val="22"/>
          <w:szCs w:val="22"/>
          <w:lang w:val="es-MX"/>
        </w:rPr>
        <w:t>En el acta que se levante de este evento, se identificarán las propuestas que se hayan presentado por escrito</w:t>
      </w:r>
      <w:r w:rsidR="00717AFC">
        <w:rPr>
          <w:rFonts w:ascii="Arial" w:hAnsi="Arial" w:cs="Arial"/>
          <w:color w:val="00B050"/>
          <w:sz w:val="22"/>
          <w:szCs w:val="22"/>
          <w:lang w:val="es-MX"/>
        </w:rPr>
        <w:t xml:space="preserve"> </w:t>
      </w:r>
      <w:r w:rsidR="00717AFC" w:rsidRPr="00C45F10">
        <w:rPr>
          <w:rFonts w:ascii="Arial" w:hAnsi="Arial" w:cs="Arial"/>
          <w:color w:val="000000"/>
          <w:sz w:val="22"/>
          <w:szCs w:val="22"/>
          <w:lang w:val="es-MX"/>
        </w:rPr>
        <w:t>y a través de “CompraNet”</w:t>
      </w:r>
      <w:r w:rsidRPr="00C45F10">
        <w:rPr>
          <w:rFonts w:ascii="Arial" w:hAnsi="Arial" w:cs="Arial"/>
          <w:color w:val="000000"/>
          <w:sz w:val="22"/>
          <w:szCs w:val="22"/>
          <w:lang w:val="es-MX"/>
        </w:rPr>
        <w:t>.</w:t>
      </w:r>
      <w:r w:rsidRPr="00D30183">
        <w:rPr>
          <w:rFonts w:ascii="Arial" w:hAnsi="Arial" w:cs="Arial"/>
          <w:sz w:val="22"/>
          <w:szCs w:val="22"/>
          <w:lang w:val="es-MX"/>
        </w:rPr>
        <w:t xml:space="preserve"> Al finalizar se entregará copia a los LICITANTES que hayan asistido se fijará un ejemplar del acta en algún lugar vis</w:t>
      </w:r>
      <w:r>
        <w:rPr>
          <w:rFonts w:ascii="Arial" w:hAnsi="Arial" w:cs="Arial"/>
          <w:sz w:val="22"/>
          <w:szCs w:val="22"/>
          <w:lang w:val="es-MX"/>
        </w:rPr>
        <w:t>ible, en la Gerencia Estatal Oa</w:t>
      </w:r>
      <w:r w:rsidRPr="00D30183">
        <w:rPr>
          <w:rFonts w:ascii="Arial" w:hAnsi="Arial" w:cs="Arial"/>
          <w:sz w:val="22"/>
          <w:szCs w:val="22"/>
          <w:lang w:val="es-MX"/>
        </w:rPr>
        <w:t xml:space="preserve">xaca, ubicada en la carretera Oaxaca-México kilómetro veinticinco, municipio de Guadalupe Etla, Oax., Código Postal sesenta y ocho mil doscientos cincuenta y seis, Oaxaca de Juárez,, por un término no menor de cinco (5) días hábiles. Asimismo se difundirá un ejemplar en “CompraNet” en la dirección electrónica: </w:t>
      </w:r>
      <w:hyperlink r:id="rId15" w:history="1">
        <w:r w:rsidRPr="00D30183">
          <w:rPr>
            <w:rFonts w:ascii="Arial" w:hAnsi="Arial" w:cs="Arial"/>
            <w:sz w:val="22"/>
            <w:szCs w:val="22"/>
            <w:lang w:val="es-MX"/>
          </w:rPr>
          <w:t>http://www.compranet.gob.mx</w:t>
        </w:r>
      </w:hyperlink>
      <w:r w:rsidRPr="00D30183">
        <w:rPr>
          <w:rFonts w:ascii="Arial" w:hAnsi="Arial" w:cs="Arial"/>
          <w:sz w:val="22"/>
          <w:szCs w:val="22"/>
          <w:lang w:val="es-MX"/>
        </w:rPr>
        <w:t>, para efectos de notificación de los “LICITANTES” que no hayan asistido al acto.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7A38E9">
        <w:rPr>
          <w:rFonts w:ascii="Arial" w:hAnsi="Arial" w:cs="Arial"/>
          <w:sz w:val="22"/>
          <w:szCs w:val="22"/>
          <w:lang w:val="es-MX"/>
        </w:rPr>
        <w:t>Con fundamento en el artículo 48 fracción</w:t>
      </w:r>
      <w:r w:rsidRPr="00074A19">
        <w:rPr>
          <w:rFonts w:ascii="Arial" w:hAnsi="Arial" w:cs="Arial"/>
          <w:sz w:val="22"/>
          <w:szCs w:val="22"/>
          <w:lang w:val="es-MX"/>
        </w:rPr>
        <w:t xml:space="preserve"> V de “E</w:t>
      </w:r>
      <w:r w:rsidR="00D97467">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debidamente requisitado.</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074A19" w:rsidRDefault="00F9488F" w:rsidP="006B429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074A19" w:rsidRDefault="00F9488F" w:rsidP="006B429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074A19"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 no podrán ser transferidos por el licitante adjudicado a favor de cualquier otra persona física o moral en forma parcial ni total, salvo los derechos de cobro previa autorización expresa y por escrito de “LA CONVOCANTE”.</w:t>
      </w:r>
    </w:p>
    <w:p w:rsidR="00417DC8" w:rsidRDefault="00417DC8" w:rsidP="00F9488F">
      <w:pPr>
        <w:tabs>
          <w:tab w:val="left" w:pos="-1985"/>
          <w:tab w:val="left" w:pos="-1843"/>
          <w:tab w:val="left" w:pos="12862"/>
        </w:tabs>
        <w:spacing w:line="240" w:lineRule="atLeast"/>
        <w:ind w:left="709" w:right="51" w:hanging="709"/>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8C2C83" w:rsidRDefault="008C2C83" w:rsidP="008C2C83">
      <w:pPr>
        <w:jc w:val="both"/>
        <w:rPr>
          <w:rFonts w:ascii="Arial" w:hAnsi="Arial" w:cs="Arial"/>
          <w:sz w:val="22"/>
          <w:szCs w:val="22"/>
        </w:rPr>
      </w:pPr>
      <w:r w:rsidRPr="008C2C83">
        <w:rPr>
          <w:rFonts w:ascii="Arial" w:hAnsi="Arial" w:cs="Arial"/>
          <w:sz w:val="22"/>
          <w:szCs w:val="22"/>
        </w:rPr>
        <w:t xml:space="preserve">Deberá identificarse como tal, incluyendo en la parte superior de la primera hoja la leyenda “PROPUESTA TÉCNICA”, </w:t>
      </w:r>
      <w:r w:rsidRPr="001A6FC4">
        <w:rPr>
          <w:rFonts w:ascii="Arial" w:hAnsi="Arial" w:cs="Arial"/>
          <w:sz w:val="22"/>
          <w:szCs w:val="22"/>
        </w:rPr>
        <w:t xml:space="preserve">debiendo integrarse con toda la información y documentación técnica requerida por “LA CONVOCANTE”, en congruencia con esta convocatoria </w:t>
      </w:r>
      <w:r w:rsidR="00BC4723">
        <w:rPr>
          <w:rFonts w:ascii="Arial" w:hAnsi="Arial" w:cs="Arial"/>
          <w:sz w:val="22"/>
          <w:szCs w:val="22"/>
        </w:rPr>
        <w:t xml:space="preserve"> </w:t>
      </w:r>
      <w:r w:rsidRPr="001A6FC4">
        <w:rPr>
          <w:rFonts w:ascii="Arial" w:hAnsi="Arial" w:cs="Arial"/>
          <w:sz w:val="22"/>
          <w:szCs w:val="22"/>
        </w:rPr>
        <w:t xml:space="preserve">considerando las precisiones que en su caso, se deriven de la junta de aclaraciones. </w:t>
      </w:r>
    </w:p>
    <w:p w:rsidR="00D82D68" w:rsidRDefault="00D82D68" w:rsidP="008C2C83">
      <w:pPr>
        <w:jc w:val="both"/>
        <w:rPr>
          <w:rFonts w:ascii="Arial" w:hAnsi="Arial" w:cs="Arial"/>
          <w:sz w:val="22"/>
          <w:szCs w:val="22"/>
        </w:rPr>
      </w:pPr>
    </w:p>
    <w:p w:rsidR="00D82D68" w:rsidRPr="001A6FC4" w:rsidRDefault="00D82D68" w:rsidP="008C2C83">
      <w:pPr>
        <w:jc w:val="both"/>
        <w:rPr>
          <w:rFonts w:ascii="Arial" w:hAnsi="Arial" w:cs="Arial"/>
          <w:sz w:val="22"/>
          <w:szCs w:val="22"/>
        </w:rPr>
      </w:pPr>
      <w:r>
        <w:rPr>
          <w:rFonts w:ascii="Arial" w:hAnsi="Arial" w:cs="Arial"/>
          <w:sz w:val="22"/>
          <w:szCs w:val="22"/>
        </w:rPr>
        <w:t xml:space="preserve">Por lo que </w:t>
      </w:r>
      <w:r w:rsidRPr="006449BE">
        <w:rPr>
          <w:rFonts w:ascii="Arial" w:hAnsi="Arial" w:cs="Arial"/>
          <w:b/>
          <w:sz w:val="22"/>
          <w:szCs w:val="22"/>
        </w:rPr>
        <w:t>deberá presentar el</w:t>
      </w:r>
      <w:r>
        <w:rPr>
          <w:rFonts w:ascii="Arial" w:hAnsi="Arial" w:cs="Arial"/>
          <w:sz w:val="22"/>
          <w:szCs w:val="22"/>
        </w:rPr>
        <w:t xml:space="preserve"> </w:t>
      </w:r>
      <w:r w:rsidRPr="00A87165">
        <w:rPr>
          <w:rFonts w:ascii="Arial" w:hAnsi="Arial" w:cs="Arial"/>
          <w:b/>
          <w:sz w:val="22"/>
          <w:szCs w:val="22"/>
        </w:rPr>
        <w:t>Anexo VI</w:t>
      </w:r>
      <w:r>
        <w:rPr>
          <w:rFonts w:ascii="Arial" w:hAnsi="Arial" w:cs="Arial"/>
          <w:sz w:val="22"/>
          <w:szCs w:val="22"/>
        </w:rPr>
        <w:t xml:space="preserve"> de la misma, como referencia de que el servicio </w:t>
      </w:r>
      <w:r w:rsidRPr="00D82D68">
        <w:rPr>
          <w:rFonts w:ascii="Arial" w:hAnsi="Arial" w:cs="Arial"/>
          <w:sz w:val="22"/>
          <w:szCs w:val="22"/>
        </w:rPr>
        <w:t>que se ofrece a “LA CONVOCANTE”,</w:t>
      </w:r>
      <w:r>
        <w:rPr>
          <w:rFonts w:ascii="Arial" w:hAnsi="Arial" w:cs="Arial"/>
          <w:sz w:val="22"/>
          <w:szCs w:val="22"/>
        </w:rPr>
        <w:t xml:space="preserve"> se llevará  a cabo bajo</w:t>
      </w:r>
      <w:r w:rsidRPr="00D82D68">
        <w:rPr>
          <w:rFonts w:ascii="Arial" w:hAnsi="Arial" w:cs="Arial"/>
          <w:sz w:val="22"/>
          <w:szCs w:val="22"/>
        </w:rPr>
        <w:t xml:space="preserve"> las condiciones, características, especificaciones técnicas, planes de trabajo, horarios, días preestablecidos y domic</w:t>
      </w:r>
      <w:r>
        <w:rPr>
          <w:rFonts w:ascii="Arial" w:hAnsi="Arial" w:cs="Arial"/>
          <w:sz w:val="22"/>
          <w:szCs w:val="22"/>
        </w:rPr>
        <w:t>ilios y requerimientos técnicos</w:t>
      </w:r>
      <w:r w:rsidR="00E1101F">
        <w:rPr>
          <w:rFonts w:ascii="Arial" w:hAnsi="Arial" w:cs="Arial"/>
          <w:sz w:val="22"/>
          <w:szCs w:val="22"/>
        </w:rPr>
        <w:t xml:space="preserve">, </w:t>
      </w:r>
      <w:r w:rsidR="00E1101F" w:rsidRPr="00E1101F">
        <w:rPr>
          <w:rFonts w:ascii="Arial" w:hAnsi="Arial" w:cs="Arial"/>
          <w:b/>
          <w:sz w:val="22"/>
          <w:szCs w:val="22"/>
        </w:rPr>
        <w:t>adicionalmente a los documentos 1 al 4 de este numeral.</w:t>
      </w:r>
    </w:p>
    <w:p w:rsidR="008C2C83" w:rsidRPr="00E1101F" w:rsidRDefault="008C2C83" w:rsidP="0012770F">
      <w:pPr>
        <w:tabs>
          <w:tab w:val="left" w:pos="540"/>
          <w:tab w:val="left" w:pos="12862"/>
        </w:tabs>
        <w:spacing w:line="240" w:lineRule="atLeast"/>
        <w:ind w:right="91"/>
        <w:jc w:val="both"/>
        <w:rPr>
          <w:rFonts w:ascii="Arial" w:hAnsi="Arial" w:cs="Arial"/>
          <w:sz w:val="22"/>
          <w:szCs w:val="22"/>
        </w:rPr>
      </w:pPr>
    </w:p>
    <w:p w:rsidR="00074A19" w:rsidRPr="001A6FC4" w:rsidRDefault="00074A19" w:rsidP="0012770F">
      <w:pPr>
        <w:jc w:val="both"/>
        <w:rPr>
          <w:rFonts w:ascii="Arial" w:hAnsi="Arial" w:cs="Arial"/>
          <w:color w:val="000000"/>
          <w:sz w:val="22"/>
          <w:szCs w:val="22"/>
        </w:rPr>
      </w:pPr>
      <w:r w:rsidRPr="001A6FC4">
        <w:rPr>
          <w:rFonts w:ascii="Arial" w:hAnsi="Arial" w:cs="Arial"/>
          <w:color w:val="000000"/>
          <w:sz w:val="22"/>
          <w:szCs w:val="22"/>
        </w:rPr>
        <w:t xml:space="preserve">Se presentará propuesta por la partida única conforme a lo indicado en el numeral 3 y </w:t>
      </w:r>
      <w:r w:rsidR="00C81DCF" w:rsidRPr="001A6FC4">
        <w:rPr>
          <w:rFonts w:ascii="Arial" w:hAnsi="Arial" w:cs="Arial"/>
          <w:color w:val="000000"/>
          <w:sz w:val="22"/>
          <w:szCs w:val="22"/>
        </w:rPr>
        <w:t>el</w:t>
      </w:r>
      <w:r w:rsidRPr="001A6FC4">
        <w:rPr>
          <w:rFonts w:ascii="Arial" w:hAnsi="Arial" w:cs="Arial"/>
          <w:color w:val="000000"/>
          <w:sz w:val="22"/>
          <w:szCs w:val="22"/>
        </w:rPr>
        <w:t xml:space="preserve"> </w:t>
      </w:r>
      <w:r w:rsidR="004E552C" w:rsidRPr="001A6FC4">
        <w:rPr>
          <w:rFonts w:ascii="Arial" w:hAnsi="Arial" w:cs="Arial"/>
          <w:color w:val="000000"/>
          <w:sz w:val="22"/>
          <w:szCs w:val="22"/>
          <w:lang w:val="es-MX"/>
        </w:rPr>
        <w:t>Anexo V</w:t>
      </w:r>
      <w:r w:rsidR="004E552C" w:rsidRPr="001A6FC4">
        <w:rPr>
          <w:rFonts w:ascii="Arial" w:hAnsi="Arial" w:cs="Arial"/>
          <w:sz w:val="22"/>
          <w:szCs w:val="22"/>
          <w:lang w:val="es-MX"/>
        </w:rPr>
        <w:t>I</w:t>
      </w:r>
      <w:r w:rsidR="004E552C" w:rsidRPr="001A6FC4">
        <w:rPr>
          <w:rFonts w:ascii="Arial" w:hAnsi="Arial" w:cs="Arial"/>
          <w:color w:val="000000"/>
          <w:sz w:val="22"/>
          <w:szCs w:val="22"/>
        </w:rPr>
        <w:t xml:space="preserve"> </w:t>
      </w:r>
      <w:r w:rsidRPr="001A6FC4">
        <w:rPr>
          <w:rFonts w:ascii="Arial" w:hAnsi="Arial" w:cs="Arial"/>
          <w:color w:val="000000"/>
          <w:sz w:val="22"/>
          <w:szCs w:val="22"/>
        </w:rPr>
        <w:t>de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 xml:space="preserve">ado del licitante y deberá estar debidamente firmada </w:t>
      </w:r>
      <w:r w:rsidRPr="00074A19">
        <w:rPr>
          <w:rFonts w:ascii="Arial" w:hAnsi="Arial" w:cs="Arial"/>
          <w:color w:val="000000"/>
          <w:sz w:val="22"/>
          <w:szCs w:val="22"/>
        </w:rPr>
        <w:lastRenderedPageBreak/>
        <w:t>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E33D05">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43A92" w:rsidRDefault="00943A92" w:rsidP="0007461E">
            <w:pPr>
              <w:tabs>
                <w:tab w:val="left" w:pos="9736"/>
              </w:tabs>
              <w:suppressAutoHyphens/>
              <w:jc w:val="both"/>
              <w:rPr>
                <w:rFonts w:ascii="Arial" w:hAnsi="Arial" w:cs="Arial"/>
                <w:sz w:val="22"/>
                <w:szCs w:val="22"/>
              </w:rPr>
            </w:pPr>
            <w:r w:rsidRPr="001A6FC4">
              <w:rPr>
                <w:rFonts w:ascii="Arial" w:hAnsi="Arial" w:cs="Arial"/>
                <w:color w:val="000000"/>
                <w:sz w:val="22"/>
                <w:szCs w:val="22"/>
              </w:rPr>
              <w:t xml:space="preserve">Junto con su propuesta técnica los licitantes deberán presentar declaración expresa y por escrito </w:t>
            </w:r>
            <w:r w:rsidR="004D1948" w:rsidRPr="001A6FC4">
              <w:rPr>
                <w:rFonts w:ascii="Arial" w:hAnsi="Arial" w:cs="Arial"/>
                <w:color w:val="000000"/>
                <w:sz w:val="22"/>
                <w:szCs w:val="22"/>
              </w:rPr>
              <w:t>que “LOS SERVICIOS”</w:t>
            </w:r>
            <w:r w:rsidRPr="001A6FC4">
              <w:rPr>
                <w:rFonts w:ascii="Arial" w:hAnsi="Arial" w:cs="Arial"/>
                <w:color w:val="000000"/>
                <w:sz w:val="22"/>
                <w:szCs w:val="22"/>
              </w:rPr>
              <w:t xml:space="preserve"> cumplen con las Normas Oficiales Mexicanas, Normas Mexicanas y a la falta de estas las Normas Internacionales.</w:t>
            </w:r>
            <w:r w:rsidR="007A0AB3">
              <w:rPr>
                <w:rFonts w:ascii="Arial" w:hAnsi="Arial" w:cs="Arial"/>
                <w:color w:val="000000"/>
                <w:sz w:val="22"/>
                <w:szCs w:val="22"/>
              </w:rPr>
              <w:t xml:space="preserve"> “</w:t>
            </w:r>
            <w:r w:rsidR="001A6FC4" w:rsidRPr="00C45F10">
              <w:rPr>
                <w:rFonts w:ascii="Arial" w:hAnsi="Arial" w:cs="Arial"/>
                <w:color w:val="000000"/>
                <w:sz w:val="18"/>
                <w:szCs w:val="18"/>
              </w:rPr>
              <w:t>Con fundamento en el artículo</w:t>
            </w:r>
            <w:r w:rsidR="001A6FC4" w:rsidRPr="007A0AB3">
              <w:rPr>
                <w:rFonts w:ascii="Arial" w:hAnsi="Arial" w:cs="Arial"/>
                <w:color w:val="00B050"/>
                <w:sz w:val="18"/>
                <w:szCs w:val="18"/>
              </w:rPr>
              <w:t xml:space="preserve"> </w:t>
            </w:r>
            <w:r w:rsidR="009C33FE" w:rsidRPr="007A0AB3">
              <w:rPr>
                <w:rFonts w:ascii="Arial" w:hAnsi="Arial" w:cs="Arial"/>
                <w:sz w:val="18"/>
                <w:szCs w:val="18"/>
              </w:rPr>
              <w:t>31</w:t>
            </w:r>
            <w:r w:rsidR="00835B57">
              <w:rPr>
                <w:rFonts w:ascii="Arial" w:hAnsi="Arial" w:cs="Arial"/>
                <w:sz w:val="18"/>
                <w:szCs w:val="18"/>
              </w:rPr>
              <w:t xml:space="preserve"> </w:t>
            </w:r>
            <w:r w:rsidR="009C33FE" w:rsidRPr="007A0AB3">
              <w:rPr>
                <w:rFonts w:ascii="Arial" w:hAnsi="Arial" w:cs="Arial"/>
                <w:sz w:val="18"/>
                <w:szCs w:val="18"/>
              </w:rPr>
              <w:t xml:space="preserve">de </w:t>
            </w:r>
            <w:r w:rsidR="001A6FC4" w:rsidRPr="007A0AB3">
              <w:rPr>
                <w:rFonts w:ascii="Arial" w:hAnsi="Arial" w:cs="Arial"/>
                <w:sz w:val="18"/>
                <w:szCs w:val="18"/>
              </w:rPr>
              <w:t xml:space="preserve">“El </w:t>
            </w:r>
            <w:r w:rsidR="009C33FE" w:rsidRPr="007A0AB3">
              <w:rPr>
                <w:rFonts w:ascii="Arial" w:hAnsi="Arial" w:cs="Arial"/>
                <w:sz w:val="18"/>
                <w:szCs w:val="18"/>
              </w:rPr>
              <w:t>Reglamento</w:t>
            </w:r>
            <w:r w:rsidR="007A0AB3">
              <w:rPr>
                <w:rFonts w:ascii="Arial" w:hAnsi="Arial" w:cs="Arial"/>
                <w:sz w:val="18"/>
                <w:szCs w:val="18"/>
              </w:rPr>
              <w:t>”</w:t>
            </w:r>
          </w:p>
          <w:p w:rsidR="0007461E" w:rsidRPr="001A6FC4" w:rsidRDefault="0007461E" w:rsidP="0007461E">
            <w:pPr>
              <w:tabs>
                <w:tab w:val="left" w:pos="9736"/>
              </w:tabs>
              <w:suppressAutoHyphens/>
              <w:jc w:val="both"/>
              <w:rPr>
                <w:rFonts w:ascii="Arial" w:hAnsi="Arial" w:cs="Arial"/>
                <w:color w:val="000000"/>
                <w:sz w:val="22"/>
                <w:szCs w:val="22"/>
              </w:rPr>
            </w:pP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t>Documento Núm.</w:t>
            </w:r>
            <w:r w:rsidR="00D33F72">
              <w:rPr>
                <w:rFonts w:ascii="Arial" w:hAnsi="Arial" w:cs="Arial"/>
                <w:color w:val="000000"/>
                <w:sz w:val="22"/>
                <w:szCs w:val="22"/>
              </w:rPr>
              <w:t>2</w:t>
            </w:r>
          </w:p>
          <w:p w:rsidR="00E55DEE" w:rsidRPr="002211EB" w:rsidRDefault="00E55DEE" w:rsidP="00E55DEE">
            <w:pPr>
              <w:rPr>
                <w:rFonts w:ascii="Arial" w:hAnsi="Arial" w:cs="Arial"/>
                <w:color w:val="000000"/>
                <w:sz w:val="22"/>
                <w:szCs w:val="22"/>
              </w:rPr>
            </w:pPr>
          </w:p>
        </w:tc>
        <w:tc>
          <w:tcPr>
            <w:tcW w:w="7607" w:type="dxa"/>
            <w:shd w:val="clear" w:color="auto" w:fill="auto"/>
          </w:tcPr>
          <w:p w:rsidR="000C3384" w:rsidRPr="0021263A" w:rsidRDefault="000C3384" w:rsidP="000C3384">
            <w:pPr>
              <w:tabs>
                <w:tab w:val="left" w:pos="720"/>
              </w:tabs>
              <w:suppressAutoHyphens/>
              <w:jc w:val="both"/>
              <w:rPr>
                <w:rFonts w:ascii="Arial" w:hAnsi="Arial" w:cs="Arial"/>
                <w:sz w:val="22"/>
                <w:szCs w:val="22"/>
              </w:rPr>
            </w:pPr>
            <w:r w:rsidRPr="00CB6AB5">
              <w:rPr>
                <w:rFonts w:ascii="Arial" w:hAnsi="Arial" w:cs="Arial"/>
                <w:sz w:val="22"/>
                <w:szCs w:val="22"/>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Anexo VI que garanticen dicho servicio, durante la vigencia del </w:t>
            </w:r>
            <w:r w:rsidR="00E01572" w:rsidRPr="00CB6AB5">
              <w:rPr>
                <w:rFonts w:ascii="Arial" w:hAnsi="Arial" w:cs="Arial"/>
                <w:sz w:val="22"/>
                <w:szCs w:val="22"/>
              </w:rPr>
              <w:t>pedido</w:t>
            </w:r>
            <w:r w:rsidRPr="00CB6AB5">
              <w:rPr>
                <w:rFonts w:ascii="Arial" w:hAnsi="Arial" w:cs="Arial"/>
                <w:sz w:val="22"/>
                <w:szCs w:val="22"/>
              </w:rPr>
              <w:t xml:space="preserve"> que se derive de este procedimiento. En dicho escrito se deberá considerar además lo siguiente:</w:t>
            </w:r>
            <w:r w:rsidRPr="0021263A">
              <w:rPr>
                <w:rFonts w:ascii="Arial" w:hAnsi="Arial" w:cs="Arial"/>
                <w:sz w:val="22"/>
                <w:szCs w:val="22"/>
              </w:rPr>
              <w:t xml:space="preserve"> </w:t>
            </w:r>
          </w:p>
          <w:p w:rsidR="000C3384" w:rsidRPr="0021263A" w:rsidRDefault="000C3384" w:rsidP="000C3384">
            <w:pPr>
              <w:tabs>
                <w:tab w:val="left" w:pos="720"/>
              </w:tabs>
              <w:suppressAutoHyphens/>
              <w:ind w:left="360"/>
              <w:jc w:val="both"/>
              <w:rPr>
                <w:rFonts w:ascii="Arial" w:hAnsi="Arial" w:cs="Arial"/>
                <w:sz w:val="22"/>
                <w:szCs w:val="22"/>
              </w:rPr>
            </w:pPr>
          </w:p>
          <w:p w:rsidR="000C3384"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se obliga a no divulgar, por escrito, verbalmente o por cualquier otro medio que la información que obtenga para el desempeño del presente servicio y mantener en la más estricta confidencialidad cualquier información al respecto.</w:t>
            </w:r>
          </w:p>
          <w:p w:rsidR="00210731" w:rsidRPr="0021263A" w:rsidRDefault="00210731" w:rsidP="000C3384">
            <w:pPr>
              <w:tabs>
                <w:tab w:val="left" w:pos="720"/>
              </w:tabs>
              <w:suppressAutoHyphens/>
              <w:ind w:left="-30"/>
              <w:jc w:val="both"/>
              <w:rPr>
                <w:rFonts w:ascii="Arial" w:hAnsi="Arial" w:cs="Arial"/>
                <w:sz w:val="22"/>
                <w:szCs w:val="22"/>
              </w:rPr>
            </w:pPr>
          </w:p>
          <w:p w:rsidR="000C3384" w:rsidRPr="005916C8" w:rsidRDefault="000C3384" w:rsidP="000C3384">
            <w:pPr>
              <w:tabs>
                <w:tab w:val="left" w:pos="720"/>
              </w:tabs>
              <w:suppressAutoHyphens/>
              <w:ind w:left="-30"/>
              <w:jc w:val="both"/>
              <w:rPr>
                <w:rFonts w:ascii="Arial" w:hAnsi="Arial" w:cs="Arial"/>
                <w:color w:val="000000"/>
                <w:sz w:val="22"/>
                <w:szCs w:val="22"/>
              </w:rPr>
            </w:pPr>
            <w:r w:rsidRPr="0021263A">
              <w:rPr>
                <w:rFonts w:ascii="Arial" w:hAnsi="Arial" w:cs="Arial"/>
                <w:sz w:val="22"/>
                <w:szCs w:val="22"/>
              </w:rPr>
              <w:t>•</w:t>
            </w:r>
            <w:r w:rsidRPr="0021263A">
              <w:rPr>
                <w:rFonts w:ascii="Arial" w:hAnsi="Arial" w:cs="Arial"/>
                <w:sz w:val="22"/>
                <w:szCs w:val="22"/>
              </w:rPr>
              <w:tab/>
            </w:r>
            <w:r w:rsidRPr="005916C8">
              <w:rPr>
                <w:rFonts w:ascii="Arial" w:hAnsi="Arial" w:cs="Arial"/>
                <w:color w:val="000000"/>
                <w:sz w:val="22"/>
                <w:szCs w:val="22"/>
              </w:rPr>
              <w:t>El “LICITANTE”, deberá contar con personal técnico especializado en el ramo</w:t>
            </w:r>
            <w:r w:rsidR="00D33F72" w:rsidRPr="005916C8">
              <w:rPr>
                <w:rFonts w:ascii="Arial" w:hAnsi="Arial" w:cs="Arial"/>
                <w:color w:val="000000"/>
                <w:sz w:val="22"/>
                <w:szCs w:val="22"/>
              </w:rPr>
              <w:t xml:space="preserve">, equipos suficientes y adecuados, </w:t>
            </w:r>
            <w:r w:rsidRPr="005916C8">
              <w:rPr>
                <w:rFonts w:ascii="Arial" w:hAnsi="Arial" w:cs="Arial"/>
                <w:color w:val="000000"/>
                <w:sz w:val="22"/>
                <w:szCs w:val="22"/>
              </w:rPr>
              <w:t xml:space="preserve"> a fin de garantizar que “LOS SERVICIOS” objeto de esta invitación sean proporcionados con la calidad, oportunidad y eficiencia requerida para tal efecto, comprometiéndose a desarrollarlo a satisfacción de “LA CONVOCANTE”. </w:t>
            </w:r>
          </w:p>
          <w:p w:rsidR="000C3384" w:rsidRPr="0021263A" w:rsidRDefault="000C3384" w:rsidP="000C3384">
            <w:pPr>
              <w:tabs>
                <w:tab w:val="left" w:pos="720"/>
              </w:tabs>
              <w:suppressAutoHyphens/>
              <w:ind w:left="-30"/>
              <w:jc w:val="both"/>
              <w:rPr>
                <w:rFonts w:ascii="Arial" w:hAnsi="Arial" w:cs="Arial"/>
                <w:sz w:val="22"/>
                <w:szCs w:val="22"/>
              </w:rPr>
            </w:pPr>
          </w:p>
          <w:p w:rsidR="000C3384" w:rsidRPr="0021263A"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resulte adjudicatario del </w:t>
            </w:r>
            <w:r w:rsidR="00E01572">
              <w:rPr>
                <w:rFonts w:ascii="Arial" w:hAnsi="Arial" w:cs="Arial"/>
                <w:sz w:val="22"/>
                <w:szCs w:val="22"/>
              </w:rPr>
              <w:t>pedido</w:t>
            </w:r>
            <w:r w:rsidRPr="0021263A">
              <w:rPr>
                <w:rFonts w:ascii="Arial" w:hAnsi="Arial" w:cs="Arial"/>
                <w:sz w:val="22"/>
                <w:szCs w:val="22"/>
              </w:rPr>
              <w:t xml:space="preserve"> deberá presentar en el momento en que “LA CONVOCANTE” lo requiera los reportes necesarios respecto a avance y/o ajustes solicitados.</w:t>
            </w:r>
          </w:p>
          <w:p w:rsidR="000C3384" w:rsidRPr="0021263A" w:rsidRDefault="000C3384" w:rsidP="000C3384">
            <w:pPr>
              <w:tabs>
                <w:tab w:val="left" w:pos="720"/>
              </w:tabs>
              <w:suppressAutoHyphens/>
              <w:ind w:left="-30"/>
              <w:jc w:val="both"/>
              <w:rPr>
                <w:rFonts w:ascii="Arial" w:hAnsi="Arial" w:cs="Arial"/>
                <w:sz w:val="22"/>
                <w:szCs w:val="22"/>
              </w:rPr>
            </w:pPr>
          </w:p>
          <w:p w:rsidR="000C3384"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realice “LOS SERVICIOS” quedará obligado ante “LA CONVOCANTE” a responder de los defectos en la calidad de “LOS SERVICIOS”, así como de cualquier otra responsabilidad en que hubiere incurrido, en los términos señalados en la </w:t>
            </w:r>
            <w:r>
              <w:rPr>
                <w:rFonts w:ascii="Arial" w:hAnsi="Arial" w:cs="Arial"/>
                <w:sz w:val="22"/>
                <w:szCs w:val="22"/>
              </w:rPr>
              <w:t>invitación</w:t>
            </w:r>
            <w:r w:rsidRPr="0021263A">
              <w:rPr>
                <w:rFonts w:ascii="Arial" w:hAnsi="Arial" w:cs="Arial"/>
                <w:sz w:val="22"/>
                <w:szCs w:val="22"/>
              </w:rPr>
              <w:t xml:space="preserve">, en el </w:t>
            </w:r>
            <w:r w:rsidR="00E01572">
              <w:rPr>
                <w:rFonts w:ascii="Arial" w:hAnsi="Arial" w:cs="Arial"/>
                <w:sz w:val="22"/>
                <w:szCs w:val="22"/>
              </w:rPr>
              <w:t>pedido</w:t>
            </w:r>
            <w:r w:rsidRPr="0021263A">
              <w:rPr>
                <w:rFonts w:ascii="Arial" w:hAnsi="Arial" w:cs="Arial"/>
                <w:sz w:val="22"/>
                <w:szCs w:val="22"/>
              </w:rPr>
              <w:t xml:space="preserve"> que se derive de este procedimiento y/o en la legislación aplicable.</w:t>
            </w:r>
          </w:p>
          <w:p w:rsidR="00E55DEE" w:rsidRPr="002211EB" w:rsidRDefault="00E55DEE" w:rsidP="00E55DEE">
            <w:pPr>
              <w:tabs>
                <w:tab w:val="left" w:pos="10930"/>
                <w:tab w:val="left" w:pos="15998"/>
              </w:tabs>
              <w:suppressAutoHyphens/>
              <w:spacing w:line="240" w:lineRule="exact"/>
              <w:ind w:right="91"/>
              <w:jc w:val="both"/>
              <w:rPr>
                <w:rFonts w:ascii="Arial" w:hAnsi="Arial" w:cs="Arial"/>
                <w:color w:val="000000"/>
                <w:sz w:val="22"/>
                <w:szCs w:val="22"/>
              </w:rPr>
            </w:pPr>
          </w:p>
        </w:tc>
      </w:tr>
      <w:tr w:rsidR="00FB7222" w:rsidRPr="002211EB" w:rsidTr="00E33D05">
        <w:tc>
          <w:tcPr>
            <w:tcW w:w="1907" w:type="dxa"/>
            <w:shd w:val="clear" w:color="auto" w:fill="auto"/>
          </w:tcPr>
          <w:p w:rsidR="00FB7222" w:rsidRPr="002211EB" w:rsidRDefault="00FB7222" w:rsidP="00E55DEE">
            <w:pPr>
              <w:rPr>
                <w:rFonts w:ascii="Arial" w:hAnsi="Arial" w:cs="Arial"/>
                <w:color w:val="000000"/>
                <w:sz w:val="22"/>
                <w:szCs w:val="22"/>
              </w:rPr>
            </w:pPr>
            <w:r>
              <w:rPr>
                <w:rFonts w:ascii="Arial" w:hAnsi="Arial" w:cs="Arial"/>
                <w:color w:val="000000"/>
                <w:sz w:val="22"/>
                <w:szCs w:val="22"/>
              </w:rPr>
              <w:t>Doc. 3</w:t>
            </w:r>
          </w:p>
        </w:tc>
        <w:tc>
          <w:tcPr>
            <w:tcW w:w="7607" w:type="dxa"/>
            <w:shd w:val="clear" w:color="auto" w:fill="auto"/>
          </w:tcPr>
          <w:p w:rsidR="00FB7222" w:rsidRPr="0021263A" w:rsidRDefault="00FB7222" w:rsidP="00FB7222">
            <w:pPr>
              <w:tabs>
                <w:tab w:val="left" w:pos="720"/>
              </w:tabs>
              <w:suppressAutoHyphens/>
              <w:jc w:val="both"/>
              <w:rPr>
                <w:rFonts w:ascii="Arial" w:hAnsi="Arial" w:cs="Arial"/>
                <w:sz w:val="22"/>
                <w:szCs w:val="22"/>
              </w:rPr>
            </w:pPr>
            <w:r w:rsidRPr="00FB7222">
              <w:rPr>
                <w:rFonts w:ascii="Arial" w:hAnsi="Arial" w:cs="Arial"/>
                <w:sz w:val="22"/>
                <w:szCs w:val="22"/>
              </w:rPr>
              <w:t xml:space="preserve">Escrito firmado por el representante o apoderado legal, en el que se manifieste la fecha de entrega de los servicios de impresión de diversos formatos, considerando en su caso, el periodo máximo establecido en el </w:t>
            </w:r>
            <w:r w:rsidRPr="00FB7222">
              <w:rPr>
                <w:rFonts w:ascii="Arial" w:hAnsi="Arial" w:cs="Arial"/>
                <w:b/>
                <w:sz w:val="22"/>
                <w:szCs w:val="22"/>
              </w:rPr>
              <w:t>numeral 3.1</w:t>
            </w:r>
            <w:r w:rsidRPr="00FB7222">
              <w:rPr>
                <w:rFonts w:ascii="Arial" w:hAnsi="Arial" w:cs="Arial"/>
                <w:sz w:val="22"/>
                <w:szCs w:val="22"/>
              </w:rPr>
              <w:t xml:space="preserve"> de la convocatoria, la cual deberá realizarse sin costo de flete en la Gerencia Estatal Oaxaca, ubicado en Carretera Oaxaca-México km. 25, Municipio de Guadalupe, Etla, Oax., Código Postal 68256.</w:t>
            </w:r>
          </w:p>
        </w:tc>
      </w:tr>
      <w:tr w:rsidR="00210731" w:rsidRPr="002211EB" w:rsidTr="00E33D05">
        <w:tc>
          <w:tcPr>
            <w:tcW w:w="1907" w:type="dxa"/>
            <w:shd w:val="clear" w:color="auto" w:fill="auto"/>
          </w:tcPr>
          <w:p w:rsidR="00210731" w:rsidRDefault="00210731" w:rsidP="00E55DEE">
            <w:pPr>
              <w:rPr>
                <w:rFonts w:ascii="Arial" w:hAnsi="Arial" w:cs="Arial"/>
                <w:color w:val="000000"/>
                <w:sz w:val="22"/>
                <w:szCs w:val="22"/>
              </w:rPr>
            </w:pPr>
            <w:r>
              <w:rPr>
                <w:rFonts w:ascii="Arial" w:hAnsi="Arial" w:cs="Arial"/>
                <w:color w:val="000000"/>
                <w:sz w:val="22"/>
                <w:szCs w:val="22"/>
              </w:rPr>
              <w:t>Doc. 4</w:t>
            </w:r>
          </w:p>
        </w:tc>
        <w:tc>
          <w:tcPr>
            <w:tcW w:w="7607" w:type="dxa"/>
            <w:shd w:val="clear" w:color="auto" w:fill="auto"/>
          </w:tcPr>
          <w:p w:rsidR="00210731" w:rsidRPr="00FB7222" w:rsidRDefault="00210731" w:rsidP="0058712A">
            <w:pPr>
              <w:tabs>
                <w:tab w:val="left" w:pos="720"/>
              </w:tabs>
              <w:suppressAutoHyphens/>
              <w:jc w:val="both"/>
              <w:rPr>
                <w:rFonts w:ascii="Arial" w:hAnsi="Arial" w:cs="Arial"/>
                <w:sz w:val="22"/>
                <w:szCs w:val="22"/>
              </w:rPr>
            </w:pPr>
            <w:r w:rsidRPr="00210731">
              <w:rPr>
                <w:rFonts w:ascii="Arial" w:hAnsi="Arial" w:cs="Arial"/>
                <w:sz w:val="22"/>
                <w:szCs w:val="22"/>
              </w:rPr>
              <w:t xml:space="preserve">Los “LICITANTES” deberán manifestar en su propuesta técnica, que “LOS </w:t>
            </w:r>
            <w:r>
              <w:rPr>
                <w:rFonts w:ascii="Arial" w:hAnsi="Arial" w:cs="Arial"/>
                <w:sz w:val="22"/>
                <w:szCs w:val="22"/>
              </w:rPr>
              <w:t>SERVICIOS</w:t>
            </w:r>
            <w:r w:rsidRPr="00210731">
              <w:rPr>
                <w:rFonts w:ascii="Arial" w:hAnsi="Arial" w:cs="Arial"/>
                <w:sz w:val="22"/>
                <w:szCs w:val="22"/>
              </w:rPr>
              <w:t xml:space="preserve">” que ofrecen a “LA CONVOCANTE” cumplen estrictamente con las especificaciones, condiciones, requerimientos técnicos que se </w:t>
            </w:r>
            <w:r w:rsidRPr="00210731">
              <w:rPr>
                <w:rFonts w:ascii="Arial" w:hAnsi="Arial" w:cs="Arial"/>
                <w:sz w:val="22"/>
                <w:szCs w:val="22"/>
              </w:rPr>
              <w:lastRenderedPageBreak/>
              <w:t xml:space="preserve">establecen en esta convocatoria y sus anexos y que cuentan con garantía contra defectos y vicios ocultos, la cual tendrá una vigencia mínima de  UN (1) AÑO  a partir de la fecha de entrega, obligándose el “PROVEEDOR” a sustituirlos, en el lugar en que se hubiesen entregado, en un periodo que no excederá de </w:t>
            </w:r>
            <w:r w:rsidR="0058712A" w:rsidRPr="00BB7B9E">
              <w:rPr>
                <w:rFonts w:ascii="Arial" w:hAnsi="Arial" w:cs="Arial"/>
                <w:b/>
                <w:sz w:val="22"/>
                <w:szCs w:val="22"/>
              </w:rPr>
              <w:t>05</w:t>
            </w:r>
            <w:r w:rsidRPr="00BB7B9E">
              <w:rPr>
                <w:rFonts w:ascii="Arial" w:hAnsi="Arial" w:cs="Arial"/>
                <w:b/>
                <w:sz w:val="22"/>
                <w:szCs w:val="22"/>
              </w:rPr>
              <w:t xml:space="preserve"> (</w:t>
            </w:r>
            <w:r w:rsidR="0058712A" w:rsidRPr="00BB7B9E">
              <w:rPr>
                <w:rFonts w:ascii="Arial" w:hAnsi="Arial" w:cs="Arial"/>
                <w:b/>
                <w:sz w:val="22"/>
                <w:szCs w:val="22"/>
              </w:rPr>
              <w:t>cinco</w:t>
            </w:r>
            <w:r w:rsidRPr="00BB7B9E">
              <w:rPr>
                <w:rFonts w:ascii="Arial" w:hAnsi="Arial" w:cs="Arial"/>
                <w:b/>
                <w:sz w:val="22"/>
                <w:szCs w:val="22"/>
              </w:rPr>
              <w:t>) días naturales</w:t>
            </w:r>
            <w:r w:rsidRPr="00210731">
              <w:rPr>
                <w:rFonts w:ascii="Arial" w:hAnsi="Arial" w:cs="Arial"/>
                <w:sz w:val="22"/>
                <w:szCs w:val="22"/>
              </w:rPr>
              <w:t>, posteriores a la notificación correspondiente  por parte del área usuaria.</w:t>
            </w:r>
          </w:p>
        </w:tc>
      </w:tr>
    </w:tbl>
    <w:p w:rsidR="00E55DEE" w:rsidRDefault="00E55DEE" w:rsidP="00E55DEE">
      <w:pPr>
        <w:rPr>
          <w:rFonts w:ascii="Arial" w:hAnsi="Arial" w:cs="Arial"/>
          <w:color w:val="000000"/>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Pr>
          <w:rFonts w:ascii="Arial" w:hAnsi="Arial" w:cs="Arial"/>
          <w:sz w:val="22"/>
          <w:szCs w:val="22"/>
          <w:lang w:val="es-MX"/>
        </w:rPr>
        <w:t>5.</w:t>
      </w:r>
      <w:r w:rsidRPr="00074A19">
        <w:rPr>
          <w:rFonts w:ascii="Arial" w:hAnsi="Arial" w:cs="Arial"/>
          <w:sz w:val="22"/>
          <w:szCs w:val="22"/>
          <w:lang w:val="es-MX"/>
        </w:rPr>
        <w:t xml:space="preserve">6.1. </w:t>
      </w:r>
      <w:r w:rsidR="00074A19" w:rsidRPr="00074A19">
        <w:rPr>
          <w:rFonts w:ascii="Arial" w:hAnsi="Arial" w:cs="Arial"/>
          <w:sz w:val="22"/>
          <w:szCs w:val="22"/>
          <w:lang w:val="es-MX"/>
        </w:rPr>
        <w:tab/>
        <w:t xml:space="preserve">La propuesta económica deberá identificarse como tal, incluyendo en la parte superior de la primera hoja la leyenda </w:t>
      </w:r>
      <w:r w:rsidR="00074A19" w:rsidRPr="00074A19">
        <w:rPr>
          <w:rFonts w:ascii="Arial" w:hAnsi="Arial" w:cs="Arial"/>
          <w:b/>
          <w:sz w:val="22"/>
          <w:szCs w:val="22"/>
          <w:lang w:val="es-MX"/>
        </w:rPr>
        <w:t>“PROPUESTA ECONÓMICA</w:t>
      </w:r>
      <w:r w:rsidR="00074A19" w:rsidRPr="00074A19">
        <w:rPr>
          <w:rFonts w:ascii="Arial" w:hAnsi="Arial" w:cs="Arial"/>
          <w:sz w:val="22"/>
          <w:szCs w:val="22"/>
          <w:lang w:val="es-MX"/>
        </w:rPr>
        <w:t xml:space="preserve">”, indicando la descripción general de </w:t>
      </w:r>
      <w:r w:rsidR="00D241A7">
        <w:rPr>
          <w:rFonts w:ascii="Arial" w:hAnsi="Arial" w:cs="Arial"/>
          <w:sz w:val="22"/>
          <w:szCs w:val="22"/>
          <w:lang w:val="es-MX"/>
        </w:rPr>
        <w:t>“LOS SERVICIOS”</w:t>
      </w:r>
      <w:r w:rsidR="00074A19" w:rsidRPr="00074A19">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Pr>
          <w:rFonts w:ascii="Arial" w:hAnsi="Arial" w:cs="Arial"/>
          <w:sz w:val="22"/>
          <w:szCs w:val="22"/>
          <w:lang w:val="es-MX"/>
        </w:rPr>
        <w:t>los mismos,</w:t>
      </w:r>
      <w:r w:rsidR="00074A19" w:rsidRPr="00074A19">
        <w:rPr>
          <w:rFonts w:ascii="Arial" w:hAnsi="Arial" w:cs="Arial"/>
          <w:sz w:val="22"/>
          <w:szCs w:val="22"/>
          <w:lang w:val="es-MX"/>
        </w:rPr>
        <w:t xml:space="preserve"> señalando el IVA por separado, así como la forma de 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por “LA CONVOCANTE” en esta convocatoria y sus anexos.</w:t>
      </w:r>
    </w:p>
    <w:p w:rsidR="00977840" w:rsidRDefault="00977840" w:rsidP="00074A19">
      <w:pPr>
        <w:tabs>
          <w:tab w:val="left" w:pos="12862"/>
        </w:tabs>
        <w:spacing w:line="240" w:lineRule="atLeast"/>
        <w:ind w:left="709" w:right="91" w:hanging="709"/>
        <w:jc w:val="both"/>
        <w:rPr>
          <w:rFonts w:ascii="Arial" w:hAnsi="Arial" w:cs="Arial"/>
          <w:sz w:val="22"/>
          <w:szCs w:val="22"/>
          <w:lang w:val="es-MX"/>
        </w:rPr>
      </w:pPr>
    </w:p>
    <w:p w:rsidR="00E33D05" w:rsidRPr="00E33D05" w:rsidRDefault="00E33D05" w:rsidP="00E33D05">
      <w:pPr>
        <w:tabs>
          <w:tab w:val="left" w:pos="12862"/>
        </w:tabs>
        <w:spacing w:before="60" w:after="60"/>
        <w:ind w:left="709" w:right="91"/>
        <w:jc w:val="both"/>
        <w:rPr>
          <w:rFonts w:ascii="Arial" w:hAnsi="Arial" w:cs="Arial"/>
          <w:sz w:val="22"/>
          <w:szCs w:val="22"/>
          <w:lang w:val="es-MX"/>
        </w:rPr>
      </w:pPr>
      <w:r w:rsidRPr="00E33D05">
        <w:rPr>
          <w:rFonts w:ascii="Arial" w:hAnsi="Arial" w:cs="Arial"/>
          <w:sz w:val="22"/>
          <w:szCs w:val="22"/>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DF7A5C" w:rsidRPr="00074A19" w:rsidRDefault="00DF7A5C" w:rsidP="00BA1C2C">
      <w:pPr>
        <w:tabs>
          <w:tab w:val="num" w:pos="-851"/>
          <w:tab w:val="num" w:pos="993"/>
          <w:tab w:val="left" w:pos="12862"/>
        </w:tabs>
        <w:spacing w:line="240" w:lineRule="atLeast"/>
        <w:ind w:left="993" w:right="91" w:hanging="709"/>
        <w:jc w:val="both"/>
        <w:rPr>
          <w:rFonts w:ascii="Arial" w:hAnsi="Arial" w:cs="Arial"/>
          <w:sz w:val="22"/>
          <w:szCs w:val="22"/>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E01572">
        <w:rPr>
          <w:rFonts w:ascii="Arial" w:hAnsi="Arial" w:cs="Arial"/>
          <w:sz w:val="22"/>
          <w:szCs w:val="22"/>
          <w:lang w:val="es-MX"/>
        </w:rPr>
        <w:t>pedido</w:t>
      </w:r>
      <w:r w:rsidR="00074A19" w:rsidRPr="00074A19">
        <w:rPr>
          <w:rFonts w:ascii="Arial" w:hAnsi="Arial" w:cs="Arial"/>
          <w:sz w:val="22"/>
          <w:szCs w:val="22"/>
          <w:lang w:val="es-MX"/>
        </w:rPr>
        <w:t xml:space="preserve"> respectivo.</w:t>
      </w:r>
    </w:p>
    <w:p w:rsidR="00B1189E" w:rsidRDefault="00B1189E" w:rsidP="00074A19">
      <w:pPr>
        <w:tabs>
          <w:tab w:val="left" w:pos="12862"/>
        </w:tabs>
        <w:spacing w:line="240" w:lineRule="atLeast"/>
        <w:ind w:left="709" w:right="91" w:hanging="709"/>
        <w:jc w:val="both"/>
        <w:rPr>
          <w:rFonts w:ascii="Arial" w:hAnsi="Arial" w:cs="Arial"/>
          <w:sz w:val="22"/>
          <w:szCs w:val="22"/>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E01572">
        <w:rPr>
          <w:rFonts w:ascii="Arial" w:hAnsi="Arial" w:cs="Arial"/>
          <w:b/>
          <w:smallCaps/>
        </w:rPr>
        <w:t>Pedido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w:t>
      </w:r>
      <w:r w:rsidR="009D5ADC">
        <w:rPr>
          <w:rFonts w:ascii="Arial" w:hAnsi="Arial" w:cs="Arial"/>
          <w:sz w:val="22"/>
          <w:szCs w:val="22"/>
          <w:lang w:val="es-ES"/>
        </w:rPr>
        <w:t>solicitado en esta convocatoria y sus anexos.</w:t>
      </w:r>
    </w:p>
    <w:p w:rsidR="009D5ADC" w:rsidRDefault="009D5ADC" w:rsidP="009D5ADC">
      <w:pPr>
        <w:pStyle w:val="Textoindependiente3"/>
        <w:spacing w:before="120"/>
        <w:jc w:val="both"/>
        <w:rPr>
          <w:rFonts w:ascii="Arial" w:hAnsi="Arial" w:cs="Arial"/>
          <w:sz w:val="22"/>
          <w:szCs w:val="22"/>
          <w:lang w:val="es-ES"/>
        </w:rPr>
      </w:pPr>
      <w:r w:rsidRPr="00365B71">
        <w:rPr>
          <w:rFonts w:ascii="Arial" w:hAnsi="Arial" w:cs="Arial"/>
          <w:sz w:val="22"/>
          <w:szCs w:val="22"/>
          <w:lang w:val="es-ES"/>
        </w:rPr>
        <w:t>Para la evaluación de las proposiciones, se utilizará el criterio binario (cumple, no cumple), fundamentado en el artículo 36 segundo párrafo de “LA LEY” y 51 de “EL REGLAMENTO</w:t>
      </w:r>
      <w:r w:rsidRPr="009D5ADC">
        <w:rPr>
          <w:rFonts w:ascii="Arial" w:hAnsi="Arial" w:cs="Arial"/>
          <w:sz w:val="22"/>
          <w:szCs w:val="22"/>
        </w:rPr>
        <w:t xml:space="preserve">”, se cumplen con las </w:t>
      </w:r>
      <w:r w:rsidRPr="00B125EF">
        <w:rPr>
          <w:rFonts w:ascii="Arial" w:hAnsi="Arial" w:cs="Arial"/>
          <w:bCs/>
          <w:sz w:val="22"/>
          <w:szCs w:val="22"/>
          <w:lang w:eastAsia="ar-SA"/>
        </w:rPr>
        <w:t>condiciones, características, especificaciones técnicas, planes de trabajo, horarios, días preestablecidos</w:t>
      </w:r>
      <w:r w:rsidRPr="00B125EF">
        <w:rPr>
          <w:rFonts w:ascii="Arial" w:hAnsi="Arial" w:cs="Arial"/>
          <w:sz w:val="22"/>
          <w:szCs w:val="22"/>
          <w:lang w:eastAsia="ar-SA"/>
        </w:rPr>
        <w:t xml:space="preserve"> y </w:t>
      </w:r>
      <w:r w:rsidRPr="00B125EF">
        <w:rPr>
          <w:rFonts w:ascii="Arial" w:hAnsi="Arial" w:cs="Arial"/>
          <w:bCs/>
          <w:sz w:val="22"/>
          <w:szCs w:val="22"/>
          <w:lang w:eastAsia="ar-SA"/>
        </w:rPr>
        <w:t>domicilios</w:t>
      </w:r>
      <w:r w:rsidRPr="009D5ADC">
        <w:rPr>
          <w:rFonts w:ascii="Arial" w:hAnsi="Arial" w:cs="Arial"/>
          <w:sz w:val="22"/>
          <w:szCs w:val="22"/>
        </w:rPr>
        <w:t xml:space="preserve"> establecidos para el objeto del presente procedimiento, son determinados y están estandarizados</w:t>
      </w:r>
      <w:r w:rsidRPr="00365B71">
        <w:rPr>
          <w:rFonts w:ascii="Arial" w:hAnsi="Arial" w:cs="Arial"/>
          <w:sz w:val="22"/>
          <w:szCs w:val="22"/>
          <w:lang w:val="es-ES"/>
        </w:rPr>
        <w:t xml:space="preserve"> en el mercado y el factor preponderante que se considera para la adjudicación del </w:t>
      </w:r>
      <w:r w:rsidR="00E01572">
        <w:rPr>
          <w:rFonts w:ascii="Arial" w:hAnsi="Arial" w:cs="Arial"/>
          <w:sz w:val="22"/>
          <w:szCs w:val="22"/>
          <w:lang w:val="es-ES"/>
        </w:rPr>
        <w:t>pedido</w:t>
      </w:r>
      <w:r w:rsidRPr="00365B71">
        <w:rPr>
          <w:rFonts w:ascii="Arial" w:hAnsi="Arial" w:cs="Arial"/>
          <w:sz w:val="22"/>
          <w:szCs w:val="22"/>
          <w:lang w:val="es-ES"/>
        </w:rPr>
        <w:t xml:space="preserve"> es el precio más bajo.</w:t>
      </w:r>
    </w:p>
    <w:p w:rsidR="009D5ADC" w:rsidRPr="00365B71" w:rsidRDefault="009D5ADC" w:rsidP="009D5ADC">
      <w:pPr>
        <w:pStyle w:val="Textoindependiente3"/>
        <w:spacing w:before="60" w:after="60"/>
        <w:jc w:val="both"/>
        <w:rPr>
          <w:rFonts w:ascii="Arial" w:hAnsi="Arial" w:cs="Arial"/>
          <w:sz w:val="22"/>
          <w:szCs w:val="22"/>
          <w:lang w:val="es-ES"/>
        </w:rPr>
      </w:pPr>
    </w:p>
    <w:p w:rsidR="009D5ADC" w:rsidRPr="004A4DF1" w:rsidRDefault="009D5ADC" w:rsidP="009D5ADC">
      <w:pPr>
        <w:pStyle w:val="Textoindependiente3"/>
        <w:jc w:val="both"/>
        <w:rPr>
          <w:rFonts w:ascii="Arial" w:hAnsi="Arial" w:cs="Arial"/>
          <w:sz w:val="22"/>
          <w:szCs w:val="22"/>
        </w:rPr>
      </w:pPr>
      <w:r w:rsidRPr="004A4DF1">
        <w:rPr>
          <w:rFonts w:ascii="Arial" w:hAnsi="Arial" w:cs="Arial"/>
          <w:sz w:val="22"/>
          <w:szCs w:val="22"/>
        </w:rPr>
        <w:lastRenderedPageBreak/>
        <w:t xml:space="preserve">La revisión, análisis detallado, evaluación y dictamen de las proposiciones técnicas que presenten los licitantes, serán efectuados por </w:t>
      </w:r>
      <w:r w:rsidR="0076534D">
        <w:rPr>
          <w:rFonts w:ascii="Arial" w:hAnsi="Arial" w:cs="Arial"/>
          <w:sz w:val="22"/>
          <w:szCs w:val="22"/>
        </w:rPr>
        <w:t>las</w:t>
      </w:r>
      <w:r w:rsidRPr="004A4DF1">
        <w:rPr>
          <w:rFonts w:ascii="Arial" w:hAnsi="Arial" w:cs="Arial"/>
          <w:sz w:val="22"/>
          <w:szCs w:val="22"/>
        </w:rPr>
        <w:t xml:space="preserve"> Área</w:t>
      </w:r>
      <w:r w:rsidR="0076534D">
        <w:rPr>
          <w:rFonts w:ascii="Arial" w:hAnsi="Arial" w:cs="Arial"/>
          <w:sz w:val="22"/>
          <w:szCs w:val="22"/>
        </w:rPr>
        <w:t>s</w:t>
      </w:r>
      <w:r w:rsidRPr="004A4DF1">
        <w:rPr>
          <w:rFonts w:ascii="Arial" w:hAnsi="Arial" w:cs="Arial"/>
          <w:sz w:val="22"/>
          <w:szCs w:val="22"/>
        </w:rPr>
        <w:t xml:space="preserve"> requirente</w:t>
      </w:r>
      <w:r w:rsidR="0076534D">
        <w:rPr>
          <w:rFonts w:ascii="Arial" w:hAnsi="Arial" w:cs="Arial"/>
          <w:sz w:val="22"/>
          <w:szCs w:val="22"/>
        </w:rPr>
        <w:t>s</w:t>
      </w:r>
      <w:r w:rsidRPr="004A4DF1">
        <w:rPr>
          <w:rFonts w:ascii="Arial" w:hAnsi="Arial" w:cs="Arial"/>
          <w:sz w:val="22"/>
          <w:szCs w:val="22"/>
        </w:rPr>
        <w:t xml:space="preserve"> de “</w:t>
      </w:r>
      <w:r w:rsidRPr="004A4DF1">
        <w:rPr>
          <w:rFonts w:ascii="Arial" w:hAnsi="Arial" w:cs="Arial"/>
          <w:b/>
          <w:sz w:val="22"/>
          <w:szCs w:val="22"/>
        </w:rPr>
        <w:t>LA CONVOCANTE</w:t>
      </w:r>
      <w:r w:rsidRPr="004A4DF1">
        <w:rPr>
          <w:rFonts w:ascii="Arial" w:hAnsi="Arial" w:cs="Arial"/>
          <w:sz w:val="22"/>
          <w:szCs w:val="22"/>
        </w:rPr>
        <w:t>”.</w:t>
      </w:r>
    </w:p>
    <w:p w:rsidR="009D5ADC" w:rsidRPr="004A4DF1" w:rsidRDefault="009D5ADC" w:rsidP="009D5ADC">
      <w:pPr>
        <w:pStyle w:val="Textoindependiente3"/>
        <w:jc w:val="both"/>
        <w:rPr>
          <w:rFonts w:ascii="Arial" w:hAnsi="Arial" w:cs="Arial"/>
          <w:sz w:val="22"/>
          <w:szCs w:val="22"/>
        </w:rPr>
      </w:pPr>
    </w:p>
    <w:p w:rsidR="009D5ADC" w:rsidRPr="004A4DF1" w:rsidRDefault="009D5ADC" w:rsidP="009D5ADC">
      <w:pPr>
        <w:pStyle w:val="Textoindependiente3"/>
        <w:shd w:val="clear" w:color="auto" w:fill="FFFFFF"/>
        <w:jc w:val="both"/>
        <w:rPr>
          <w:rFonts w:ascii="Arial" w:hAnsi="Arial" w:cs="Arial"/>
          <w:sz w:val="22"/>
          <w:szCs w:val="22"/>
          <w:lang w:val="es-ES"/>
        </w:rPr>
      </w:pPr>
      <w:r w:rsidRPr="0052178C">
        <w:rPr>
          <w:rFonts w:ascii="Arial" w:hAnsi="Arial" w:cs="Arial"/>
          <w:sz w:val="22"/>
          <w:szCs w:val="22"/>
          <w:lang w:val="es-ES"/>
        </w:rPr>
        <w:t>“LA CONVOCANTE”, a</w:t>
      </w:r>
      <w:r w:rsidRPr="004A4DF1">
        <w:rPr>
          <w:rFonts w:ascii="Arial" w:hAnsi="Arial" w:cs="Arial"/>
          <w:sz w:val="22"/>
          <w:szCs w:val="22"/>
          <w:lang w:val="es-ES"/>
        </w:rPr>
        <w:t xml:space="preserve"> través de la Subgerencia de Administración y Finanzas en coordinación con el Departamento de Adquisiciones realizará la evaluación de los requisitos legales y administrativos, verificando que cumplan con lo solicitado en esta convocatoria, o en su caso señalar aquellos incumplimientos, motivando y fundando dicha evaluación.</w:t>
      </w:r>
    </w:p>
    <w:p w:rsidR="009D5ADC" w:rsidRPr="004A4DF1" w:rsidRDefault="009D5ADC" w:rsidP="009D5ADC">
      <w:pPr>
        <w:pStyle w:val="Textoindependiente3"/>
        <w:shd w:val="clear" w:color="auto" w:fill="FFFFFF"/>
        <w:jc w:val="both"/>
        <w:rPr>
          <w:rFonts w:ascii="Arial" w:hAnsi="Arial" w:cs="Arial"/>
          <w:sz w:val="22"/>
          <w:szCs w:val="22"/>
          <w:lang w:val="es-ES"/>
        </w:rPr>
      </w:pPr>
    </w:p>
    <w:p w:rsidR="009D5ADC" w:rsidRPr="004A4DF1" w:rsidRDefault="009D5ADC" w:rsidP="009D5ADC">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 xml:space="preserve">Las condiciones que tengan como propósito facilitar la presentación de las proposiciones y agilizar la conducción de los actos de </w:t>
      </w:r>
      <w:r w:rsidR="00EB0FC0">
        <w:rPr>
          <w:rFonts w:ascii="Arial" w:hAnsi="Arial" w:cs="Arial"/>
          <w:sz w:val="22"/>
          <w:szCs w:val="22"/>
          <w:lang w:val="es-ES"/>
        </w:rPr>
        <w:t>esta invitación a cuando menos tres personas</w:t>
      </w:r>
      <w:r w:rsidRPr="004A4DF1">
        <w:rPr>
          <w:rFonts w:ascii="Arial" w:hAnsi="Arial" w:cs="Arial"/>
          <w:sz w:val="22"/>
          <w:szCs w:val="22"/>
          <w:lang w:val="es-ES"/>
        </w:rPr>
        <w:t xml:space="preserve">, así como cualquier otro requisito cuyo incumplimiento por sí mismo o deficiencia en su contenido no afecte la solvencia de las proposiciones, no será objeto de evaluación y se tendrán por no establecidas; La inobservancia por parte de los </w:t>
      </w:r>
      <w:r w:rsidRPr="0022359C">
        <w:rPr>
          <w:rFonts w:ascii="Arial" w:hAnsi="Arial" w:cs="Arial"/>
          <w:sz w:val="22"/>
          <w:szCs w:val="22"/>
        </w:rPr>
        <w:t>“LICITANTES”</w:t>
      </w:r>
      <w:r w:rsidRPr="0022359C">
        <w:rPr>
          <w:rFonts w:ascii="Arial" w:hAnsi="Arial" w:cs="Arial"/>
          <w:sz w:val="22"/>
          <w:szCs w:val="22"/>
          <w:lang w:val="es-ES"/>
        </w:rPr>
        <w:t xml:space="preserve"> respecto</w:t>
      </w:r>
      <w:r w:rsidRPr="004A4DF1">
        <w:rPr>
          <w:rFonts w:ascii="Arial" w:hAnsi="Arial" w:cs="Arial"/>
          <w:sz w:val="22"/>
          <w:szCs w:val="22"/>
          <w:lang w:val="es-ES"/>
        </w:rPr>
        <w:t xml:space="preserve"> a dichas condiciones o requisitos no será motivo para desechar sus proposiciones.</w:t>
      </w:r>
    </w:p>
    <w:p w:rsidR="009D5ADC" w:rsidRDefault="009D5ADC" w:rsidP="009D5ADC">
      <w:pPr>
        <w:pStyle w:val="Textoindependiente3"/>
        <w:spacing w:before="60" w:after="60"/>
        <w:rPr>
          <w:rFonts w:ascii="Arial" w:hAnsi="Arial" w:cs="Arial"/>
          <w:b/>
          <w:smallCaps/>
          <w:sz w:val="21"/>
          <w:szCs w:val="21"/>
        </w:rPr>
      </w:pPr>
    </w:p>
    <w:p w:rsidR="009D5ADC" w:rsidRPr="00365B71" w:rsidRDefault="009D5ADC" w:rsidP="009D5ADC">
      <w:pPr>
        <w:pStyle w:val="Textoindependiente3"/>
        <w:spacing w:before="60" w:after="60"/>
        <w:jc w:val="both"/>
        <w:rPr>
          <w:rFonts w:ascii="Arial" w:hAnsi="Arial" w:cs="Arial"/>
          <w:sz w:val="22"/>
          <w:szCs w:val="22"/>
          <w:lang w:val="es-ES"/>
        </w:rPr>
      </w:pPr>
      <w:r w:rsidRPr="00365B71">
        <w:rPr>
          <w:rFonts w:ascii="Arial" w:hAnsi="Arial" w:cs="Arial"/>
          <w:sz w:val="22"/>
          <w:szCs w:val="22"/>
          <w:lang w:val="es-ES"/>
        </w:rPr>
        <w:t xml:space="preserve">Con fundamento en el artículo 56 del Reglamento de “LA LEY” en lo sucesivo “EL REGLAMENTO”, “LA CONVOCANTE” podrá efectuar reducciones hasta por el 10% (diez por ciento) de las cantidades de </w:t>
      </w:r>
      <w:r>
        <w:rPr>
          <w:rFonts w:ascii="Arial" w:hAnsi="Arial" w:cs="Arial"/>
          <w:sz w:val="22"/>
          <w:szCs w:val="22"/>
          <w:lang w:val="es-ES"/>
        </w:rPr>
        <w:t>servicios</w:t>
      </w:r>
      <w:r w:rsidRPr="00365B71">
        <w:rPr>
          <w:rFonts w:ascii="Arial" w:hAnsi="Arial" w:cs="Arial"/>
          <w:sz w:val="22"/>
          <w:szCs w:val="22"/>
          <w:lang w:val="es-ES"/>
        </w:rPr>
        <w:t xml:space="preserve"> materia de la invitación a cuando menos tres personas,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DF41D2" w:rsidRDefault="003D2D6E" w:rsidP="00074A19">
      <w:pPr>
        <w:pStyle w:val="Textoindependiente3"/>
        <w:spacing w:before="120"/>
        <w:jc w:val="both"/>
        <w:rPr>
          <w:rFonts w:ascii="Arial" w:hAnsi="Arial" w:cs="Arial"/>
          <w:b/>
          <w:sz w:val="22"/>
          <w:szCs w:val="22"/>
          <w:lang w:val="es-ES"/>
        </w:rPr>
      </w:pPr>
      <w:r w:rsidRPr="003D2D6E">
        <w:rPr>
          <w:rFonts w:ascii="Arial" w:hAnsi="Arial" w:cs="Arial"/>
          <w:sz w:val="22"/>
          <w:szCs w:val="22"/>
          <w:lang w:val="es-ES"/>
        </w:rPr>
        <w:t>“LOS SERVICIOS”</w:t>
      </w:r>
      <w:r w:rsidR="009D5ADC" w:rsidRPr="003D2D6E">
        <w:rPr>
          <w:rFonts w:ascii="Arial" w:hAnsi="Arial" w:cs="Arial"/>
          <w:sz w:val="22"/>
          <w:szCs w:val="22"/>
          <w:lang w:val="es-ES"/>
        </w:rPr>
        <w:t xml:space="preserve"> objeto del presente procedimiento será adjudicado a un solo licitante.</w:t>
      </w:r>
    </w:p>
    <w:p w:rsidR="003D2D6E" w:rsidRPr="00DF41D2" w:rsidRDefault="003D2D6E" w:rsidP="00074A19">
      <w:pPr>
        <w:pStyle w:val="Textoindependiente3"/>
        <w:spacing w:before="120"/>
        <w:jc w:val="both"/>
        <w:rPr>
          <w:rFonts w:ascii="Arial" w:hAnsi="Arial" w:cs="Arial"/>
          <w:b/>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B570C" w:rsidRPr="00C45F10" w:rsidRDefault="000B570C" w:rsidP="000B570C">
      <w:pPr>
        <w:pStyle w:val="Textoindependiente3"/>
        <w:jc w:val="both"/>
        <w:rPr>
          <w:rFonts w:ascii="Arial" w:hAnsi="Arial" w:cs="Arial"/>
          <w:color w:val="000000"/>
          <w:sz w:val="22"/>
          <w:szCs w:val="22"/>
          <w:lang w:val="es-ES"/>
        </w:rPr>
      </w:pPr>
      <w:r w:rsidRPr="00503803">
        <w:rPr>
          <w:rFonts w:ascii="Arial" w:hAnsi="Arial" w:cs="Arial"/>
          <w:sz w:val="22"/>
          <w:szCs w:val="22"/>
          <w:lang w:val="es-ES"/>
        </w:rPr>
        <w:t xml:space="preserve">“LOS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w:t>
      </w:r>
      <w:r>
        <w:rPr>
          <w:rFonts w:ascii="Arial" w:hAnsi="Arial" w:cs="Arial"/>
          <w:sz w:val="22"/>
          <w:szCs w:val="22"/>
          <w:lang w:val="es-ES"/>
        </w:rPr>
        <w:t>invitación</w:t>
      </w:r>
      <w:r w:rsidRPr="00503803">
        <w:rPr>
          <w:rFonts w:ascii="Arial" w:hAnsi="Arial" w:cs="Arial"/>
          <w:sz w:val="22"/>
          <w:szCs w:val="22"/>
          <w:lang w:val="es-ES"/>
        </w:rPr>
        <w:t xml:space="preserve"> conforme a sus Anexos, entre los que destaca la documentación comprobatoria de la </w:t>
      </w:r>
      <w:r>
        <w:rPr>
          <w:rFonts w:ascii="Arial" w:hAnsi="Arial" w:cs="Arial"/>
          <w:sz w:val="22"/>
          <w:szCs w:val="22"/>
          <w:lang w:val="es-ES"/>
        </w:rPr>
        <w:t xml:space="preserve">experiencia en </w:t>
      </w:r>
      <w:r w:rsidR="003D2D6E" w:rsidRPr="00C45F10">
        <w:rPr>
          <w:rFonts w:ascii="Arial" w:hAnsi="Arial" w:cs="Arial"/>
          <w:color w:val="000000"/>
          <w:sz w:val="22"/>
          <w:szCs w:val="22"/>
          <w:lang w:val="es-ES"/>
        </w:rPr>
        <w:t>“LOS SERVICIOS”</w:t>
      </w:r>
      <w:r w:rsidRPr="00C45F10">
        <w:rPr>
          <w:rFonts w:ascii="Arial" w:hAnsi="Arial" w:cs="Arial"/>
          <w:color w:val="000000"/>
          <w:sz w:val="22"/>
          <w:szCs w:val="22"/>
          <w:lang w:val="es-ES"/>
        </w:rPr>
        <w:t xml:space="preserve"> solicitado</w:t>
      </w:r>
      <w:r w:rsidR="003D2D6E" w:rsidRPr="00C45F10">
        <w:rPr>
          <w:rFonts w:ascii="Arial" w:hAnsi="Arial" w:cs="Arial"/>
          <w:color w:val="000000"/>
          <w:sz w:val="22"/>
          <w:szCs w:val="22"/>
          <w:lang w:val="es-ES"/>
        </w:rPr>
        <w:t>s</w:t>
      </w:r>
      <w:r w:rsidRPr="00C45F10">
        <w:rPr>
          <w:rFonts w:ascii="Arial" w:hAnsi="Arial" w:cs="Arial"/>
          <w:color w:val="000000"/>
          <w:sz w:val="22"/>
          <w:szCs w:val="22"/>
          <w:lang w:val="es-ES"/>
        </w:rPr>
        <w:t>.</w:t>
      </w:r>
    </w:p>
    <w:p w:rsidR="000B570C" w:rsidRPr="00503803" w:rsidRDefault="000B570C" w:rsidP="000B570C">
      <w:pPr>
        <w:pStyle w:val="Textoindependiente3"/>
        <w:jc w:val="both"/>
        <w:rPr>
          <w:rFonts w:ascii="Arial" w:hAnsi="Arial" w:cs="Arial"/>
          <w:sz w:val="22"/>
          <w:szCs w:val="22"/>
          <w:lang w:val="es-ES"/>
        </w:rPr>
      </w:pPr>
    </w:p>
    <w:p w:rsidR="000B570C" w:rsidRPr="00503803" w:rsidRDefault="000B570C" w:rsidP="000B570C">
      <w:pPr>
        <w:pStyle w:val="Textoindependiente3"/>
        <w:jc w:val="both"/>
        <w:rPr>
          <w:rFonts w:ascii="Arial" w:hAnsi="Arial" w:cs="Arial"/>
          <w:sz w:val="22"/>
          <w:szCs w:val="22"/>
          <w:lang w:val="es-ES"/>
        </w:rPr>
      </w:pPr>
      <w:r w:rsidRPr="00503803">
        <w:rPr>
          <w:rFonts w:ascii="Arial" w:hAnsi="Arial" w:cs="Arial"/>
          <w:sz w:val="22"/>
          <w:szCs w:val="22"/>
          <w:lang w:val="es-ES"/>
        </w:rPr>
        <w:t xml:space="preserve">El incumplimiento u omisión de los requisitos antes citados o en las especificaciones técnicas del  </w:t>
      </w:r>
      <w:r w:rsidRPr="00D47C3F">
        <w:rPr>
          <w:rFonts w:ascii="Arial" w:hAnsi="Arial" w:cs="Arial"/>
          <w:b/>
          <w:sz w:val="22"/>
          <w:szCs w:val="22"/>
          <w:lang w:val="es-ES"/>
        </w:rPr>
        <w:t>Anexo VI</w:t>
      </w:r>
      <w:r w:rsidRPr="00D47C3F">
        <w:rPr>
          <w:rFonts w:ascii="Arial" w:hAnsi="Arial" w:cs="Arial"/>
          <w:sz w:val="22"/>
          <w:szCs w:val="22"/>
          <w:lang w:val="es-ES"/>
        </w:rPr>
        <w:t>,</w:t>
      </w:r>
      <w:r w:rsidRPr="00503803">
        <w:rPr>
          <w:rFonts w:ascii="Arial" w:hAnsi="Arial" w:cs="Arial"/>
          <w:sz w:val="22"/>
          <w:szCs w:val="22"/>
          <w:lang w:val="es-ES"/>
        </w:rPr>
        <w:t xml:space="preserve"> será motivo para que la propuesta sea desechada.</w:t>
      </w:r>
    </w:p>
    <w:p w:rsidR="000B570C" w:rsidRPr="00503803" w:rsidRDefault="000B570C" w:rsidP="000B570C">
      <w:pPr>
        <w:pStyle w:val="Textoindependiente3"/>
        <w:jc w:val="both"/>
        <w:rPr>
          <w:rFonts w:ascii="Arial" w:hAnsi="Arial" w:cs="Arial"/>
          <w:sz w:val="22"/>
          <w:szCs w:val="22"/>
          <w:lang w:val="es-ES"/>
        </w:rPr>
      </w:pPr>
    </w:p>
    <w:p w:rsidR="000B570C" w:rsidRPr="00503803" w:rsidRDefault="000B570C" w:rsidP="000B570C">
      <w:pPr>
        <w:pStyle w:val="Textoindependiente3"/>
        <w:jc w:val="both"/>
        <w:rPr>
          <w:rFonts w:ascii="Arial" w:hAnsi="Arial" w:cs="Arial"/>
          <w:sz w:val="22"/>
          <w:szCs w:val="22"/>
          <w:lang w:val="es-ES"/>
        </w:rPr>
      </w:pPr>
      <w:r w:rsidRPr="00503803">
        <w:rPr>
          <w:rFonts w:ascii="Arial" w:hAnsi="Arial" w:cs="Arial"/>
          <w:sz w:val="22"/>
          <w:szCs w:val="22"/>
          <w:lang w:val="es-ES"/>
        </w:rPr>
        <w:t>En ningún caso “LA CONVOCANTE” o “LOS LICITANTES” podrán suplir o corregir las deficiencias de la propuesta presentada.</w:t>
      </w:r>
    </w:p>
    <w:p w:rsidR="000B570C" w:rsidRPr="00503803" w:rsidRDefault="000B570C" w:rsidP="000B570C">
      <w:pPr>
        <w:pStyle w:val="Textoindependiente3"/>
        <w:jc w:val="both"/>
        <w:rPr>
          <w:rFonts w:ascii="Arial" w:hAnsi="Arial" w:cs="Arial"/>
          <w:sz w:val="22"/>
          <w:szCs w:val="22"/>
          <w:lang w:val="es-ES"/>
        </w:rPr>
      </w:pPr>
    </w:p>
    <w:p w:rsidR="000B570C" w:rsidRPr="00BA1C2C" w:rsidRDefault="000B570C" w:rsidP="000B570C">
      <w:pPr>
        <w:pStyle w:val="Textoindependiente3"/>
        <w:jc w:val="both"/>
        <w:rPr>
          <w:rFonts w:ascii="Arial" w:hAnsi="Arial" w:cs="Arial"/>
          <w:sz w:val="22"/>
          <w:szCs w:val="22"/>
          <w:lang w:val="es-ES"/>
        </w:rPr>
      </w:pPr>
      <w:r w:rsidRPr="00503803">
        <w:rPr>
          <w:rFonts w:ascii="Arial" w:hAnsi="Arial" w:cs="Arial"/>
          <w:sz w:val="22"/>
          <w:szCs w:val="22"/>
          <w:lang w:val="es-ES"/>
        </w:rPr>
        <w:t xml:space="preserve">En los casos en que las propuestas por sí o como resultado de tachaduras o enmendaduras, presenten información que cause confusión o cree una situación de incertidumbre o inconsistencia, respecto del cumplimiento de la prestación de </w:t>
      </w:r>
      <w:r w:rsidR="00250B69">
        <w:rPr>
          <w:rFonts w:ascii="Arial" w:hAnsi="Arial" w:cs="Arial"/>
          <w:sz w:val="22"/>
          <w:szCs w:val="22"/>
          <w:lang w:val="es-ES"/>
        </w:rPr>
        <w:t>“LOS SERVICIOS”</w:t>
      </w:r>
      <w:r w:rsidRPr="00503803">
        <w:rPr>
          <w:rFonts w:ascii="Arial" w:hAnsi="Arial" w:cs="Arial"/>
          <w:sz w:val="22"/>
          <w:szCs w:val="22"/>
          <w:lang w:val="es-ES"/>
        </w:rPr>
        <w:t xml:space="preserve"> o presente contradicción entre los diversos documentos de la oferta, serán consideradas insolventes y serán desechadas.</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lastRenderedPageBreak/>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uno de los </w:t>
      </w:r>
      <w:r w:rsidR="00CB551B">
        <w:rPr>
          <w:rFonts w:ascii="Arial" w:hAnsi="Arial" w:cs="Arial"/>
          <w:sz w:val="22"/>
          <w:szCs w:val="22"/>
        </w:rPr>
        <w:t>“LICITANTES”</w:t>
      </w:r>
      <w:r w:rsidRPr="00074A19">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074A19">
        <w:rPr>
          <w:rFonts w:ascii="Arial" w:hAnsi="Arial" w:cs="Arial"/>
          <w:sz w:val="22"/>
          <w:szCs w:val="22"/>
          <w:lang w:val="es-MX"/>
        </w:rPr>
        <w:t xml:space="preserve">Que la propuesta económica incluya la información y las declaraciones solicitadas en los </w:t>
      </w:r>
      <w:r w:rsidRPr="005916C8">
        <w:rPr>
          <w:rFonts w:ascii="Arial" w:hAnsi="Arial" w:cs="Arial"/>
          <w:color w:val="000000"/>
          <w:sz w:val="22"/>
          <w:szCs w:val="22"/>
          <w:lang w:val="es-MX"/>
        </w:rPr>
        <w:t xml:space="preserve">numerales </w:t>
      </w:r>
      <w:r w:rsidR="001D3EEA" w:rsidRPr="005916C8">
        <w:rPr>
          <w:rFonts w:ascii="Arial" w:hAnsi="Arial" w:cs="Arial"/>
          <w:color w:val="000000"/>
          <w:sz w:val="22"/>
          <w:szCs w:val="22"/>
          <w:lang w:val="es-MX"/>
        </w:rPr>
        <w:t>5.6.1. y</w:t>
      </w:r>
      <w:r w:rsidRPr="005916C8">
        <w:rPr>
          <w:rFonts w:ascii="Arial" w:hAnsi="Arial" w:cs="Arial"/>
          <w:color w:val="000000"/>
          <w:sz w:val="22"/>
          <w:szCs w:val="22"/>
          <w:lang w:val="es-MX"/>
        </w:rPr>
        <w:t xml:space="preserve"> 5.6.2</w:t>
      </w:r>
      <w:r w:rsidRPr="00074A19">
        <w:rPr>
          <w:rFonts w:ascii="Arial" w:hAnsi="Arial" w:cs="Arial"/>
          <w:sz w:val="22"/>
          <w:szCs w:val="22"/>
          <w:lang w:val="es-MX"/>
        </w:rPr>
        <w:t xml:space="preserve"> de esta convocatoria, tomando en cuenta las condiciones establecidas por </w:t>
      </w:r>
      <w:r w:rsidR="00FF3294">
        <w:rPr>
          <w:rFonts w:ascii="Arial" w:hAnsi="Arial" w:cs="Arial"/>
          <w:sz w:val="22"/>
          <w:szCs w:val="22"/>
          <w:lang w:val="es-MX"/>
        </w:rPr>
        <w:t>“LA CONVOCANTE”</w:t>
      </w:r>
      <w:r w:rsidRPr="00074A19">
        <w:rPr>
          <w:rFonts w:ascii="Arial" w:hAnsi="Arial" w:cs="Arial"/>
          <w:sz w:val="22"/>
          <w:szCs w:val="22"/>
          <w:lang w:val="es-MX"/>
        </w:rPr>
        <w:t>.</w:t>
      </w: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074A19">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A76E5A">
        <w:rPr>
          <w:rFonts w:ascii="Arial" w:hAnsi="Arial" w:cs="Arial"/>
          <w:color w:val="000000"/>
          <w:sz w:val="22"/>
          <w:szCs w:val="22"/>
          <w:lang w:val="es-MX"/>
        </w:rPr>
        <w:t>“El Reglamento”</w:t>
      </w:r>
      <w:r w:rsidRPr="00074A19">
        <w:rPr>
          <w:rFonts w:ascii="Arial" w:hAnsi="Arial" w:cs="Arial"/>
          <w:sz w:val="22"/>
          <w:szCs w:val="22"/>
        </w:rPr>
        <w:t>.</w:t>
      </w: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053F41">
        <w:rPr>
          <w:rFonts w:ascii="Arial" w:hAnsi="Arial" w:cs="Arial"/>
          <w:b/>
          <w:smallCaps/>
        </w:rPr>
        <w:t xml:space="preserve"> de </w:t>
      </w:r>
      <w:r w:rsidR="008945F1">
        <w:rPr>
          <w:rFonts w:ascii="Arial" w:hAnsi="Arial" w:cs="Arial"/>
          <w:b/>
          <w:smallCaps/>
        </w:rPr>
        <w:t>Desechamiento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3B480C" w:rsidRPr="00597BE2" w:rsidRDefault="003B480C" w:rsidP="003B480C">
      <w:pPr>
        <w:pStyle w:val="Texto0"/>
        <w:spacing w:after="0" w:line="240" w:lineRule="auto"/>
        <w:rPr>
          <w:rFonts w:cs="Arial"/>
          <w:sz w:val="24"/>
          <w:szCs w:val="24"/>
        </w:rPr>
      </w:pPr>
    </w:p>
    <w:p w:rsidR="00950398" w:rsidRPr="00803BD0" w:rsidRDefault="00950398" w:rsidP="00950398">
      <w:pPr>
        <w:pStyle w:val="Texto0"/>
        <w:spacing w:line="240" w:lineRule="auto"/>
        <w:ind w:firstLine="0"/>
        <w:rPr>
          <w:rFonts w:cs="Arial"/>
        </w:rPr>
      </w:pPr>
      <w:r w:rsidRPr="0044407B">
        <w:rPr>
          <w:rFonts w:cs="Arial"/>
          <w:sz w:val="22"/>
          <w:szCs w:val="22"/>
        </w:rPr>
        <w:t>Será motivo de desechamiento de las proposiciones presentadas por los “LOS LICITANTES”:</w:t>
      </w:r>
    </w:p>
    <w:p w:rsidR="00950398" w:rsidRPr="00276B3F" w:rsidRDefault="00950398" w:rsidP="00950398">
      <w:pPr>
        <w:pStyle w:val="Texto0"/>
        <w:numPr>
          <w:ilvl w:val="0"/>
          <w:numId w:val="4"/>
        </w:numPr>
        <w:spacing w:after="0" w:line="240" w:lineRule="auto"/>
        <w:rPr>
          <w:rFonts w:cs="Arial"/>
          <w:sz w:val="22"/>
          <w:szCs w:val="22"/>
        </w:rPr>
      </w:pPr>
      <w:r w:rsidRPr="00276B3F">
        <w:rPr>
          <w:rFonts w:cs="Arial"/>
          <w:sz w:val="22"/>
          <w:szCs w:val="22"/>
        </w:rPr>
        <w:t xml:space="preserve">La omisión parcial o total de la presentación y entrega dentro de su proposición de cualquiera de los requisitos o información establecidos en esta convocatoria. </w:t>
      </w:r>
    </w:p>
    <w:p w:rsidR="00950398" w:rsidRPr="00250B69" w:rsidRDefault="00950398" w:rsidP="00950398">
      <w:pPr>
        <w:pStyle w:val="Texto0"/>
        <w:numPr>
          <w:ilvl w:val="0"/>
          <w:numId w:val="4"/>
        </w:numPr>
        <w:spacing w:after="0" w:line="240" w:lineRule="auto"/>
        <w:rPr>
          <w:rFonts w:cs="Arial"/>
          <w:sz w:val="22"/>
          <w:szCs w:val="22"/>
        </w:rPr>
      </w:pPr>
      <w:r w:rsidRPr="00250B69">
        <w:rPr>
          <w:rFonts w:cs="Arial"/>
          <w:sz w:val="22"/>
          <w:szCs w:val="22"/>
        </w:rPr>
        <w:t>Que las proposiciones presentadas  no se encuentren  debidamente foliadas, de conformidad con lo establecido en el artículo 50 de “EL REGLAMENTO”</w:t>
      </w:r>
    </w:p>
    <w:p w:rsidR="00950398" w:rsidRPr="00250B69" w:rsidRDefault="00950398" w:rsidP="00950398">
      <w:pPr>
        <w:pStyle w:val="Texto0"/>
        <w:numPr>
          <w:ilvl w:val="0"/>
          <w:numId w:val="4"/>
        </w:numPr>
        <w:spacing w:after="0" w:line="240" w:lineRule="auto"/>
        <w:rPr>
          <w:rFonts w:cs="Arial"/>
          <w:sz w:val="22"/>
          <w:szCs w:val="22"/>
        </w:rPr>
      </w:pPr>
      <w:r w:rsidRPr="00250B69">
        <w:rPr>
          <w:rFonts w:cs="Arial"/>
          <w:sz w:val="22"/>
          <w:szCs w:val="22"/>
        </w:rPr>
        <w:t>Condicionar la proposición o establecer condiciones adicionales a las establecidas en esta convocatoria.</w:t>
      </w:r>
    </w:p>
    <w:p w:rsidR="00950398" w:rsidRPr="00250B69" w:rsidRDefault="00950398" w:rsidP="00950398">
      <w:pPr>
        <w:pStyle w:val="Texto0"/>
        <w:numPr>
          <w:ilvl w:val="0"/>
          <w:numId w:val="4"/>
        </w:numPr>
        <w:spacing w:after="0" w:line="240" w:lineRule="auto"/>
        <w:rPr>
          <w:rFonts w:cs="Arial"/>
          <w:sz w:val="22"/>
          <w:szCs w:val="22"/>
        </w:rPr>
      </w:pPr>
      <w:r w:rsidRPr="00250B69">
        <w:rPr>
          <w:rFonts w:cs="Arial"/>
          <w:sz w:val="22"/>
          <w:szCs w:val="22"/>
        </w:rPr>
        <w:t>Será causa de desechamiento la contravención de las condiciones establecidas en esta convocatoria y sus Anexos.</w:t>
      </w:r>
    </w:p>
    <w:p w:rsidR="00950398" w:rsidRPr="00250B69" w:rsidRDefault="00950398" w:rsidP="00950398">
      <w:pPr>
        <w:pStyle w:val="Texto0"/>
        <w:numPr>
          <w:ilvl w:val="0"/>
          <w:numId w:val="4"/>
        </w:numPr>
        <w:spacing w:after="0" w:line="240" w:lineRule="auto"/>
        <w:rPr>
          <w:rFonts w:cs="Arial"/>
          <w:sz w:val="22"/>
          <w:szCs w:val="22"/>
        </w:rPr>
      </w:pPr>
      <w:r w:rsidRPr="00250B69">
        <w:rPr>
          <w:rFonts w:cs="Arial"/>
          <w:sz w:val="22"/>
          <w:szCs w:val="22"/>
        </w:rPr>
        <w:t xml:space="preserve">La comprobación de que algún </w:t>
      </w:r>
      <w:r w:rsidRPr="00250B69">
        <w:rPr>
          <w:rFonts w:cs="Arial"/>
          <w:sz w:val="22"/>
          <w:szCs w:val="22"/>
          <w:lang w:val="es-MX"/>
        </w:rPr>
        <w:t>“LICITANTE”</w:t>
      </w:r>
      <w:r w:rsidRPr="00250B69">
        <w:rPr>
          <w:rFonts w:cs="Arial"/>
          <w:sz w:val="22"/>
          <w:szCs w:val="22"/>
        </w:rPr>
        <w:t xml:space="preserve"> ha acordado con otro u otros elevar los precios de “LOS SERVICIOS” objeto de esta invitación o cualquier otro acuerdo que tenga como fin obtener una ventaja sobre los </w:t>
      </w:r>
      <w:r w:rsidRPr="00250B69">
        <w:rPr>
          <w:rFonts w:cs="Arial"/>
          <w:sz w:val="22"/>
          <w:szCs w:val="22"/>
          <w:lang w:val="es-MX"/>
        </w:rPr>
        <w:t>demás “LICITANTES”</w:t>
      </w:r>
      <w:r w:rsidRPr="00250B69">
        <w:rPr>
          <w:rFonts w:cs="Arial"/>
          <w:sz w:val="22"/>
          <w:szCs w:val="22"/>
        </w:rPr>
        <w:t>.</w:t>
      </w:r>
    </w:p>
    <w:p w:rsidR="00950398" w:rsidRPr="00250B69" w:rsidRDefault="00950398" w:rsidP="00950398">
      <w:pPr>
        <w:pStyle w:val="Texto0"/>
        <w:numPr>
          <w:ilvl w:val="0"/>
          <w:numId w:val="4"/>
        </w:numPr>
        <w:spacing w:after="0" w:line="240" w:lineRule="auto"/>
        <w:rPr>
          <w:rFonts w:cs="Arial"/>
          <w:sz w:val="22"/>
          <w:szCs w:val="22"/>
        </w:rPr>
      </w:pPr>
      <w:r w:rsidRPr="00250B69">
        <w:rPr>
          <w:rFonts w:cs="Arial"/>
          <w:sz w:val="22"/>
          <w:szCs w:val="22"/>
        </w:rPr>
        <w:t xml:space="preserve">Cuando los conceptos cotizados no correspondan al total de los conceptos solicitados por “LA CONVOCANTE”. </w:t>
      </w:r>
    </w:p>
    <w:p w:rsidR="00950398" w:rsidRPr="00250B69" w:rsidRDefault="00950398" w:rsidP="00950398">
      <w:pPr>
        <w:pStyle w:val="Texto0"/>
        <w:numPr>
          <w:ilvl w:val="0"/>
          <w:numId w:val="4"/>
        </w:numPr>
        <w:spacing w:after="0" w:line="240" w:lineRule="auto"/>
        <w:rPr>
          <w:rFonts w:cs="Arial"/>
          <w:sz w:val="22"/>
          <w:szCs w:val="22"/>
        </w:rPr>
      </w:pPr>
      <w:r w:rsidRPr="00250B69">
        <w:rPr>
          <w:rFonts w:cs="Arial"/>
          <w:sz w:val="22"/>
          <w:szCs w:val="22"/>
        </w:rPr>
        <w:t xml:space="preserve">Cuando el </w:t>
      </w:r>
      <w:r w:rsidRPr="00250B69">
        <w:rPr>
          <w:rFonts w:cs="Arial"/>
          <w:sz w:val="22"/>
          <w:szCs w:val="22"/>
          <w:lang w:val="es-MX"/>
        </w:rPr>
        <w:t>“LICITANTE”</w:t>
      </w:r>
      <w:r w:rsidRPr="00250B69">
        <w:rPr>
          <w:rFonts w:cs="Arial"/>
          <w:sz w:val="22"/>
          <w:szCs w:val="22"/>
        </w:rPr>
        <w:t xml:space="preserve"> presente cualquiera de los documentos legales, técnicos y económicos fuera de los términos establecidos en esta convocatoria. </w:t>
      </w:r>
    </w:p>
    <w:p w:rsidR="00950398" w:rsidRPr="00250B69" w:rsidRDefault="00950398" w:rsidP="00950398">
      <w:pPr>
        <w:pStyle w:val="Texto0"/>
        <w:numPr>
          <w:ilvl w:val="0"/>
          <w:numId w:val="4"/>
        </w:numPr>
        <w:spacing w:after="0" w:line="240" w:lineRule="auto"/>
        <w:rPr>
          <w:rFonts w:cs="Arial"/>
          <w:sz w:val="22"/>
          <w:szCs w:val="22"/>
        </w:rPr>
      </w:pPr>
      <w:r w:rsidRPr="00250B69">
        <w:rPr>
          <w:rFonts w:cs="Arial"/>
          <w:sz w:val="22"/>
          <w:szCs w:val="22"/>
        </w:rPr>
        <w:t xml:space="preserve">Cuando el objeto social del </w:t>
      </w:r>
      <w:r w:rsidRPr="00250B69">
        <w:rPr>
          <w:rFonts w:cs="Arial"/>
          <w:sz w:val="22"/>
          <w:szCs w:val="22"/>
          <w:lang w:val="es-MX"/>
        </w:rPr>
        <w:t>“LICITANTE”</w:t>
      </w:r>
      <w:r w:rsidRPr="00250B69">
        <w:rPr>
          <w:rFonts w:cs="Arial"/>
          <w:sz w:val="22"/>
          <w:szCs w:val="22"/>
        </w:rPr>
        <w:t xml:space="preserve"> no corresponda con el objeto de la contratación en la presente invitación lo cual se determinara con el acta constitutiva del </w:t>
      </w:r>
      <w:r w:rsidRPr="00250B69">
        <w:rPr>
          <w:rFonts w:cs="Arial"/>
          <w:sz w:val="22"/>
          <w:szCs w:val="22"/>
          <w:lang w:val="es-MX"/>
        </w:rPr>
        <w:t>“LICITANTE”</w:t>
      </w:r>
      <w:r w:rsidRPr="00250B69">
        <w:rPr>
          <w:rFonts w:cs="Arial"/>
          <w:sz w:val="22"/>
          <w:szCs w:val="22"/>
        </w:rPr>
        <w:t xml:space="preserve"> (persona moral)</w:t>
      </w:r>
    </w:p>
    <w:p w:rsidR="00950398" w:rsidRPr="0044407B" w:rsidRDefault="00950398" w:rsidP="00950398">
      <w:pPr>
        <w:pStyle w:val="Texto0"/>
        <w:numPr>
          <w:ilvl w:val="0"/>
          <w:numId w:val="4"/>
        </w:numPr>
        <w:spacing w:after="0" w:line="240" w:lineRule="auto"/>
        <w:rPr>
          <w:rFonts w:cs="Arial"/>
          <w:sz w:val="22"/>
          <w:szCs w:val="22"/>
        </w:rPr>
      </w:pPr>
      <w:r w:rsidRPr="0044407B">
        <w:rPr>
          <w:rFonts w:cs="Arial"/>
          <w:sz w:val="22"/>
          <w:szCs w:val="22"/>
        </w:rPr>
        <w:t xml:space="preserve">Cuando la propuesta económica no coincida con los términos establecidos por el </w:t>
      </w:r>
      <w:r w:rsidRPr="0044407B">
        <w:rPr>
          <w:rFonts w:cs="Arial"/>
          <w:sz w:val="22"/>
          <w:szCs w:val="22"/>
          <w:lang w:val="es-MX"/>
        </w:rPr>
        <w:t>“LICITANTE” e</w:t>
      </w:r>
      <w:r w:rsidRPr="0044407B">
        <w:rPr>
          <w:rFonts w:cs="Arial"/>
          <w:sz w:val="22"/>
          <w:szCs w:val="22"/>
        </w:rPr>
        <w:t>n la propuesta técnica.</w:t>
      </w:r>
    </w:p>
    <w:p w:rsidR="00950398" w:rsidRPr="0044407B" w:rsidRDefault="00950398" w:rsidP="00950398">
      <w:pPr>
        <w:pStyle w:val="Texto0"/>
        <w:numPr>
          <w:ilvl w:val="0"/>
          <w:numId w:val="4"/>
        </w:numPr>
        <w:spacing w:after="0" w:line="240" w:lineRule="auto"/>
        <w:rPr>
          <w:rFonts w:cs="Arial"/>
          <w:sz w:val="22"/>
          <w:szCs w:val="22"/>
        </w:rPr>
      </w:pPr>
      <w:r w:rsidRPr="0044407B">
        <w:rPr>
          <w:rFonts w:cs="Arial"/>
          <w:sz w:val="22"/>
          <w:szCs w:val="22"/>
        </w:rPr>
        <w:t>Cuando cualquiera de los documentos de la proposición, se presenten sin la firma y/o sin el nombre del representante legal, en donde lo indiquen los formatos establecidos por “LA CONVOCANTE” en el presente procedimiento.</w:t>
      </w:r>
    </w:p>
    <w:p w:rsidR="00950398" w:rsidRPr="0044407B" w:rsidRDefault="00950398" w:rsidP="00950398">
      <w:pPr>
        <w:pStyle w:val="Texto0"/>
        <w:numPr>
          <w:ilvl w:val="0"/>
          <w:numId w:val="4"/>
        </w:numPr>
        <w:spacing w:after="0" w:line="240" w:lineRule="auto"/>
        <w:rPr>
          <w:rFonts w:cs="Arial"/>
          <w:sz w:val="22"/>
          <w:szCs w:val="22"/>
        </w:rPr>
      </w:pPr>
      <w:r w:rsidRPr="0044407B">
        <w:rPr>
          <w:rFonts w:cs="Arial"/>
          <w:sz w:val="22"/>
          <w:szCs w:val="22"/>
        </w:rPr>
        <w:t>Cuando alguno de los documentos de las propuestas técnicas y económicas se presente con tachaduras y enmendaduras.</w:t>
      </w:r>
    </w:p>
    <w:p w:rsidR="00950398" w:rsidRPr="0044407B" w:rsidRDefault="00950398" w:rsidP="00950398">
      <w:pPr>
        <w:pStyle w:val="Texto0"/>
        <w:numPr>
          <w:ilvl w:val="0"/>
          <w:numId w:val="4"/>
        </w:numPr>
        <w:spacing w:after="0" w:line="240" w:lineRule="auto"/>
        <w:rPr>
          <w:rFonts w:cs="Arial"/>
          <w:sz w:val="22"/>
          <w:szCs w:val="22"/>
        </w:rPr>
      </w:pPr>
      <w:r w:rsidRPr="0044407B">
        <w:rPr>
          <w:rFonts w:cs="Arial"/>
          <w:sz w:val="22"/>
          <w:szCs w:val="22"/>
        </w:rPr>
        <w:lastRenderedPageBreak/>
        <w:t xml:space="preserve">Cuando los precios propuestos por </w:t>
      </w:r>
      <w:r w:rsidRPr="0044407B">
        <w:rPr>
          <w:rFonts w:cs="Arial"/>
          <w:sz w:val="22"/>
          <w:szCs w:val="22"/>
          <w:lang w:val="es-MX"/>
        </w:rPr>
        <w:t>“LOS LICITANTES”</w:t>
      </w:r>
      <w:r w:rsidRPr="0044407B">
        <w:rPr>
          <w:rFonts w:cs="Arial"/>
          <w:sz w:val="22"/>
          <w:szCs w:val="22"/>
        </w:rPr>
        <w:t xml:space="preserve"> no fueran aceptables por “LA CONVOCANTE”.</w:t>
      </w:r>
    </w:p>
    <w:p w:rsidR="00950398" w:rsidRPr="0044407B" w:rsidRDefault="00950398" w:rsidP="00950398">
      <w:pPr>
        <w:pStyle w:val="Texto0"/>
        <w:numPr>
          <w:ilvl w:val="0"/>
          <w:numId w:val="4"/>
        </w:numPr>
        <w:spacing w:after="0" w:line="240" w:lineRule="auto"/>
        <w:rPr>
          <w:rFonts w:cs="Arial"/>
          <w:sz w:val="22"/>
          <w:szCs w:val="22"/>
        </w:rPr>
      </w:pPr>
      <w:r w:rsidRPr="0044407B">
        <w:rPr>
          <w:rFonts w:cs="Arial"/>
          <w:sz w:val="22"/>
          <w:szCs w:val="22"/>
        </w:rPr>
        <w:t>Si se contraviene cualquier disposición de “LA LEY”, o “EL REGLAMENTO” o de las demás disposiciones vigentes en la materia.</w:t>
      </w:r>
    </w:p>
    <w:p w:rsidR="00950398" w:rsidRPr="00FE5412" w:rsidRDefault="00950398" w:rsidP="00E46C8D">
      <w:pPr>
        <w:pStyle w:val="Prrafodelista1"/>
        <w:numPr>
          <w:ilvl w:val="0"/>
          <w:numId w:val="4"/>
        </w:numPr>
        <w:spacing w:before="120"/>
        <w:ind w:right="-45"/>
        <w:jc w:val="both"/>
        <w:rPr>
          <w:rFonts w:ascii="Arial" w:hAnsi="Arial" w:cs="Arial"/>
          <w:sz w:val="22"/>
          <w:szCs w:val="22"/>
        </w:rPr>
      </w:pPr>
      <w:r w:rsidRPr="00355296">
        <w:rPr>
          <w:rFonts w:ascii="Arial" w:hAnsi="Arial" w:cs="Arial"/>
          <w:sz w:val="22"/>
          <w:szCs w:val="22"/>
        </w:rPr>
        <w:t xml:space="preserve">Si el precio indicado en la propuesta no se considera conveniente para “LA </w:t>
      </w:r>
      <w:r w:rsidRPr="005916C8">
        <w:rPr>
          <w:rFonts w:ascii="Arial" w:hAnsi="Arial" w:cs="Arial"/>
          <w:color w:val="000000"/>
          <w:sz w:val="22"/>
          <w:szCs w:val="22"/>
        </w:rPr>
        <w:t xml:space="preserve">CONVOCANTE”, conforme a la investigación de precios realizada por </w:t>
      </w:r>
      <w:r w:rsidRPr="005916C8">
        <w:rPr>
          <w:rFonts w:ascii="Arial" w:hAnsi="Arial" w:cs="Arial"/>
          <w:color w:val="000000"/>
          <w:sz w:val="22"/>
          <w:szCs w:val="22"/>
          <w:lang w:val="es-MX"/>
        </w:rPr>
        <w:t>las áreas requirentes de Liconsa, S.A. de C.V.</w:t>
      </w:r>
    </w:p>
    <w:p w:rsidR="00950398" w:rsidRPr="004F30DA" w:rsidRDefault="00950398" w:rsidP="00950398">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716BFF" w:rsidRPr="00597BE2" w:rsidRDefault="00716BFF" w:rsidP="00716BFF">
      <w:pPr>
        <w:pStyle w:val="Lista2"/>
        <w:tabs>
          <w:tab w:val="left" w:pos="8222"/>
        </w:tabs>
        <w:spacing w:line="240" w:lineRule="atLeast"/>
        <w:ind w:left="0" w:firstLine="0"/>
        <w:jc w:val="both"/>
        <w:rPr>
          <w:rFonts w:ascii="Arial" w:hAnsi="Arial" w:cs="Arial"/>
        </w:rPr>
      </w:pPr>
    </w:p>
    <w:p w:rsidR="00DE5C83" w:rsidRPr="009D0C29" w:rsidRDefault="00DE5C83" w:rsidP="00DE5C83">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sz w:val="22"/>
          <w:szCs w:val="22"/>
          <w:lang w:val="es-MX"/>
        </w:rPr>
      </w:pPr>
      <w:r w:rsidRPr="009D0C29">
        <w:rPr>
          <w:rFonts w:ascii="Arial" w:hAnsi="Arial" w:cs="Arial"/>
          <w:sz w:val="22"/>
          <w:szCs w:val="22"/>
          <w:lang w:val="es-MX"/>
        </w:rPr>
        <w:t>No se reúna un mínimo de tres propuestas, o no se cuente con un mínimo de 1 (UNA) susceptibles de analizarse técnicamente de conformidad, a lo establecido en los artículos 43 fracción III segundo párrafo de “LA LEY”</w:t>
      </w:r>
      <w:r w:rsidR="00E46C8D">
        <w:rPr>
          <w:rFonts w:ascii="Arial" w:hAnsi="Arial" w:cs="Arial"/>
          <w:sz w:val="22"/>
          <w:szCs w:val="22"/>
          <w:lang w:val="es-MX"/>
        </w:rPr>
        <w:t xml:space="preserve">  </w:t>
      </w:r>
      <w:r w:rsidRPr="009D0C29">
        <w:rPr>
          <w:rFonts w:ascii="Arial" w:hAnsi="Arial" w:cs="Arial"/>
          <w:sz w:val="22"/>
          <w:szCs w:val="22"/>
          <w:lang w:val="es-MX"/>
        </w:rPr>
        <w:t xml:space="preserve">y 78 de “EL REGLAMENTO”. </w:t>
      </w:r>
    </w:p>
    <w:p w:rsidR="00DE5C83" w:rsidRPr="009D0C29" w:rsidRDefault="00DE5C83" w:rsidP="00DE5C83">
      <w:pPr>
        <w:pStyle w:val="Prrafodelista"/>
        <w:tabs>
          <w:tab w:val="left" w:pos="7794"/>
          <w:tab w:val="left" w:pos="12862"/>
        </w:tabs>
        <w:spacing w:line="240" w:lineRule="exact"/>
        <w:ind w:left="720" w:right="90"/>
        <w:jc w:val="both"/>
        <w:rPr>
          <w:rFonts w:ascii="Arial" w:hAnsi="Arial" w:cs="Arial"/>
          <w:sz w:val="22"/>
          <w:szCs w:val="22"/>
        </w:rPr>
      </w:pPr>
    </w:p>
    <w:p w:rsidR="00DE5C83" w:rsidRDefault="00DE5C83" w:rsidP="00DE5C83">
      <w:pPr>
        <w:pStyle w:val="Lista2"/>
        <w:tabs>
          <w:tab w:val="left" w:pos="8222"/>
        </w:tabs>
        <w:spacing w:line="240" w:lineRule="atLeast"/>
        <w:ind w:left="426" w:firstLine="0"/>
        <w:jc w:val="both"/>
        <w:rPr>
          <w:rFonts w:ascii="Arial" w:hAnsi="Arial" w:cs="Arial"/>
          <w:sz w:val="22"/>
          <w:szCs w:val="22"/>
          <w:lang w:val="es-MX"/>
        </w:rPr>
      </w:pPr>
      <w:r w:rsidRPr="009D0C29">
        <w:rPr>
          <w:rFonts w:ascii="Arial" w:hAnsi="Arial" w:cs="Arial"/>
          <w:sz w:val="22"/>
          <w:szCs w:val="22"/>
          <w:lang w:val="es-MX"/>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w:t>
      </w:r>
      <w:r w:rsidR="00E01572">
        <w:rPr>
          <w:rFonts w:ascii="Arial" w:hAnsi="Arial" w:cs="Arial"/>
          <w:sz w:val="22"/>
          <w:szCs w:val="22"/>
          <w:lang w:val="es-MX"/>
        </w:rPr>
        <w:t>pedido</w:t>
      </w:r>
      <w:r w:rsidRPr="009D0C29">
        <w:rPr>
          <w:rFonts w:ascii="Arial" w:hAnsi="Arial" w:cs="Arial"/>
          <w:sz w:val="22"/>
          <w:szCs w:val="22"/>
          <w:lang w:val="es-MX"/>
        </w:rPr>
        <w:t xml:space="preserve"> si considera que reúne las condiciones requeridas, o bien proceder a la adjudicación directa conforme al último párrafo de este artículo</w:t>
      </w:r>
      <w:r w:rsidRPr="00355296">
        <w:rPr>
          <w:rFonts w:ascii="Arial" w:hAnsi="Arial" w:cs="Arial"/>
          <w:sz w:val="22"/>
          <w:szCs w:val="22"/>
          <w:lang w:val="es-MX"/>
        </w:rPr>
        <w:t>.</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w:t>
      </w:r>
      <w:r w:rsidRPr="005916C8">
        <w:rPr>
          <w:rFonts w:ascii="Arial" w:hAnsi="Arial" w:cs="Arial"/>
          <w:color w:val="000000"/>
          <w:sz w:val="22"/>
          <w:szCs w:val="22"/>
          <w:lang w:val="es-MX"/>
        </w:rPr>
        <w:t xml:space="preserve">del presupuesto autorizado a “LA CONVOCANTE” para  contratación de </w:t>
      </w:r>
      <w:r w:rsidR="00D241A7" w:rsidRPr="005916C8">
        <w:rPr>
          <w:rFonts w:ascii="Arial" w:hAnsi="Arial" w:cs="Arial"/>
          <w:b/>
          <w:smallCaps/>
          <w:color w:val="000000"/>
          <w:sz w:val="22"/>
          <w:szCs w:val="22"/>
          <w:shd w:val="clear" w:color="auto" w:fill="FFFFFF"/>
          <w:lang w:val="es-ES_tradnl"/>
        </w:rPr>
        <w:t>“LOS SERVICIOS”</w:t>
      </w:r>
      <w:r w:rsidRPr="005916C8">
        <w:rPr>
          <w:rFonts w:ascii="Arial" w:hAnsi="Arial" w:cs="Arial"/>
          <w:color w:val="000000"/>
          <w:sz w:val="22"/>
          <w:szCs w:val="22"/>
          <w:lang w:val="es-MX"/>
        </w:rPr>
        <w:t>,</w:t>
      </w:r>
      <w:r w:rsidRPr="00355296">
        <w:rPr>
          <w:rFonts w:ascii="Arial" w:hAnsi="Arial" w:cs="Arial"/>
          <w:sz w:val="22"/>
          <w:szCs w:val="22"/>
          <w:lang w:val="es-MX"/>
        </w:rPr>
        <w:t xml:space="preserve"> objeto de la presente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los precios de las propuestas presentadas, conforme a la investigación de precios realizada por </w:t>
      </w:r>
      <w:r w:rsidR="009E554A">
        <w:rPr>
          <w:rFonts w:ascii="Arial" w:hAnsi="Arial" w:cs="Arial"/>
          <w:sz w:val="22"/>
          <w:szCs w:val="22"/>
          <w:lang w:val="es-MX"/>
        </w:rPr>
        <w:t>las áreas requirentes</w:t>
      </w:r>
      <w:r w:rsidRPr="00355296">
        <w:rPr>
          <w:rFonts w:ascii="Arial" w:hAnsi="Arial" w:cs="Arial"/>
          <w:sz w:val="22"/>
          <w:szCs w:val="22"/>
          <w:lang w:val="es-MX"/>
        </w:rPr>
        <w:t>, no fueren convenientes para “LA CONVOCANTE”.</w:t>
      </w:r>
    </w:p>
    <w:p w:rsidR="00C35B22" w:rsidRDefault="00C35B22" w:rsidP="00C35B22">
      <w:pPr>
        <w:pStyle w:val="Prrafodelista"/>
        <w:rPr>
          <w:rFonts w:ascii="Arial" w:hAnsi="Arial" w:cs="Arial"/>
          <w:sz w:val="22"/>
          <w:szCs w:val="22"/>
        </w:rPr>
      </w:pPr>
    </w:p>
    <w:p w:rsidR="00341B04" w:rsidRDefault="00355296" w:rsidP="00341B04">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sidR="00E3386C">
        <w:rPr>
          <w:rFonts w:ascii="Arial" w:hAnsi="Arial" w:cs="Arial"/>
          <w:sz w:val="22"/>
          <w:szCs w:val="22"/>
        </w:rPr>
        <w:t>afo del artículo 42 y 43 fracción III</w:t>
      </w:r>
      <w:r w:rsidR="00126878">
        <w:rPr>
          <w:rFonts w:ascii="Arial" w:hAnsi="Arial" w:cs="Arial"/>
          <w:sz w:val="22"/>
          <w:szCs w:val="22"/>
        </w:rPr>
        <w:t>,</w:t>
      </w:r>
      <w:r w:rsidR="00E3386C">
        <w:rPr>
          <w:rFonts w:ascii="Arial" w:hAnsi="Arial" w:cs="Arial"/>
          <w:sz w:val="22"/>
          <w:szCs w:val="22"/>
        </w:rPr>
        <w:t xml:space="preserve"> </w:t>
      </w:r>
      <w:r w:rsidR="00126878">
        <w:rPr>
          <w:rFonts w:ascii="Arial" w:hAnsi="Arial" w:cs="Arial"/>
          <w:sz w:val="22"/>
          <w:szCs w:val="22"/>
        </w:rPr>
        <w:t>último</w:t>
      </w:r>
      <w:r w:rsidR="00E3386C">
        <w:rPr>
          <w:rFonts w:ascii="Arial" w:hAnsi="Arial" w:cs="Arial"/>
          <w:sz w:val="22"/>
          <w:szCs w:val="22"/>
        </w:rPr>
        <w:t xml:space="preserve"> párrafo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lastRenderedPageBreak/>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bookmarkStart w:id="0" w:name="_GoBack"/>
      <w:r w:rsidRPr="00750C02">
        <w:rPr>
          <w:rFonts w:ascii="Arial" w:hAnsi="Arial" w:cs="Arial"/>
          <w:b/>
          <w:color w:val="000000" w:themeColor="text1"/>
          <w:sz w:val="22"/>
          <w:szCs w:val="22"/>
        </w:rPr>
        <w:t xml:space="preserve">el </w:t>
      </w:r>
      <w:r w:rsidR="00E76D29" w:rsidRPr="00750C02">
        <w:rPr>
          <w:rFonts w:ascii="Arial" w:hAnsi="Arial" w:cs="Arial"/>
          <w:b/>
          <w:color w:val="000000" w:themeColor="text1"/>
          <w:sz w:val="22"/>
          <w:szCs w:val="22"/>
        </w:rPr>
        <w:t>29</w:t>
      </w:r>
      <w:r w:rsidRPr="00750C02">
        <w:rPr>
          <w:rFonts w:ascii="Arial" w:hAnsi="Arial" w:cs="Arial"/>
          <w:b/>
          <w:color w:val="000000" w:themeColor="text1"/>
          <w:sz w:val="22"/>
          <w:szCs w:val="22"/>
        </w:rPr>
        <w:t xml:space="preserve"> de </w:t>
      </w:r>
      <w:r w:rsidR="00E76D29" w:rsidRPr="00750C02">
        <w:rPr>
          <w:rFonts w:ascii="Arial" w:hAnsi="Arial" w:cs="Arial"/>
          <w:b/>
          <w:color w:val="000000" w:themeColor="text1"/>
          <w:sz w:val="22"/>
          <w:szCs w:val="22"/>
        </w:rPr>
        <w:t>abril</w:t>
      </w:r>
      <w:r w:rsidRPr="00750C02">
        <w:rPr>
          <w:rFonts w:ascii="Arial" w:hAnsi="Arial" w:cs="Arial"/>
          <w:b/>
          <w:color w:val="000000" w:themeColor="text1"/>
          <w:sz w:val="22"/>
          <w:szCs w:val="22"/>
        </w:rPr>
        <w:t xml:space="preserve"> de 201</w:t>
      </w:r>
      <w:r w:rsidR="00643FBD" w:rsidRPr="00750C02">
        <w:rPr>
          <w:rFonts w:ascii="Arial" w:hAnsi="Arial" w:cs="Arial"/>
          <w:b/>
          <w:color w:val="000000" w:themeColor="text1"/>
          <w:sz w:val="22"/>
          <w:szCs w:val="22"/>
        </w:rPr>
        <w:t>5</w:t>
      </w:r>
      <w:r w:rsidR="00F566C2" w:rsidRPr="00750C02">
        <w:rPr>
          <w:rFonts w:ascii="Arial" w:hAnsi="Arial" w:cs="Arial"/>
          <w:b/>
          <w:color w:val="000000" w:themeColor="text1"/>
          <w:sz w:val="22"/>
          <w:szCs w:val="22"/>
        </w:rPr>
        <w:t xml:space="preserve">, a las </w:t>
      </w:r>
      <w:r w:rsidR="00E76D29" w:rsidRPr="00750C02">
        <w:rPr>
          <w:rFonts w:ascii="Arial" w:hAnsi="Arial" w:cs="Arial"/>
          <w:b/>
          <w:color w:val="000000" w:themeColor="text1"/>
          <w:sz w:val="22"/>
          <w:szCs w:val="22"/>
        </w:rPr>
        <w:t>12</w:t>
      </w:r>
      <w:r w:rsidRPr="00750C02">
        <w:rPr>
          <w:rFonts w:ascii="Arial" w:hAnsi="Arial" w:cs="Arial"/>
          <w:b/>
          <w:color w:val="000000" w:themeColor="text1"/>
          <w:sz w:val="22"/>
          <w:szCs w:val="22"/>
        </w:rPr>
        <w:t>:</w:t>
      </w:r>
      <w:r w:rsidR="00E76D29" w:rsidRPr="00750C02">
        <w:rPr>
          <w:rFonts w:ascii="Arial" w:hAnsi="Arial" w:cs="Arial"/>
          <w:b/>
          <w:color w:val="000000" w:themeColor="text1"/>
          <w:sz w:val="22"/>
          <w:szCs w:val="22"/>
        </w:rPr>
        <w:t>00</w:t>
      </w:r>
      <w:r w:rsidRPr="00750C02">
        <w:rPr>
          <w:rFonts w:ascii="Arial" w:hAnsi="Arial" w:cs="Arial"/>
          <w:b/>
          <w:color w:val="000000" w:themeColor="text1"/>
          <w:sz w:val="22"/>
          <w:szCs w:val="22"/>
        </w:rPr>
        <w:t xml:space="preserve"> horas</w:t>
      </w:r>
      <w:r w:rsidRPr="00750C02">
        <w:rPr>
          <w:rFonts w:ascii="Arial" w:hAnsi="Arial" w:cs="Arial"/>
          <w:color w:val="000000" w:themeColor="text1"/>
          <w:sz w:val="22"/>
          <w:szCs w:val="22"/>
        </w:rPr>
        <w:t xml:space="preserve"> </w:t>
      </w:r>
      <w:r w:rsidRPr="00750C02">
        <w:rPr>
          <w:rFonts w:ascii="Arial" w:hAnsi="Arial" w:cs="Arial"/>
          <w:color w:val="000000" w:themeColor="text1"/>
          <w:sz w:val="22"/>
          <w:szCs w:val="22"/>
          <w:lang w:val="es-MX"/>
        </w:rPr>
        <w:t xml:space="preserve">a la que libremente podrán asistir los </w:t>
      </w:r>
      <w:r w:rsidR="00CB551B" w:rsidRPr="00750C02">
        <w:rPr>
          <w:rFonts w:ascii="Arial" w:hAnsi="Arial" w:cs="Arial"/>
          <w:color w:val="000000" w:themeColor="text1"/>
          <w:sz w:val="22"/>
          <w:szCs w:val="22"/>
        </w:rPr>
        <w:t>“LICITANTES”</w:t>
      </w:r>
      <w:r w:rsidRPr="00181D25">
        <w:rPr>
          <w:rFonts w:ascii="Arial" w:hAnsi="Arial" w:cs="Arial"/>
          <w:sz w:val="22"/>
          <w:szCs w:val="22"/>
          <w:lang w:val="es-MX"/>
        </w:rPr>
        <w:t xml:space="preserve"> </w:t>
      </w:r>
      <w:bookmarkEnd w:id="0"/>
      <w:r w:rsidRPr="00181D25">
        <w:rPr>
          <w:rFonts w:ascii="Arial" w:hAnsi="Arial" w:cs="Arial"/>
          <w:sz w:val="22"/>
          <w:szCs w:val="22"/>
          <w:lang w:val="es-MX"/>
        </w:rPr>
        <w:t>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“CompraNet” el mismo día en que se realice el acto. A los “LICITANTES” 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primer párrafo del artículo 46 de “La Ley” con la notificación del fallo serán exigibles los derechos y obligaciones establecidos en el modelo de </w:t>
      </w:r>
      <w:r w:rsidR="00E01572">
        <w:rPr>
          <w:rFonts w:ascii="Arial" w:hAnsi="Arial" w:cs="Arial"/>
          <w:sz w:val="22"/>
          <w:szCs w:val="22"/>
          <w:lang w:val="es-MX"/>
        </w:rPr>
        <w:t>pedido</w:t>
      </w:r>
      <w:r w:rsidRPr="00181D25">
        <w:rPr>
          <w:rFonts w:ascii="Arial" w:hAnsi="Arial" w:cs="Arial"/>
          <w:sz w:val="22"/>
          <w:szCs w:val="22"/>
          <w:lang w:val="es-MX"/>
        </w:rPr>
        <w:t xml:space="preserve">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E01572">
        <w:rPr>
          <w:rFonts w:ascii="Arial" w:hAnsi="Arial" w:cs="Arial"/>
          <w:sz w:val="22"/>
          <w:szCs w:val="22"/>
          <w:lang w:val="es-MX"/>
        </w:rPr>
        <w:t>pedido</w:t>
      </w:r>
      <w:r w:rsidRPr="00181D25">
        <w:rPr>
          <w:rFonts w:ascii="Arial" w:hAnsi="Arial" w:cs="Arial"/>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w:t>
      </w:r>
      <w:r w:rsidRPr="00181D25">
        <w:rPr>
          <w:rFonts w:ascii="Arial" w:hAnsi="Arial" w:cs="Arial"/>
          <w:sz w:val="22"/>
          <w:szCs w:val="22"/>
          <w:lang w:val="es-MX"/>
        </w:rPr>
        <w:lastRenderedPageBreak/>
        <w:t xml:space="preserve">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Inn,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CompraNet en la dirección electrónica  </w:t>
      </w:r>
      <w:hyperlink r:id="rId16" w:history="1">
        <w:r w:rsidRPr="008945F1">
          <w:rPr>
            <w:rFonts w:ascii="Arial" w:hAnsi="Arial" w:cs="Arial"/>
            <w:sz w:val="22"/>
            <w:szCs w:val="22"/>
            <w:lang w:val="es-ES_tradnl"/>
          </w:rPr>
          <w:t>www.compranet.gob.mx.</w:t>
        </w:r>
      </w:hyperlink>
    </w:p>
    <w:p w:rsidR="00250B69" w:rsidRPr="002B198F" w:rsidRDefault="00250B69" w:rsidP="00C920E5">
      <w:pPr>
        <w:tabs>
          <w:tab w:val="num" w:pos="426"/>
          <w:tab w:val="left" w:pos="6857"/>
          <w:tab w:val="left" w:pos="8222"/>
          <w:tab w:val="left" w:pos="13714"/>
        </w:tabs>
        <w:jc w:val="both"/>
        <w:rPr>
          <w:rFonts w:ascii="Arial" w:hAnsi="Arial" w:cs="Arial"/>
          <w:sz w:val="16"/>
          <w:szCs w:val="16"/>
          <w:highlight w:val="yellow"/>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F10DC8" w:rsidRPr="00F85BEA"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Cs w:val="21"/>
          <w:lang w:val="es-ES"/>
        </w:rPr>
      </w:pPr>
      <w:r w:rsidRPr="00F85BEA">
        <w:rPr>
          <w:rFonts w:ascii="Arial Negrita" w:hAnsi="Arial Negrita" w:cs="Arial"/>
          <w:smallCaps/>
          <w:shadow/>
          <w:szCs w:val="21"/>
          <w:lang w:val="es-ES"/>
        </w:rPr>
        <w:t>Formato de Participaci</w:t>
      </w:r>
      <w:r w:rsidRPr="00F85BEA">
        <w:rPr>
          <w:rFonts w:ascii="Arial Negrita" w:hAnsi="Arial Negrita" w:cs="Arial" w:hint="eastAsia"/>
          <w:smallCaps/>
          <w:shadow/>
          <w:szCs w:val="21"/>
          <w:lang w:val="es-ES"/>
        </w:rPr>
        <w:t>ó</w:t>
      </w:r>
      <w:r w:rsidRPr="00F85BEA">
        <w:rPr>
          <w:rFonts w:ascii="Arial Negrita" w:hAnsi="Arial Negrita" w:cs="Arial"/>
          <w:smallCaps/>
          <w:shadow/>
          <w:szCs w:val="21"/>
          <w:lang w:val="es-ES"/>
        </w:rPr>
        <w:t>n a la Junta de Aclaraciones.</w:t>
      </w:r>
    </w:p>
    <w:p w:rsidR="00F10DC8" w:rsidRPr="00F85BEA"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Cs w:val="21"/>
          <w:lang w:val="es-ES"/>
        </w:rPr>
      </w:pPr>
      <w:r w:rsidRPr="00F85BEA">
        <w:rPr>
          <w:rFonts w:ascii="Arial Negrita" w:hAnsi="Arial Negrita" w:cs="Arial"/>
          <w:smallCaps/>
          <w:shadow/>
          <w:szCs w:val="21"/>
          <w:lang w:val="es-ES"/>
        </w:rPr>
        <w:t>Manifestación de Identidad y Facultades.</w:t>
      </w:r>
    </w:p>
    <w:p w:rsidR="00F10DC8" w:rsidRPr="00F85BEA"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Cs w:val="21"/>
          <w:lang w:val="es-ES"/>
        </w:rPr>
      </w:pPr>
      <w:r w:rsidRPr="00F85BEA">
        <w:rPr>
          <w:rFonts w:ascii="Arial Negrita" w:hAnsi="Arial Negrita" w:cs="Arial"/>
          <w:smallCaps/>
          <w:shadow/>
          <w:szCs w:val="21"/>
          <w:lang w:val="es-MX"/>
        </w:rPr>
        <w:t>Formato para la Manifestaci</w:t>
      </w:r>
      <w:r w:rsidRPr="00F85BEA">
        <w:rPr>
          <w:rFonts w:ascii="Arial Negrita" w:hAnsi="Arial Negrita" w:cs="Arial" w:hint="eastAsia"/>
          <w:smallCaps/>
          <w:shadow/>
          <w:szCs w:val="21"/>
          <w:lang w:val="es-MX"/>
        </w:rPr>
        <w:t>ó</w:t>
      </w:r>
      <w:r w:rsidRPr="00F85BEA">
        <w:rPr>
          <w:rFonts w:ascii="Arial Negrita" w:hAnsi="Arial Negrita" w:cs="Arial"/>
          <w:smallCaps/>
          <w:shadow/>
          <w:szCs w:val="21"/>
          <w:lang w:val="es-MX"/>
        </w:rPr>
        <w:t>n que deber</w:t>
      </w:r>
      <w:r w:rsidRPr="00F85BEA">
        <w:rPr>
          <w:rFonts w:ascii="Arial Negrita" w:hAnsi="Arial Negrita" w:cs="Arial" w:hint="eastAsia"/>
          <w:smallCaps/>
          <w:shadow/>
          <w:szCs w:val="21"/>
          <w:lang w:val="es-MX"/>
        </w:rPr>
        <w:t>á</w:t>
      </w:r>
      <w:r w:rsidRPr="00F85BEA">
        <w:rPr>
          <w:rFonts w:ascii="Arial Negrita" w:hAnsi="Arial Negrita" w:cs="Arial"/>
          <w:smallCaps/>
          <w:shadow/>
          <w:szCs w:val="21"/>
          <w:lang w:val="es-MX"/>
        </w:rPr>
        <w:t>n Presentar los Licitantes que Participen en los Procedimientos de Adquisici</w:t>
      </w:r>
      <w:r w:rsidRPr="00F85BEA">
        <w:rPr>
          <w:rFonts w:ascii="Arial Negrita" w:hAnsi="Arial Negrita" w:cs="Arial" w:hint="eastAsia"/>
          <w:smallCaps/>
          <w:shadow/>
          <w:szCs w:val="21"/>
          <w:lang w:val="es-MX"/>
        </w:rPr>
        <w:t>ó</w:t>
      </w:r>
      <w:r w:rsidRPr="00F85BEA">
        <w:rPr>
          <w:rFonts w:ascii="Arial Negrita" w:hAnsi="Arial Negrita" w:cs="Arial"/>
          <w:smallCaps/>
          <w:shadow/>
          <w:szCs w:val="21"/>
          <w:lang w:val="es-MX"/>
        </w:rPr>
        <w:t>n para dar Cumplimiento a lo Dispuesto en los Lineamientos para Fomentar la Participaci</w:t>
      </w:r>
      <w:r w:rsidRPr="00F85BEA">
        <w:rPr>
          <w:rFonts w:ascii="Arial Negrita" w:hAnsi="Arial Negrita" w:cs="Arial" w:hint="eastAsia"/>
          <w:smallCaps/>
          <w:shadow/>
          <w:szCs w:val="21"/>
          <w:lang w:val="es-MX"/>
        </w:rPr>
        <w:t>ó</w:t>
      </w:r>
      <w:r w:rsidRPr="00F85BEA">
        <w:rPr>
          <w:rFonts w:ascii="Arial Negrita" w:hAnsi="Arial Negrita" w:cs="Arial"/>
          <w:smallCaps/>
          <w:shadow/>
          <w:szCs w:val="21"/>
          <w:lang w:val="es-MX"/>
        </w:rPr>
        <w:t>n de las Micro, Peque</w:t>
      </w:r>
      <w:r w:rsidRPr="00F85BEA">
        <w:rPr>
          <w:rFonts w:ascii="Arial Negrita" w:hAnsi="Arial Negrita" w:cs="Arial" w:hint="eastAsia"/>
          <w:smallCaps/>
          <w:shadow/>
          <w:szCs w:val="21"/>
          <w:lang w:val="es-MX"/>
        </w:rPr>
        <w:t>ñ</w:t>
      </w:r>
      <w:r w:rsidRPr="00F85BEA">
        <w:rPr>
          <w:rFonts w:ascii="Arial Negrita" w:hAnsi="Arial Negrita" w:cs="Arial"/>
          <w:smallCaps/>
          <w:shadow/>
          <w:szCs w:val="21"/>
          <w:lang w:val="es-MX"/>
        </w:rPr>
        <w:t>as y Medianas Empresas en los Procedimientos de Adquisici</w:t>
      </w:r>
      <w:r w:rsidRPr="00F85BEA">
        <w:rPr>
          <w:rFonts w:ascii="Arial Negrita" w:hAnsi="Arial Negrita" w:cs="Arial" w:hint="eastAsia"/>
          <w:smallCaps/>
          <w:shadow/>
          <w:szCs w:val="21"/>
          <w:lang w:val="es-MX"/>
        </w:rPr>
        <w:t>ó</w:t>
      </w:r>
      <w:r w:rsidRPr="00F85BEA">
        <w:rPr>
          <w:rFonts w:ascii="Arial Negrita" w:hAnsi="Arial Negrita" w:cs="Arial"/>
          <w:smallCaps/>
          <w:shadow/>
          <w:szCs w:val="21"/>
          <w:lang w:val="es-MX"/>
        </w:rPr>
        <w:t>n y Arrendamiento de Bienes Muebles, as</w:t>
      </w:r>
      <w:r w:rsidRPr="00F85BEA">
        <w:rPr>
          <w:rFonts w:ascii="Arial Negrita" w:hAnsi="Arial Negrita" w:cs="Arial" w:hint="eastAsia"/>
          <w:smallCaps/>
          <w:shadow/>
          <w:szCs w:val="21"/>
          <w:lang w:val="es-MX"/>
        </w:rPr>
        <w:t>í</w:t>
      </w:r>
      <w:r w:rsidRPr="00F85BEA">
        <w:rPr>
          <w:rFonts w:ascii="Arial Negrita" w:hAnsi="Arial Negrita" w:cs="Arial"/>
          <w:smallCaps/>
          <w:shadow/>
          <w:szCs w:val="21"/>
          <w:lang w:val="es-MX"/>
        </w:rPr>
        <w:t xml:space="preserve"> como la Contrataci</w:t>
      </w:r>
      <w:r w:rsidRPr="00F85BEA">
        <w:rPr>
          <w:rFonts w:ascii="Arial Negrita" w:hAnsi="Arial Negrita" w:cs="Arial" w:hint="eastAsia"/>
          <w:smallCaps/>
          <w:shadow/>
          <w:szCs w:val="21"/>
          <w:lang w:val="es-MX"/>
        </w:rPr>
        <w:t>ó</w:t>
      </w:r>
      <w:r w:rsidRPr="00F85BEA">
        <w:rPr>
          <w:rFonts w:ascii="Arial Negrita" w:hAnsi="Arial Negrita" w:cs="Arial"/>
          <w:smallCaps/>
          <w:shadow/>
          <w:szCs w:val="21"/>
          <w:lang w:val="es-MX"/>
        </w:rPr>
        <w:t>n de Servicios que Realicen las Dependencias y Entidades de la Administraci</w:t>
      </w:r>
      <w:r w:rsidRPr="00F85BEA">
        <w:rPr>
          <w:rFonts w:ascii="Arial Negrita" w:hAnsi="Arial Negrita" w:cs="Arial" w:hint="eastAsia"/>
          <w:smallCaps/>
          <w:shadow/>
          <w:szCs w:val="21"/>
          <w:lang w:val="es-MX"/>
        </w:rPr>
        <w:t>ó</w:t>
      </w:r>
      <w:r w:rsidRPr="00F85BEA">
        <w:rPr>
          <w:rFonts w:ascii="Arial Negrita" w:hAnsi="Arial Negrita" w:cs="Arial"/>
          <w:smallCaps/>
          <w:shadow/>
          <w:szCs w:val="21"/>
          <w:lang w:val="es-MX"/>
        </w:rPr>
        <w:t>n P</w:t>
      </w:r>
      <w:r w:rsidRPr="00F85BEA">
        <w:rPr>
          <w:rFonts w:ascii="Arial Negrita" w:hAnsi="Arial Negrita" w:cs="Arial" w:hint="eastAsia"/>
          <w:smallCaps/>
          <w:shadow/>
          <w:szCs w:val="21"/>
          <w:lang w:val="es-MX"/>
        </w:rPr>
        <w:t>ú</w:t>
      </w:r>
      <w:r w:rsidRPr="00F85BEA">
        <w:rPr>
          <w:rFonts w:ascii="Arial Negrita" w:hAnsi="Arial Negrita" w:cs="Arial"/>
          <w:smallCaps/>
          <w:shadow/>
          <w:szCs w:val="21"/>
          <w:lang w:val="es-MX"/>
        </w:rPr>
        <w:t>blica Federal.</w:t>
      </w:r>
    </w:p>
    <w:p w:rsidR="00F55417" w:rsidRPr="00F85BEA"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Cs w:val="21"/>
          <w:lang w:val="es-ES"/>
        </w:rPr>
      </w:pPr>
      <w:r w:rsidRPr="00F85BEA">
        <w:rPr>
          <w:rFonts w:ascii="Arial Negrita" w:hAnsi="Arial Negrita" w:cs="Arial"/>
          <w:smallCaps/>
          <w:shadow/>
          <w:szCs w:val="21"/>
          <w:lang w:val="es-MX"/>
        </w:rPr>
        <w:t>Relación de Documentos R</w:t>
      </w:r>
      <w:r w:rsidR="00ED4852" w:rsidRPr="00F85BEA">
        <w:rPr>
          <w:rFonts w:ascii="Arial Negrita" w:hAnsi="Arial Negrita" w:cs="Arial"/>
          <w:smallCaps/>
          <w:shadow/>
          <w:szCs w:val="21"/>
          <w:lang w:val="es-MX"/>
        </w:rPr>
        <w:t>equeridos para Participar en la Invitación</w:t>
      </w:r>
      <w:r w:rsidRPr="00F85BEA">
        <w:rPr>
          <w:rFonts w:ascii="Arial Negrita" w:hAnsi="Arial Negrita" w:cs="Arial"/>
          <w:smallCaps/>
          <w:shadow/>
          <w:szCs w:val="21"/>
          <w:lang w:val="es-MX"/>
        </w:rPr>
        <w:t>.</w:t>
      </w:r>
    </w:p>
    <w:p w:rsidR="00F10DC8" w:rsidRPr="00F85BEA"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Cs w:val="21"/>
          <w:lang w:val="es-MX"/>
        </w:rPr>
      </w:pPr>
      <w:r w:rsidRPr="00F85BEA">
        <w:rPr>
          <w:rFonts w:ascii="Arial Negrita" w:hAnsi="Arial Negrita" w:cs="Arial"/>
          <w:smallCaps/>
          <w:shadow/>
          <w:szCs w:val="21"/>
          <w:lang w:val="es-MX"/>
        </w:rPr>
        <w:t xml:space="preserve">Modelo de </w:t>
      </w:r>
      <w:r w:rsidR="00E01572" w:rsidRPr="00F85BEA">
        <w:rPr>
          <w:rFonts w:ascii="Arial Negrita" w:hAnsi="Arial Negrita" w:cs="Arial"/>
          <w:smallCaps/>
          <w:shadow/>
          <w:szCs w:val="21"/>
          <w:lang w:val="es-MX"/>
        </w:rPr>
        <w:t>Pedido</w:t>
      </w:r>
      <w:r w:rsidRPr="00F85BEA">
        <w:rPr>
          <w:rFonts w:ascii="Arial Negrita" w:hAnsi="Arial Negrita" w:cs="Arial"/>
          <w:smallCaps/>
          <w:shadow/>
          <w:szCs w:val="21"/>
          <w:lang w:val="es-MX"/>
        </w:rPr>
        <w:t>.</w:t>
      </w:r>
    </w:p>
    <w:p w:rsidR="00E35E00" w:rsidRPr="00F85BEA" w:rsidRDefault="00181D25" w:rsidP="00E35E00">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Cs w:val="21"/>
          <w:lang w:val="es-MX"/>
        </w:rPr>
      </w:pPr>
      <w:r w:rsidRPr="00F85BEA">
        <w:rPr>
          <w:rFonts w:ascii="Arial Negrita" w:hAnsi="Arial Negrita" w:cs="Arial"/>
          <w:smallCaps/>
          <w:shadow/>
          <w:szCs w:val="21"/>
          <w:lang w:val="es-MX"/>
        </w:rPr>
        <w:t>Especificaciones, Condiciones y Requerimientos Técnicos.</w:t>
      </w:r>
    </w:p>
    <w:p w:rsidR="00F10DC8" w:rsidRPr="00F85BEA"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Cs w:val="21"/>
          <w:lang w:val="es-MX"/>
        </w:rPr>
      </w:pPr>
      <w:r w:rsidRPr="00F85BEA">
        <w:rPr>
          <w:rFonts w:ascii="Arial Negrita" w:hAnsi="Arial Negrita" w:cs="Arial"/>
          <w:smallCaps/>
          <w:shadow/>
          <w:szCs w:val="21"/>
          <w:lang w:val="es-MX"/>
        </w:rPr>
        <w:t>Formato de Presentación de Carta de Manifestación del Art. 50 y 60.</w:t>
      </w:r>
    </w:p>
    <w:p w:rsidR="00F10DC8" w:rsidRPr="00F85BEA"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Cs w:val="21"/>
          <w:lang w:val="es-MX"/>
        </w:rPr>
      </w:pPr>
      <w:r w:rsidRPr="00F85BEA">
        <w:rPr>
          <w:rFonts w:ascii="Arial Negrita" w:hAnsi="Arial Negrita" w:cs="Arial"/>
          <w:smallCaps/>
          <w:shadow/>
          <w:szCs w:val="21"/>
          <w:lang w:val="es-MX"/>
        </w:rPr>
        <w:t>Declaración de Integridad.</w:t>
      </w:r>
    </w:p>
    <w:p w:rsidR="00F10DC8" w:rsidRPr="00F85BEA"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Cs w:val="21"/>
          <w:lang w:val="es-MX"/>
        </w:rPr>
      </w:pPr>
      <w:r w:rsidRPr="00F85BEA">
        <w:rPr>
          <w:rFonts w:ascii="Arial Negrita" w:hAnsi="Arial Negrita" w:cs="Arial"/>
          <w:smallCaps/>
          <w:shadow/>
          <w:szCs w:val="21"/>
          <w:lang w:val="es-MX"/>
        </w:rPr>
        <w:t>modelo de la propuesta econ</w:t>
      </w:r>
      <w:r w:rsidRPr="00F85BEA">
        <w:rPr>
          <w:rFonts w:ascii="Arial Negrita" w:hAnsi="Arial Negrita" w:cs="Arial" w:hint="eastAsia"/>
          <w:smallCaps/>
          <w:shadow/>
          <w:szCs w:val="21"/>
          <w:lang w:val="es-MX"/>
        </w:rPr>
        <w:t>ó</w:t>
      </w:r>
      <w:r w:rsidRPr="00F85BEA">
        <w:rPr>
          <w:rFonts w:ascii="Arial Negrita" w:hAnsi="Arial Negrita" w:cs="Arial"/>
          <w:smallCaps/>
          <w:shadow/>
          <w:szCs w:val="21"/>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F24565" w:rsidRDefault="00FA4A8E"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cs="Arial"/>
          <w:smallCaps/>
          <w:shadow/>
          <w:szCs w:val="21"/>
          <w:lang w:val="es-ES"/>
        </w:rPr>
        <w:t>GERENTE ESTATAL OAXAC</w:t>
      </w:r>
      <w:r w:rsidR="00366811">
        <w:rPr>
          <w:rFonts w:ascii="Arial Narrow" w:hAnsi="Arial Narrow" w:cs="Arial"/>
          <w:smallCaps/>
          <w:shadow/>
          <w:szCs w:val="21"/>
          <w:lang w:val="es-ES"/>
        </w:rPr>
        <w:t>A</w:t>
      </w:r>
    </w:p>
    <w:p w:rsidR="004D4501" w:rsidRPr="00BE4C06"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BE4C06">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1" w:name="OLE_LINK1"/>
      <w:bookmarkStart w:id="2" w:name="OLE_LINK4"/>
      <w:r w:rsidRPr="00BE4C06">
        <w:rPr>
          <w:rFonts w:ascii="Arial Narrow" w:hAnsi="Arial Narrow"/>
          <w:sz w:val="21"/>
          <w:szCs w:val="21"/>
        </w:rPr>
        <w:t>FORMATO DE PARTICIPACIÓN A LA JUNTA DE ACLARACIONES</w:t>
      </w:r>
    </w:p>
    <w:bookmarkEnd w:id="1"/>
    <w:bookmarkEnd w:id="2"/>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Liconsa,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_</w:t>
      </w:r>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circunscripción del Notario Público ó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Descripción del objeto social (para personas físicas, actividad comercial ó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ó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C45F10" w:rsidRDefault="008E4812" w:rsidP="004D4501">
      <w:pPr>
        <w:pStyle w:val="Textosinformato"/>
        <w:jc w:val="both"/>
        <w:rPr>
          <w:rFonts w:ascii="Arial Narrow" w:hAnsi="Arial Narrow" w:cs="Arial"/>
          <w:b/>
          <w:bCs/>
          <w:color w:val="000000"/>
        </w:rPr>
      </w:pPr>
      <w:r w:rsidRPr="00C45F10">
        <w:rPr>
          <w:rFonts w:ascii="Arial Narrow" w:hAnsi="Arial Narrow" w:cs="Arial"/>
          <w:b/>
          <w:bCs/>
          <w:color w:val="000000"/>
        </w:rPr>
        <w:t>(DEBERÁ ANEXAR COPIA (S) DEL ACTA (S) CONSTITUTIVA</w:t>
      </w:r>
      <w:r w:rsidR="00857252" w:rsidRPr="00C45F10">
        <w:rPr>
          <w:rFonts w:ascii="Arial Narrow" w:hAnsi="Arial Narrow" w:cs="Arial"/>
          <w:b/>
          <w:bCs/>
          <w:color w:val="000000"/>
        </w:rPr>
        <w:t>(</w:t>
      </w:r>
      <w:r w:rsidRPr="00C45F10">
        <w:rPr>
          <w:rFonts w:ascii="Arial Narrow" w:hAnsi="Arial Narrow" w:cs="Arial"/>
          <w:b/>
          <w:bCs/>
          <w:color w:val="000000"/>
        </w:rPr>
        <w:t>S</w:t>
      </w:r>
      <w:r w:rsidR="00857252" w:rsidRPr="00C45F10">
        <w:rPr>
          <w:rFonts w:ascii="Arial Narrow" w:hAnsi="Arial Narrow" w:cs="Arial"/>
          <w:b/>
          <w:bCs/>
          <w:color w:val="000000"/>
        </w:rPr>
        <w:t>)</w:t>
      </w:r>
      <w:r w:rsidRPr="00C45F10">
        <w:rPr>
          <w:rFonts w:ascii="Arial Narrow" w:hAnsi="Arial Narrow" w:cs="Arial"/>
          <w:b/>
          <w:bCs/>
          <w:color w:val="000000"/>
        </w:rPr>
        <w:t xml:space="preserve"> Y SUS MODIFICACIONES EN SU CASO)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C613CA">
            <w:pPr>
              <w:pStyle w:val="Textosinformato"/>
              <w:tabs>
                <w:tab w:val="left" w:pos="3191"/>
              </w:tabs>
              <w:jc w:val="both"/>
              <w:rPr>
                <w:rFonts w:ascii="Arial Narrow" w:hAnsi="Arial Narrow" w:cs="Arial"/>
                <w:bCs/>
              </w:rPr>
            </w:pPr>
            <w:r w:rsidRPr="00297952">
              <w:rPr>
                <w:rFonts w:ascii="Arial Narrow" w:hAnsi="Arial Narrow" w:cs="Arial"/>
                <w:bCs/>
              </w:rPr>
              <w:t>Nombre y domicilio del apoderado:</w:t>
            </w:r>
            <w:r w:rsidR="00C613CA">
              <w:rPr>
                <w:rFonts w:ascii="Arial Narrow" w:hAnsi="Arial Narrow" w:cs="Arial"/>
                <w:bCs/>
              </w:rPr>
              <w:tab/>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r w:rsidR="00857252" w:rsidRPr="00297952">
              <w:rPr>
                <w:rFonts w:ascii="Arial Narrow" w:hAnsi="Arial Narrow" w:cs="Arial"/>
                <w:bCs/>
              </w:rPr>
              <w:t>Público</w:t>
            </w:r>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r w:rsidRPr="00297952">
        <w:rPr>
          <w:rFonts w:ascii="Arial Narrow" w:hAnsi="Arial Narrow" w:cs="Arial"/>
          <w:bCs/>
          <w:u w:val="single"/>
        </w:rPr>
        <w:t>_(Firma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b/>
          <w:sz w:val="21"/>
          <w:szCs w:val="21"/>
        </w:rPr>
      </w:pPr>
      <w:r w:rsidRPr="00297952">
        <w:rPr>
          <w:rFonts w:ascii="Arial Narrow" w:hAnsi="Arial Narrow" w:cs="Arial"/>
          <w:b/>
          <w:bCs/>
          <w:sz w:val="21"/>
          <w:szCs w:val="21"/>
        </w:rPr>
        <w:br w:type="page"/>
      </w:r>
      <w:r w:rsidRPr="00297952">
        <w:rPr>
          <w:rFonts w:ascii="Arial Narrow" w:hAnsi="Arial Narrow"/>
          <w:b/>
          <w:sz w:val="21"/>
          <w:szCs w:val="21"/>
        </w:rPr>
        <w:lastRenderedPageBreak/>
        <w:t>ANEXO  III</w:t>
      </w: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_____________de______________ de_________________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Me refiero al procedimiento _______(3)_________ No. ___(4)____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_______(8)_______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EB1FF4" w:rsidRDefault="004D4501" w:rsidP="004D4501">
      <w:pPr>
        <w:jc w:val="both"/>
        <w:rPr>
          <w:rFonts w:ascii="Arial Narrow" w:hAnsi="Arial Narrow" w:cs="Arial"/>
          <w:b/>
          <w:smallCaps/>
          <w:shadow/>
          <w:sz w:val="21"/>
          <w:szCs w:val="21"/>
        </w:rPr>
      </w:pPr>
      <w:r w:rsidRPr="00EB1FF4">
        <w:rPr>
          <w:rFonts w:ascii="Arial Narrow" w:hAnsi="Arial Narrow" w:cs="Arial"/>
          <w:b/>
          <w:smallCaps/>
          <w:shadow/>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EB1FF4" w:rsidRDefault="004D4501" w:rsidP="004D4501">
      <w:pPr>
        <w:jc w:val="center"/>
        <w:rPr>
          <w:rFonts w:ascii="Arial Narrow" w:hAnsi="Arial Narrow" w:cs="Arial"/>
          <w:b/>
          <w:smallCaps/>
          <w:shadow/>
          <w:sz w:val="21"/>
          <w:szCs w:val="21"/>
        </w:rPr>
      </w:pPr>
      <w:r w:rsidRPr="00EB1FF4">
        <w:rPr>
          <w:rFonts w:ascii="Arial Narrow" w:hAnsi="Arial Narrow" w:cs="Arial"/>
          <w:b/>
          <w:smallCaps/>
          <w:shadow/>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tbl>
      <w:tblPr>
        <w:tblW w:w="9297" w:type="dxa"/>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1592"/>
        <w:gridCol w:w="2126"/>
        <w:gridCol w:w="2693"/>
        <w:gridCol w:w="1417"/>
      </w:tblGrid>
      <w:tr w:rsidR="004D4501" w:rsidRPr="00297952" w:rsidTr="004148EB">
        <w:trPr>
          <w:trHeight w:val="93"/>
        </w:trPr>
        <w:tc>
          <w:tcPr>
            <w:tcW w:w="9297"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4148EB">
        <w:trPr>
          <w:trHeight w:val="651"/>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159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1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4148EB">
            <w:pPr>
              <w:jc w:val="center"/>
              <w:rPr>
                <w:rFonts w:ascii="Arial Narrow" w:hAnsi="Arial Narrow" w:cs="Arial"/>
                <w:b/>
                <w:sz w:val="21"/>
                <w:szCs w:val="21"/>
              </w:rPr>
            </w:pPr>
            <w:r w:rsidRPr="00297952">
              <w:rPr>
                <w:rFonts w:ascii="Arial Narrow" w:hAnsi="Arial Narrow" w:cs="Arial"/>
                <w:b/>
                <w:bCs/>
                <w:sz w:val="21"/>
                <w:szCs w:val="21"/>
              </w:rPr>
              <w:t>Rango de</w:t>
            </w:r>
            <w:r w:rsidR="004148EB">
              <w:rPr>
                <w:rFonts w:ascii="Arial Narrow" w:hAnsi="Arial Narrow" w:cs="Arial"/>
                <w:b/>
                <w:bCs/>
                <w:sz w:val="21"/>
                <w:szCs w:val="21"/>
              </w:rPr>
              <w:t xml:space="preserve"> </w:t>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269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4148EB">
            <w:pPr>
              <w:jc w:val="center"/>
              <w:rPr>
                <w:rFonts w:ascii="Arial Narrow" w:hAnsi="Arial Narrow" w:cs="Arial"/>
                <w:b/>
                <w:sz w:val="21"/>
                <w:szCs w:val="21"/>
              </w:rPr>
            </w:pPr>
            <w:r w:rsidRPr="00297952">
              <w:rPr>
                <w:rFonts w:ascii="Arial Narrow" w:hAnsi="Arial Narrow" w:cs="Arial"/>
                <w:b/>
                <w:bCs/>
                <w:sz w:val="21"/>
                <w:szCs w:val="21"/>
              </w:rPr>
              <w:t>Rango de monto de</w:t>
            </w:r>
            <w:r w:rsidR="004148EB">
              <w:rPr>
                <w:rFonts w:ascii="Arial Narrow" w:hAnsi="Arial Narrow" w:cs="Arial"/>
                <w:b/>
                <w:bCs/>
                <w:sz w:val="21"/>
                <w:szCs w:val="21"/>
              </w:rPr>
              <w:t xml:space="preserve"> </w:t>
            </w:r>
            <w:r w:rsidRPr="00297952">
              <w:rPr>
                <w:rFonts w:ascii="Arial Narrow" w:hAnsi="Arial Narrow" w:cs="Arial"/>
                <w:b/>
                <w:bCs/>
                <w:sz w:val="21"/>
                <w:szCs w:val="21"/>
              </w:rPr>
              <w:t>ventas anuales</w:t>
            </w:r>
            <w:r w:rsidR="004148EB">
              <w:rPr>
                <w:rFonts w:ascii="Arial Narrow" w:hAnsi="Arial Narrow" w:cs="Arial"/>
                <w:b/>
                <w:bCs/>
                <w:sz w:val="21"/>
                <w:szCs w:val="21"/>
              </w:rPr>
              <w:t xml:space="preserve"> </w:t>
            </w:r>
            <w:r w:rsidRPr="00297952">
              <w:rPr>
                <w:rFonts w:ascii="Arial Narrow" w:hAnsi="Arial Narrow" w:cs="Arial"/>
                <w:b/>
                <w:bCs/>
                <w:sz w:val="21"/>
                <w:szCs w:val="21"/>
              </w:rPr>
              <w:t>(mdp)</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4148EB">
        <w:trPr>
          <w:trHeight w:val="30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159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1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269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4148EB">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159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1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269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4148EB">
        <w:trPr>
          <w:cantSplit/>
          <w:trHeight w:val="251"/>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59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1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269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4148EB">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159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1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2693"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4148EB">
        <w:trPr>
          <w:cantSplit/>
          <w:trHeight w:val="351"/>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59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1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2693"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4148EB">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59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1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269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lastRenderedPageBreak/>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r w:rsidR="004148EB" w:rsidRPr="00297952">
        <w:rPr>
          <w:rFonts w:ascii="Arial Narrow" w:hAnsi="Arial Narrow" w:cs="Arial"/>
          <w:b/>
          <w:smallCaps/>
          <w:shadow/>
          <w:sz w:val="21"/>
          <w:szCs w:val="21"/>
        </w:rPr>
        <w:t>número</w:t>
      </w:r>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r w:rsidR="004148EB" w:rsidRPr="00297952">
        <w:rPr>
          <w:rFonts w:ascii="Arial Narrow" w:hAnsi="Arial Narrow" w:cs="Arial"/>
          <w:b/>
          <w:smallCaps/>
          <w:shadow/>
          <w:sz w:val="21"/>
          <w:szCs w:val="21"/>
        </w:rPr>
        <w:t>Número</w:t>
      </w:r>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________(11)________;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BA4962" w:rsidP="00836D77">
      <w:pPr>
        <w:ind w:left="66"/>
        <w:jc w:val="both"/>
        <w:rPr>
          <w:rFonts w:ascii="Arial Narrow" w:hAnsi="Arial Narrow"/>
          <w:b/>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(mdp),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906651">
        <w:trPr>
          <w:cantSplit/>
          <w:trHeight w:val="766"/>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372169"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372169">
        <w:rPr>
          <w:rFonts w:ascii="Presidencia Fina" w:hAnsi="Presidencia Fina" w:cs="Arial"/>
          <w:b/>
          <w:bCs/>
          <w:sz w:val="21"/>
          <w:szCs w:val="21"/>
        </w:rPr>
        <w:lastRenderedPageBreak/>
        <w:t>ANEXO IV</w:t>
      </w:r>
    </w:p>
    <w:p w:rsidR="00F55417" w:rsidRPr="00372169" w:rsidRDefault="00F55417" w:rsidP="00F55417">
      <w:pPr>
        <w:pStyle w:val="Textosinformato"/>
        <w:jc w:val="center"/>
        <w:rPr>
          <w:rFonts w:ascii="Presidencia Fina" w:hAnsi="Presidencia Fina" w:cs="Arial"/>
          <w:b/>
          <w:bCs/>
          <w:sz w:val="21"/>
          <w:szCs w:val="21"/>
        </w:rPr>
      </w:pPr>
      <w:r w:rsidRPr="00372169">
        <w:rPr>
          <w:rFonts w:ascii="Presidencia Fina" w:hAnsi="Presidencia Fina" w:cs="Arial"/>
          <w:b/>
          <w:bCs/>
          <w:sz w:val="21"/>
          <w:szCs w:val="21"/>
        </w:rPr>
        <w:t xml:space="preserve">RELACIÓN DE DOCUMENTOS REQUERIDOS PARA PARTICIPAR EN LA </w:t>
      </w:r>
      <w:r w:rsidR="00ED4852" w:rsidRPr="00372169">
        <w:rPr>
          <w:rFonts w:ascii="Presidencia Fina" w:hAnsi="Presidencia Fina" w:cs="Arial"/>
          <w:b/>
          <w:bCs/>
          <w:sz w:val="21"/>
          <w:szCs w:val="21"/>
        </w:rPr>
        <w:t>INVITACIÓN</w:t>
      </w:r>
      <w:r w:rsidRPr="00372169">
        <w:rPr>
          <w:rFonts w:ascii="Presidencia Fina" w:hAnsi="Presidencia Fina" w:cs="Arial"/>
          <w:b/>
          <w:bCs/>
          <w:sz w:val="21"/>
          <w:szCs w:val="21"/>
        </w:rPr>
        <w:t>.</w:t>
      </w:r>
    </w:p>
    <w:p w:rsidR="00F55417" w:rsidRPr="00C45F10" w:rsidRDefault="00990317" w:rsidP="00F55417">
      <w:pPr>
        <w:pStyle w:val="Textosinformato"/>
        <w:jc w:val="center"/>
        <w:rPr>
          <w:rFonts w:ascii="Presidencia Fina" w:hAnsi="Presidencia Fina" w:cs="Arial"/>
          <w:b/>
          <w:bCs/>
          <w:color w:val="000000"/>
          <w:sz w:val="18"/>
          <w:szCs w:val="18"/>
        </w:rPr>
      </w:pPr>
      <w:r w:rsidRPr="00C45F10">
        <w:rPr>
          <w:rFonts w:ascii="Presidencia Fina" w:hAnsi="Presidencia Fina" w:cs="Arial"/>
          <w:b/>
          <w:bCs/>
          <w:color w:val="000000"/>
          <w:sz w:val="18"/>
          <w:szCs w:val="18"/>
        </w:rPr>
        <w:t>(MISMOS QUE ENTREGARA EN DISCO Ó USB SI LOS PRESENTA EN FORMA PRESENCIAL)</w:t>
      </w:r>
    </w:p>
    <w:tbl>
      <w:tblPr>
        <w:tblW w:w="9640"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1"/>
        <w:gridCol w:w="7513"/>
        <w:gridCol w:w="1276"/>
      </w:tblGrid>
      <w:tr w:rsidR="00F55417" w:rsidRPr="00CF39EB" w:rsidTr="001A2C10">
        <w:tc>
          <w:tcPr>
            <w:tcW w:w="9640"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1A2C10">
        <w:tblPrEx>
          <w:tblBorders>
            <w:insideH w:val="single" w:sz="6" w:space="0" w:color="auto"/>
            <w:insideV w:val="single" w:sz="6" w:space="0" w:color="auto"/>
          </w:tblBorders>
        </w:tblPrEx>
        <w:trPr>
          <w:trHeight w:val="1214"/>
        </w:trPr>
        <w:tc>
          <w:tcPr>
            <w:tcW w:w="851" w:type="dxa"/>
            <w:tcBorders>
              <w:right w:val="nil"/>
            </w:tcBorders>
          </w:tcPr>
          <w:p w:rsidR="00F55417" w:rsidRPr="00CF39EB" w:rsidRDefault="001A2C10"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5.4.1.</w:t>
            </w:r>
          </w:p>
        </w:tc>
        <w:tc>
          <w:tcPr>
            <w:tcW w:w="7513" w:type="dxa"/>
            <w:tcBorders>
              <w:left w:val="nil"/>
            </w:tcBorders>
          </w:tcPr>
          <w:p w:rsidR="00F55417" w:rsidRPr="00CF39EB" w:rsidRDefault="00F55417" w:rsidP="00906651">
            <w:pPr>
              <w:tabs>
                <w:tab w:val="left" w:pos="360"/>
                <w:tab w:val="left" w:pos="8222"/>
                <w:tab w:val="left" w:pos="12862"/>
              </w:tabs>
              <w:ind w:right="51"/>
              <w:jc w:val="both"/>
              <w:rPr>
                <w:rFonts w:ascii="Arial Narrow" w:hAnsi="Arial Narrow" w:cs="Arial"/>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906651">
            <w:pPr>
              <w:pStyle w:val="Texto0"/>
              <w:tabs>
                <w:tab w:val="left" w:pos="360"/>
              </w:tabs>
              <w:spacing w:after="120" w:line="240" w:lineRule="auto"/>
              <w:ind w:left="360"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906651">
            <w:pPr>
              <w:pStyle w:val="Texto0"/>
              <w:tabs>
                <w:tab w:val="left" w:pos="360"/>
              </w:tabs>
              <w:spacing w:after="120" w:line="240" w:lineRule="auto"/>
              <w:ind w:left="360"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1276"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446942" w:rsidRPr="00CF39EB" w:rsidTr="001A2C10">
        <w:tblPrEx>
          <w:tblBorders>
            <w:insideH w:val="single" w:sz="6" w:space="0" w:color="auto"/>
            <w:insideV w:val="single" w:sz="6" w:space="0" w:color="auto"/>
          </w:tblBorders>
        </w:tblPrEx>
        <w:trPr>
          <w:trHeight w:val="702"/>
        </w:trPr>
        <w:tc>
          <w:tcPr>
            <w:tcW w:w="851" w:type="dxa"/>
            <w:tcBorders>
              <w:right w:val="nil"/>
            </w:tcBorders>
            <w:vAlign w:val="center"/>
          </w:tcPr>
          <w:p w:rsidR="00446942" w:rsidRPr="00CF39EB" w:rsidRDefault="00BC0BE6"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5.4.2</w:t>
            </w:r>
            <w:r w:rsidRPr="00BC0BE6">
              <w:rPr>
                <w:rFonts w:ascii="Arial Narrow" w:hAnsi="Arial Narrow" w:cs="Arial"/>
                <w:sz w:val="18"/>
                <w:szCs w:val="18"/>
              </w:rPr>
              <w:t>.</w:t>
            </w:r>
          </w:p>
        </w:tc>
        <w:tc>
          <w:tcPr>
            <w:tcW w:w="7513" w:type="dxa"/>
            <w:tcBorders>
              <w:left w:val="nil"/>
            </w:tcBorders>
            <w:vAlign w:val="center"/>
          </w:tcPr>
          <w:p w:rsidR="00446942" w:rsidRPr="00CF39EB" w:rsidRDefault="00446942" w:rsidP="00BA4962">
            <w:pPr>
              <w:tabs>
                <w:tab w:val="left" w:pos="7794"/>
                <w:tab w:val="left" w:pos="8222"/>
                <w:tab w:val="left" w:pos="12862"/>
              </w:tabs>
              <w:ind w:right="51"/>
              <w:jc w:val="both"/>
              <w:rPr>
                <w:rFonts w:ascii="Arial Narrow" w:hAnsi="Arial Narrow" w:cs="Arial"/>
                <w:sz w:val="18"/>
                <w:szCs w:val="18"/>
                <w:lang w:val="es-MX"/>
              </w:rPr>
            </w:pPr>
            <w:r w:rsidRPr="00446942">
              <w:rPr>
                <w:rFonts w:ascii="Arial Narrow" w:hAnsi="Arial Narrow"/>
                <w:sz w:val="18"/>
                <w:szCs w:val="18"/>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1276" w:type="dxa"/>
            <w:vAlign w:val="center"/>
          </w:tcPr>
          <w:p w:rsidR="00446942" w:rsidRPr="00CF39EB" w:rsidRDefault="00864C6F" w:rsidP="00A124D2">
            <w:pPr>
              <w:tabs>
                <w:tab w:val="left" w:pos="8222"/>
              </w:tabs>
              <w:spacing w:line="240" w:lineRule="exact"/>
              <w:jc w:val="center"/>
              <w:rPr>
                <w:rFonts w:ascii="Arial Narrow" w:hAnsi="Arial Narrow" w:cs="Arial"/>
                <w:sz w:val="18"/>
                <w:szCs w:val="18"/>
              </w:rPr>
            </w:pPr>
            <w:r w:rsidRPr="00864C6F">
              <w:rPr>
                <w:rFonts w:ascii="Arial Narrow" w:hAnsi="Arial Narrow" w:cs="Arial"/>
                <w:sz w:val="18"/>
                <w:szCs w:val="18"/>
              </w:rPr>
              <w:t>Sí (   )    No (   )</w:t>
            </w:r>
          </w:p>
        </w:tc>
      </w:tr>
      <w:tr w:rsidR="00F55417" w:rsidRPr="00CF39EB" w:rsidTr="001A2C10">
        <w:tblPrEx>
          <w:tblBorders>
            <w:insideH w:val="single" w:sz="6" w:space="0" w:color="auto"/>
            <w:insideV w:val="single" w:sz="6" w:space="0" w:color="auto"/>
          </w:tblBorders>
        </w:tblPrEx>
        <w:trPr>
          <w:trHeight w:val="702"/>
        </w:trPr>
        <w:tc>
          <w:tcPr>
            <w:tcW w:w="851" w:type="dxa"/>
            <w:tcBorders>
              <w:right w:val="nil"/>
            </w:tcBorders>
            <w:vAlign w:val="center"/>
          </w:tcPr>
          <w:p w:rsidR="00F55417" w:rsidRPr="00CF39EB" w:rsidRDefault="00BC0BE6" w:rsidP="00BC0BE6">
            <w:pPr>
              <w:tabs>
                <w:tab w:val="left" w:pos="8222"/>
              </w:tabs>
              <w:spacing w:line="240" w:lineRule="exact"/>
              <w:ind w:left="284" w:hanging="284"/>
              <w:jc w:val="center"/>
              <w:rPr>
                <w:rFonts w:ascii="Arial Narrow" w:hAnsi="Arial Narrow" w:cs="Arial"/>
                <w:sz w:val="18"/>
                <w:szCs w:val="18"/>
              </w:rPr>
            </w:pPr>
            <w:r w:rsidRPr="00BC0BE6">
              <w:rPr>
                <w:rFonts w:ascii="Arial Narrow" w:hAnsi="Arial Narrow" w:cs="Arial"/>
                <w:sz w:val="18"/>
                <w:szCs w:val="18"/>
              </w:rPr>
              <w:t>5.4.</w:t>
            </w:r>
            <w:r>
              <w:rPr>
                <w:rFonts w:ascii="Arial Narrow" w:hAnsi="Arial Narrow" w:cs="Arial"/>
                <w:sz w:val="18"/>
                <w:szCs w:val="18"/>
              </w:rPr>
              <w:t>3</w:t>
            </w:r>
            <w:r w:rsidRPr="00BC0BE6">
              <w:rPr>
                <w:rFonts w:ascii="Arial Narrow" w:hAnsi="Arial Narrow" w:cs="Arial"/>
                <w:sz w:val="18"/>
                <w:szCs w:val="18"/>
              </w:rPr>
              <w:t>.</w:t>
            </w:r>
          </w:p>
        </w:tc>
        <w:tc>
          <w:tcPr>
            <w:tcW w:w="7513"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1276"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1A2C10">
        <w:tblPrEx>
          <w:tblBorders>
            <w:insideH w:val="single" w:sz="6" w:space="0" w:color="auto"/>
            <w:insideV w:val="single" w:sz="6" w:space="0" w:color="auto"/>
          </w:tblBorders>
        </w:tblPrEx>
        <w:trPr>
          <w:trHeight w:val="1812"/>
        </w:trPr>
        <w:tc>
          <w:tcPr>
            <w:tcW w:w="851" w:type="dxa"/>
            <w:tcBorders>
              <w:right w:val="nil"/>
            </w:tcBorders>
            <w:vAlign w:val="center"/>
          </w:tcPr>
          <w:p w:rsidR="00F55417" w:rsidRPr="00CF39EB" w:rsidRDefault="00BC0BE6"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5.4.4</w:t>
            </w:r>
            <w:r w:rsidRPr="00BC0BE6">
              <w:rPr>
                <w:rFonts w:ascii="Arial Narrow" w:hAnsi="Arial Narrow" w:cs="Arial"/>
                <w:sz w:val="18"/>
                <w:szCs w:val="18"/>
              </w:rPr>
              <w:t>.</w:t>
            </w:r>
          </w:p>
        </w:tc>
        <w:tc>
          <w:tcPr>
            <w:tcW w:w="7513"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1276"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1A2C10">
        <w:tblPrEx>
          <w:tblBorders>
            <w:insideH w:val="single" w:sz="6" w:space="0" w:color="auto"/>
            <w:insideV w:val="single" w:sz="6" w:space="0" w:color="auto"/>
          </w:tblBorders>
        </w:tblPrEx>
        <w:trPr>
          <w:trHeight w:val="985"/>
        </w:trPr>
        <w:tc>
          <w:tcPr>
            <w:tcW w:w="851" w:type="dxa"/>
            <w:tcBorders>
              <w:right w:val="nil"/>
            </w:tcBorders>
            <w:vAlign w:val="center"/>
          </w:tcPr>
          <w:p w:rsidR="00F55417" w:rsidRPr="00CF39EB" w:rsidRDefault="00BC0BE6"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5.4.5</w:t>
            </w:r>
            <w:r w:rsidRPr="00BC0BE6">
              <w:rPr>
                <w:rFonts w:ascii="Arial Narrow" w:hAnsi="Arial Narrow" w:cs="Arial"/>
                <w:sz w:val="18"/>
                <w:szCs w:val="18"/>
              </w:rPr>
              <w:t>.</w:t>
            </w:r>
          </w:p>
        </w:tc>
        <w:tc>
          <w:tcPr>
            <w:tcW w:w="7513"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276"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A2C10">
        <w:tblPrEx>
          <w:tblBorders>
            <w:insideH w:val="single" w:sz="6" w:space="0" w:color="auto"/>
            <w:insideV w:val="single" w:sz="6" w:space="0" w:color="auto"/>
          </w:tblBorders>
        </w:tblPrEx>
        <w:trPr>
          <w:trHeight w:val="411"/>
        </w:trPr>
        <w:tc>
          <w:tcPr>
            <w:tcW w:w="851" w:type="dxa"/>
            <w:tcBorders>
              <w:right w:val="nil"/>
            </w:tcBorders>
            <w:vAlign w:val="center"/>
          </w:tcPr>
          <w:p w:rsidR="00446942" w:rsidRPr="00CF39EB" w:rsidRDefault="00BC0BE6" w:rsidP="001C3FBE">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5.4.6</w:t>
            </w:r>
            <w:r w:rsidRPr="00BC0BE6">
              <w:rPr>
                <w:rFonts w:ascii="Arial Narrow" w:hAnsi="Arial Narrow" w:cs="Arial"/>
                <w:sz w:val="18"/>
                <w:szCs w:val="18"/>
              </w:rPr>
              <w:t>.</w:t>
            </w:r>
          </w:p>
        </w:tc>
        <w:tc>
          <w:tcPr>
            <w:tcW w:w="7513" w:type="dxa"/>
            <w:tcBorders>
              <w:left w:val="nil"/>
            </w:tcBorders>
            <w:vAlign w:val="center"/>
          </w:tcPr>
          <w:p w:rsidR="00446942" w:rsidRPr="00CF39EB" w:rsidRDefault="00446942" w:rsidP="00AF25DC">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tc>
        <w:tc>
          <w:tcPr>
            <w:tcW w:w="1276"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A2C10">
        <w:tblPrEx>
          <w:tblBorders>
            <w:insideH w:val="single" w:sz="6" w:space="0" w:color="auto"/>
            <w:insideV w:val="single" w:sz="6" w:space="0" w:color="auto"/>
          </w:tblBorders>
        </w:tblPrEx>
        <w:tc>
          <w:tcPr>
            <w:tcW w:w="851" w:type="dxa"/>
            <w:tcBorders>
              <w:right w:val="nil"/>
            </w:tcBorders>
            <w:vAlign w:val="center"/>
          </w:tcPr>
          <w:p w:rsidR="00446942" w:rsidRPr="00CF39EB" w:rsidRDefault="00BC0BE6" w:rsidP="001C3FBE">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5.4.7</w:t>
            </w:r>
            <w:r w:rsidRPr="00BC0BE6">
              <w:rPr>
                <w:rFonts w:ascii="Arial Narrow" w:hAnsi="Arial Narrow" w:cs="Arial"/>
                <w:sz w:val="18"/>
                <w:szCs w:val="18"/>
              </w:rPr>
              <w:t>.</w:t>
            </w:r>
          </w:p>
        </w:tc>
        <w:tc>
          <w:tcPr>
            <w:tcW w:w="7513" w:type="dxa"/>
            <w:tcBorders>
              <w:left w:val="nil"/>
            </w:tcBorders>
            <w:vAlign w:val="center"/>
          </w:tcPr>
          <w:p w:rsidR="00446942" w:rsidRPr="00446942" w:rsidRDefault="00446942" w:rsidP="00AF25DC">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tc>
        <w:tc>
          <w:tcPr>
            <w:tcW w:w="1276"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1A2C10">
        <w:tblPrEx>
          <w:tblBorders>
            <w:insideH w:val="single" w:sz="6" w:space="0" w:color="auto"/>
            <w:insideV w:val="single" w:sz="6" w:space="0" w:color="auto"/>
          </w:tblBorders>
        </w:tblPrEx>
        <w:trPr>
          <w:trHeight w:val="1397"/>
        </w:trPr>
        <w:tc>
          <w:tcPr>
            <w:tcW w:w="851" w:type="dxa"/>
            <w:tcBorders>
              <w:right w:val="nil"/>
            </w:tcBorders>
            <w:vAlign w:val="center"/>
          </w:tcPr>
          <w:p w:rsidR="00F55417" w:rsidRPr="00CF39EB" w:rsidRDefault="00BC0BE6" w:rsidP="00A124D2">
            <w:pPr>
              <w:tabs>
                <w:tab w:val="left" w:pos="8222"/>
              </w:tabs>
              <w:spacing w:line="240" w:lineRule="exact"/>
              <w:ind w:left="284" w:hanging="284"/>
              <w:jc w:val="center"/>
              <w:rPr>
                <w:rFonts w:ascii="Arial Narrow" w:hAnsi="Arial Narrow" w:cs="Arial"/>
                <w:sz w:val="18"/>
                <w:szCs w:val="18"/>
              </w:rPr>
            </w:pPr>
            <w:r w:rsidRPr="00BC0BE6">
              <w:rPr>
                <w:rFonts w:ascii="Arial Narrow" w:hAnsi="Arial Narrow" w:cs="Arial"/>
                <w:sz w:val="18"/>
                <w:szCs w:val="18"/>
              </w:rPr>
              <w:t>5</w:t>
            </w:r>
            <w:r>
              <w:rPr>
                <w:rFonts w:ascii="Arial Narrow" w:hAnsi="Arial Narrow" w:cs="Arial"/>
                <w:sz w:val="18"/>
                <w:szCs w:val="18"/>
              </w:rPr>
              <w:t>.4.8</w:t>
            </w:r>
            <w:r w:rsidRPr="00BC0BE6">
              <w:rPr>
                <w:rFonts w:ascii="Arial Narrow" w:hAnsi="Arial Narrow" w:cs="Arial"/>
                <w:sz w:val="18"/>
                <w:szCs w:val="18"/>
              </w:rPr>
              <w:t>.</w:t>
            </w:r>
          </w:p>
        </w:tc>
        <w:tc>
          <w:tcPr>
            <w:tcW w:w="7513" w:type="dxa"/>
            <w:tcBorders>
              <w:left w:val="nil"/>
            </w:tcBorders>
            <w:vAlign w:val="center"/>
          </w:tcPr>
          <w:p w:rsidR="00F55417" w:rsidRPr="00CF39EB" w:rsidRDefault="00F55417" w:rsidP="00F32F0D">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w:t>
            </w:r>
            <w:r w:rsidR="00F32F0D">
              <w:rPr>
                <w:rFonts w:ascii="Arial Narrow" w:hAnsi="Arial Narrow" w:cs="PresidenciaFina"/>
                <w:sz w:val="18"/>
                <w:szCs w:val="18"/>
              </w:rPr>
              <w:t>dos de la presente convocatoria</w:t>
            </w:r>
            <w:r w:rsidRPr="00CF39EB">
              <w:rPr>
                <w:rFonts w:ascii="Arial Narrow" w:hAnsi="Arial Narrow" w:cs="PresidenciaFina"/>
                <w:sz w:val="18"/>
                <w:szCs w:val="18"/>
              </w:rPr>
              <w:t>, no podrán ser transferidos por el licitante adjudicado a favor de cualquier otra persona física o moral en forma parcial ni total, salvo los derechos de cobro previa autorización expresa y por escrito de “LA CONVOCANTE”.</w:t>
            </w:r>
          </w:p>
        </w:tc>
        <w:tc>
          <w:tcPr>
            <w:tcW w:w="1276"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FA0C8B" w:rsidRDefault="00FA0C8B" w:rsidP="00FF60B0">
      <w:pPr>
        <w:jc w:val="center"/>
        <w:rPr>
          <w:rFonts w:cs="Arial"/>
          <w:sz w:val="20"/>
          <w:szCs w:val="20"/>
        </w:rPr>
      </w:pPr>
    </w:p>
    <w:p w:rsidR="00B5724C" w:rsidRDefault="00FA0C8B" w:rsidP="00FA0C8B">
      <w:r>
        <w:br w:type="page"/>
      </w:r>
    </w:p>
    <w:tbl>
      <w:tblPr>
        <w:tblW w:w="10065" w:type="dxa"/>
        <w:tblInd w:w="-214" w:type="dxa"/>
        <w:tblLayout w:type="fixed"/>
        <w:tblCellMar>
          <w:left w:w="70" w:type="dxa"/>
          <w:right w:w="70" w:type="dxa"/>
        </w:tblCellMar>
        <w:tblLook w:val="0000" w:firstRow="0" w:lastRow="0" w:firstColumn="0" w:lastColumn="0" w:noHBand="0" w:noVBand="0"/>
      </w:tblPr>
      <w:tblGrid>
        <w:gridCol w:w="1418"/>
        <w:gridCol w:w="6521"/>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752452">
        <w:tc>
          <w:tcPr>
            <w:tcW w:w="1418"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w:t>
            </w:r>
          </w:p>
        </w:tc>
        <w:tc>
          <w:tcPr>
            <w:tcW w:w="6521" w:type="dxa"/>
            <w:tcBorders>
              <w:top w:val="single" w:sz="4" w:space="0" w:color="000000"/>
              <w:left w:val="single" w:sz="4" w:space="0" w:color="000000"/>
              <w:bottom w:val="single" w:sz="4" w:space="0" w:color="000000"/>
            </w:tcBorders>
          </w:tcPr>
          <w:p w:rsidR="00E6011B" w:rsidRPr="00E6011B" w:rsidRDefault="00E6011B" w:rsidP="00E6011B">
            <w:pPr>
              <w:jc w:val="both"/>
              <w:rPr>
                <w:rFonts w:ascii="Arial Narrow" w:hAnsi="Arial Narrow" w:cs="PresidenciaFina"/>
                <w:sz w:val="18"/>
                <w:szCs w:val="18"/>
              </w:rPr>
            </w:pPr>
            <w:r w:rsidRPr="00E6011B">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considerando las precisiones que en su caso, se deriven de la junta de aclaraciones. </w:t>
            </w:r>
          </w:p>
          <w:p w:rsidR="00E6011B" w:rsidRPr="00E6011B" w:rsidRDefault="00E6011B" w:rsidP="00E6011B">
            <w:pPr>
              <w:jc w:val="both"/>
              <w:rPr>
                <w:rFonts w:ascii="Arial Narrow" w:hAnsi="Arial Narrow" w:cs="PresidenciaFina"/>
                <w:sz w:val="18"/>
                <w:szCs w:val="18"/>
              </w:rPr>
            </w:pPr>
          </w:p>
          <w:p w:rsidR="00C77984" w:rsidRPr="00AB2D3C" w:rsidRDefault="00E6011B" w:rsidP="00E6011B">
            <w:pPr>
              <w:jc w:val="both"/>
              <w:rPr>
                <w:rFonts w:ascii="Arial Narrow" w:hAnsi="Arial Narrow" w:cs="PresidenciaFina"/>
                <w:b/>
                <w:sz w:val="18"/>
                <w:szCs w:val="18"/>
              </w:rPr>
            </w:pPr>
            <w:r w:rsidRPr="00AB2D3C">
              <w:rPr>
                <w:rFonts w:ascii="Arial Narrow" w:hAnsi="Arial Narrow" w:cs="PresidenciaFina"/>
                <w:b/>
                <w:sz w:val="18"/>
                <w:szCs w:val="18"/>
              </w:rPr>
              <w:t>Por lo que deberá presentar el Anexo VI de la misma, como referencia de que el servicio que se ofrece a “LA CONVOCANTE”, se llevará  a cabo bajo las condiciones, características, especificaciones técnicas, planes de trabajo, horarios, días preestablecidos y domicilios y requerimientos técnicos, adicionalmente a los documentos 1 al 4 de este numeral.</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752452">
        <w:tc>
          <w:tcPr>
            <w:tcW w:w="1418" w:type="dxa"/>
            <w:tcBorders>
              <w:top w:val="single" w:sz="4" w:space="0" w:color="000000"/>
              <w:left w:val="single" w:sz="4" w:space="0" w:color="000000"/>
              <w:bottom w:val="single" w:sz="4" w:space="0" w:color="000000"/>
            </w:tcBorders>
          </w:tcPr>
          <w:p w:rsidR="00372169" w:rsidRPr="00EB2D8B" w:rsidRDefault="00372169" w:rsidP="006B1764">
            <w:pPr>
              <w:tabs>
                <w:tab w:val="left" w:pos="8222"/>
              </w:tabs>
              <w:spacing w:line="240" w:lineRule="exact"/>
              <w:jc w:val="center"/>
              <w:rPr>
                <w:rFonts w:ascii="Arial Narrow" w:hAnsi="Arial Narrow" w:cs="Arial"/>
                <w:sz w:val="18"/>
                <w:szCs w:val="18"/>
                <w:lang w:val="es-MX"/>
              </w:rPr>
            </w:pPr>
            <w:r w:rsidRPr="00EB2D8B">
              <w:rPr>
                <w:rFonts w:ascii="Arial Narrow" w:hAnsi="Arial Narrow" w:cs="Arial"/>
                <w:sz w:val="18"/>
                <w:szCs w:val="18"/>
                <w:lang w:val="es-MX"/>
              </w:rPr>
              <w:t>Doc. 1</w:t>
            </w:r>
          </w:p>
          <w:p w:rsidR="00372169" w:rsidRPr="00EB2D8B" w:rsidRDefault="00372169" w:rsidP="006B1764">
            <w:pPr>
              <w:tabs>
                <w:tab w:val="left" w:pos="8222"/>
              </w:tabs>
              <w:spacing w:line="240" w:lineRule="exact"/>
              <w:jc w:val="center"/>
              <w:rPr>
                <w:rFonts w:ascii="Arial Narrow" w:hAnsi="Arial Narrow" w:cs="Arial"/>
                <w:sz w:val="18"/>
                <w:szCs w:val="18"/>
                <w:lang w:val="es-MX"/>
              </w:rPr>
            </w:pPr>
          </w:p>
        </w:tc>
        <w:tc>
          <w:tcPr>
            <w:tcW w:w="6521" w:type="dxa"/>
            <w:tcBorders>
              <w:top w:val="single" w:sz="4" w:space="0" w:color="000000"/>
              <w:left w:val="single" w:sz="4" w:space="0" w:color="000000"/>
              <w:bottom w:val="single" w:sz="4" w:space="0" w:color="000000"/>
            </w:tcBorders>
          </w:tcPr>
          <w:p w:rsidR="00372169" w:rsidRPr="00EB2D8B" w:rsidRDefault="00372169" w:rsidP="00E2358F">
            <w:pPr>
              <w:tabs>
                <w:tab w:val="left" w:pos="9736"/>
              </w:tabs>
              <w:suppressAutoHyphens/>
              <w:jc w:val="both"/>
              <w:rPr>
                <w:rFonts w:ascii="Arial Narrow" w:hAnsi="Arial Narrow" w:cs="Arial"/>
                <w:sz w:val="18"/>
                <w:szCs w:val="18"/>
                <w:lang w:val="es-MX"/>
              </w:rPr>
            </w:pPr>
            <w:r w:rsidRPr="00EB2D8B">
              <w:rPr>
                <w:rFonts w:ascii="Arial Narrow" w:hAnsi="Arial Narrow" w:cs="Arial"/>
                <w:sz w:val="18"/>
                <w:szCs w:val="18"/>
                <w:lang w:val="es-MX"/>
              </w:rPr>
              <w:t>Junto con su propuesta técnica los licitantes deberán presentar declaración expresa y por escrito que “LOS SERVICIOS” cumplen con las Normas Oficiales Mexicanas, Normas Mexicanas y a la falta de estas las Normas Internacionales.</w:t>
            </w:r>
            <w:r w:rsidR="00E2358F">
              <w:rPr>
                <w:rFonts w:ascii="Arial Narrow" w:hAnsi="Arial Narrow" w:cs="Arial"/>
                <w:sz w:val="18"/>
                <w:szCs w:val="18"/>
                <w:lang w:val="es-MX"/>
              </w:rPr>
              <w:t xml:space="preserve"> (Art.31</w:t>
            </w:r>
            <w:r w:rsidR="00835B57">
              <w:rPr>
                <w:rFonts w:ascii="Arial Narrow" w:hAnsi="Arial Narrow" w:cs="Arial"/>
                <w:sz w:val="18"/>
                <w:szCs w:val="18"/>
                <w:lang w:val="es-MX"/>
              </w:rPr>
              <w:t xml:space="preserve"> </w:t>
            </w:r>
            <w:r w:rsidR="00E2358F">
              <w:rPr>
                <w:rFonts w:ascii="Arial Narrow" w:hAnsi="Arial Narrow" w:cs="Arial"/>
                <w:sz w:val="18"/>
                <w:szCs w:val="18"/>
                <w:lang w:val="es-MX"/>
              </w:rPr>
              <w:t xml:space="preserve">de </w:t>
            </w:r>
            <w:r w:rsidR="00835B57" w:rsidRPr="00835B57">
              <w:rPr>
                <w:rFonts w:ascii="Arial Narrow" w:hAnsi="Arial Narrow" w:cs="Arial"/>
                <w:sz w:val="18"/>
                <w:szCs w:val="18"/>
                <w:lang w:val="es-MX"/>
              </w:rPr>
              <w:t>“El Reglamento”</w:t>
            </w:r>
            <w:r w:rsidR="001D1FB5" w:rsidRPr="00EB2D8B">
              <w:rPr>
                <w:rFonts w:ascii="Arial Narrow" w:hAnsi="Arial Narrow" w:cs="Arial"/>
                <w:sz w:val="18"/>
                <w:szCs w:val="18"/>
                <w:lang w:val="es-MX"/>
              </w:rPr>
              <w:t>)</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C77984">
            <w:pPr>
              <w:tabs>
                <w:tab w:val="left" w:pos="8222"/>
              </w:tabs>
              <w:spacing w:line="240" w:lineRule="exact"/>
              <w:jc w:val="both"/>
              <w:rPr>
                <w:rFonts w:ascii="Arial Narrow" w:hAnsi="Arial Narrow" w:cs="PresidenciaFina"/>
                <w:sz w:val="18"/>
                <w:szCs w:val="18"/>
              </w:rPr>
            </w:pPr>
          </w:p>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752452" w:rsidRPr="00C77984" w:rsidTr="00752452">
        <w:tc>
          <w:tcPr>
            <w:tcW w:w="1418" w:type="dxa"/>
            <w:tcBorders>
              <w:top w:val="single" w:sz="4" w:space="0" w:color="000000"/>
              <w:left w:val="single" w:sz="4" w:space="0" w:color="000000"/>
              <w:bottom w:val="single" w:sz="4" w:space="0" w:color="000000"/>
            </w:tcBorders>
          </w:tcPr>
          <w:p w:rsidR="00752452" w:rsidRPr="00EB2D8B" w:rsidRDefault="00752452" w:rsidP="006B1764">
            <w:pPr>
              <w:tabs>
                <w:tab w:val="left" w:pos="8222"/>
              </w:tabs>
              <w:spacing w:line="240" w:lineRule="exact"/>
              <w:jc w:val="center"/>
              <w:rPr>
                <w:rFonts w:ascii="Arial Narrow" w:hAnsi="Arial Narrow" w:cs="Arial"/>
                <w:sz w:val="18"/>
                <w:szCs w:val="18"/>
                <w:lang w:val="es-MX"/>
              </w:rPr>
            </w:pPr>
            <w:r w:rsidRPr="00EB2D8B">
              <w:rPr>
                <w:rFonts w:ascii="Arial Narrow" w:hAnsi="Arial Narrow" w:cs="Arial"/>
                <w:sz w:val="18"/>
                <w:szCs w:val="18"/>
                <w:lang w:val="es-MX"/>
              </w:rPr>
              <w:t>Doc. 2</w:t>
            </w:r>
          </w:p>
          <w:p w:rsidR="00752452" w:rsidRPr="00EB2D8B" w:rsidRDefault="00752452" w:rsidP="006B1764">
            <w:pPr>
              <w:tabs>
                <w:tab w:val="left" w:pos="8222"/>
              </w:tabs>
              <w:spacing w:line="240" w:lineRule="exact"/>
              <w:jc w:val="center"/>
              <w:rPr>
                <w:rFonts w:ascii="Arial Narrow" w:hAnsi="Arial Narrow" w:cs="Arial"/>
                <w:sz w:val="18"/>
                <w:szCs w:val="18"/>
                <w:lang w:val="es-MX"/>
              </w:rPr>
            </w:pPr>
          </w:p>
        </w:tc>
        <w:tc>
          <w:tcPr>
            <w:tcW w:w="6521" w:type="dxa"/>
            <w:tcBorders>
              <w:top w:val="single" w:sz="4" w:space="0" w:color="000000"/>
              <w:left w:val="single" w:sz="4" w:space="0" w:color="000000"/>
              <w:bottom w:val="single" w:sz="4" w:space="0" w:color="000000"/>
            </w:tcBorders>
          </w:tcPr>
          <w:p w:rsidR="00752452" w:rsidRPr="00EB2D8B" w:rsidRDefault="00752452" w:rsidP="00DC543F">
            <w:pPr>
              <w:tabs>
                <w:tab w:val="left" w:pos="720"/>
              </w:tabs>
              <w:suppressAutoHyphens/>
              <w:jc w:val="both"/>
              <w:rPr>
                <w:rFonts w:ascii="Arial Narrow" w:hAnsi="Arial Narrow" w:cs="Arial"/>
                <w:sz w:val="18"/>
                <w:szCs w:val="18"/>
                <w:lang w:val="es-MX"/>
              </w:rPr>
            </w:pPr>
            <w:r w:rsidRPr="00EB2D8B">
              <w:rPr>
                <w:rFonts w:ascii="Arial Narrow" w:hAnsi="Arial Narrow" w:cs="Arial"/>
                <w:sz w:val="18"/>
                <w:szCs w:val="18"/>
                <w:lang w:val="es-MX"/>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Anexo VI que garanticen dicho servicio, durante la vigencia del pedido que se derive de este procedimiento. En dicho escrito se deberá considerar además lo siguiente: </w:t>
            </w:r>
          </w:p>
          <w:p w:rsidR="00752452" w:rsidRPr="00EB2D8B" w:rsidRDefault="00752452" w:rsidP="00DC543F">
            <w:pPr>
              <w:tabs>
                <w:tab w:val="left" w:pos="720"/>
              </w:tabs>
              <w:suppressAutoHyphens/>
              <w:ind w:left="360"/>
              <w:jc w:val="both"/>
              <w:rPr>
                <w:rFonts w:ascii="Arial Narrow" w:hAnsi="Arial Narrow" w:cs="Arial"/>
                <w:sz w:val="18"/>
                <w:szCs w:val="18"/>
                <w:lang w:val="es-MX"/>
              </w:rPr>
            </w:pPr>
          </w:p>
          <w:p w:rsidR="00752452" w:rsidRPr="00EB2D8B" w:rsidRDefault="00752452" w:rsidP="00DC543F">
            <w:pPr>
              <w:tabs>
                <w:tab w:val="left" w:pos="720"/>
              </w:tabs>
              <w:suppressAutoHyphens/>
              <w:ind w:left="-30"/>
              <w:jc w:val="both"/>
              <w:rPr>
                <w:rFonts w:ascii="Arial Narrow" w:hAnsi="Arial Narrow" w:cs="Arial"/>
                <w:sz w:val="18"/>
                <w:szCs w:val="18"/>
                <w:lang w:val="es-MX"/>
              </w:rPr>
            </w:pPr>
            <w:r w:rsidRPr="00EB2D8B">
              <w:rPr>
                <w:rFonts w:ascii="Arial Narrow" w:hAnsi="Arial Narrow" w:cs="Arial"/>
                <w:sz w:val="18"/>
                <w:szCs w:val="18"/>
                <w:lang w:val="es-MX"/>
              </w:rPr>
              <w:t>•</w:t>
            </w:r>
            <w:r w:rsidRPr="00EB2D8B">
              <w:rPr>
                <w:rFonts w:ascii="Arial Narrow" w:hAnsi="Arial Narrow" w:cs="Arial"/>
                <w:sz w:val="18"/>
                <w:szCs w:val="18"/>
                <w:lang w:val="es-MX"/>
              </w:rPr>
              <w:tab/>
              <w:t>El “LICITANTE” se obliga a no divulgar, por escrito, verbalmente o por cualquier otro medio que la información que obtenga para el desempeño del presente servicio y mantener en la más estricta confidencialidad cualquier información al respecto.</w:t>
            </w:r>
          </w:p>
          <w:p w:rsidR="00752452" w:rsidRPr="00EB2D8B" w:rsidRDefault="00752452" w:rsidP="00DC543F">
            <w:pPr>
              <w:tabs>
                <w:tab w:val="left" w:pos="720"/>
              </w:tabs>
              <w:suppressAutoHyphens/>
              <w:ind w:left="-30"/>
              <w:jc w:val="both"/>
              <w:rPr>
                <w:rFonts w:ascii="Arial Narrow" w:hAnsi="Arial Narrow" w:cs="Arial"/>
                <w:sz w:val="18"/>
                <w:szCs w:val="18"/>
                <w:lang w:val="es-MX"/>
              </w:rPr>
            </w:pPr>
            <w:r w:rsidRPr="00EB2D8B">
              <w:rPr>
                <w:rFonts w:ascii="Arial Narrow" w:hAnsi="Arial Narrow" w:cs="Arial"/>
                <w:sz w:val="18"/>
                <w:szCs w:val="18"/>
                <w:lang w:val="es-MX"/>
              </w:rPr>
              <w:t>•</w:t>
            </w:r>
            <w:r w:rsidRPr="00EB2D8B">
              <w:rPr>
                <w:rFonts w:ascii="Arial Narrow" w:hAnsi="Arial Narrow" w:cs="Arial"/>
                <w:sz w:val="18"/>
                <w:szCs w:val="18"/>
                <w:lang w:val="es-MX"/>
              </w:rPr>
              <w:tab/>
              <w:t xml:space="preserve">El “LICITANTE”, deberá contar con personal técnico especializado en el ramo, equipos suficientes y adecuados,  a fin de garantizar que “LOS SERVICIOS” objeto de esta invitación sean proporcionados con la calidad, oportunidad y eficiencia requerida para tal efecto, comprometiéndose a desarrollarlo a satisfacción de “LA CONVOCANTE”. </w:t>
            </w:r>
          </w:p>
          <w:p w:rsidR="00752452" w:rsidRPr="00EB2D8B" w:rsidRDefault="00752452" w:rsidP="00DC543F">
            <w:pPr>
              <w:tabs>
                <w:tab w:val="left" w:pos="720"/>
              </w:tabs>
              <w:suppressAutoHyphens/>
              <w:ind w:left="-30"/>
              <w:jc w:val="both"/>
              <w:rPr>
                <w:rFonts w:ascii="Arial Narrow" w:hAnsi="Arial Narrow" w:cs="Arial"/>
                <w:sz w:val="18"/>
                <w:szCs w:val="18"/>
                <w:lang w:val="es-MX"/>
              </w:rPr>
            </w:pPr>
            <w:r w:rsidRPr="00EB2D8B">
              <w:rPr>
                <w:rFonts w:ascii="Arial Narrow" w:hAnsi="Arial Narrow" w:cs="Arial"/>
                <w:sz w:val="18"/>
                <w:szCs w:val="18"/>
                <w:lang w:val="es-MX"/>
              </w:rPr>
              <w:t>•</w:t>
            </w:r>
            <w:r w:rsidRPr="00EB2D8B">
              <w:rPr>
                <w:rFonts w:ascii="Arial Narrow" w:hAnsi="Arial Narrow" w:cs="Arial"/>
                <w:sz w:val="18"/>
                <w:szCs w:val="18"/>
                <w:lang w:val="es-MX"/>
              </w:rPr>
              <w:tab/>
              <w:t>“EL “LICITANTE”” que resulte adjudicatario del pedido deberá presentar en el momento en que “LA CONVOCANTE” lo requiera los reportes necesarios respecto a avance y/o ajustes solicitados.</w:t>
            </w:r>
          </w:p>
          <w:p w:rsidR="00752452" w:rsidRPr="00EB2D8B" w:rsidRDefault="00752452" w:rsidP="00DC543F">
            <w:pPr>
              <w:tabs>
                <w:tab w:val="left" w:pos="720"/>
              </w:tabs>
              <w:suppressAutoHyphens/>
              <w:ind w:left="-30"/>
              <w:jc w:val="both"/>
              <w:rPr>
                <w:rFonts w:ascii="Arial Narrow" w:hAnsi="Arial Narrow" w:cs="Arial"/>
                <w:sz w:val="18"/>
                <w:szCs w:val="18"/>
                <w:lang w:val="es-MX"/>
              </w:rPr>
            </w:pPr>
            <w:r w:rsidRPr="00EB2D8B">
              <w:rPr>
                <w:rFonts w:ascii="Arial Narrow" w:hAnsi="Arial Narrow" w:cs="Arial"/>
                <w:sz w:val="18"/>
                <w:szCs w:val="18"/>
                <w:lang w:val="es-MX"/>
              </w:rPr>
              <w:t>•</w:t>
            </w:r>
            <w:r w:rsidRPr="00EB2D8B">
              <w:rPr>
                <w:rFonts w:ascii="Arial Narrow" w:hAnsi="Arial Narrow" w:cs="Arial"/>
                <w:sz w:val="18"/>
                <w:szCs w:val="18"/>
                <w:lang w:val="es-MX"/>
              </w:rPr>
              <w:tab/>
              <w:t>“EL “LICITANTE”” que realice “LOS SERVICIOS” quedará obligado ante “LA CONVOCANTE” a responder de los defectos en la calidad de “LOS SERVICIOS”, así como de cualquier otra responsabilidad en que hubiere incurrido, en los términos señalados en la invitación, en el pedido que se derive de este procedimiento y/o en la legislación aplicable.</w:t>
            </w:r>
          </w:p>
          <w:p w:rsidR="00752452" w:rsidRPr="00EB2D8B" w:rsidRDefault="00752452" w:rsidP="00DC543F">
            <w:pPr>
              <w:tabs>
                <w:tab w:val="left" w:pos="10930"/>
                <w:tab w:val="left" w:pos="15998"/>
              </w:tabs>
              <w:suppressAutoHyphens/>
              <w:spacing w:line="240" w:lineRule="exact"/>
              <w:ind w:right="91"/>
              <w:jc w:val="both"/>
              <w:rPr>
                <w:rFonts w:ascii="Arial Narrow" w:hAnsi="Arial Narrow" w:cs="Arial"/>
                <w:sz w:val="18"/>
                <w:szCs w:val="18"/>
                <w:lang w:val="es-MX"/>
              </w:rPr>
            </w:pPr>
          </w:p>
        </w:tc>
        <w:tc>
          <w:tcPr>
            <w:tcW w:w="2126" w:type="dxa"/>
            <w:tcBorders>
              <w:top w:val="single" w:sz="4" w:space="0" w:color="000000"/>
              <w:left w:val="single" w:sz="4" w:space="0" w:color="000000"/>
              <w:bottom w:val="single" w:sz="4" w:space="0" w:color="000000"/>
              <w:right w:val="single" w:sz="4" w:space="0" w:color="000000"/>
            </w:tcBorders>
          </w:tcPr>
          <w:p w:rsidR="00752452" w:rsidRPr="00C77984" w:rsidRDefault="00752452"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752452" w:rsidRPr="00C77984" w:rsidTr="00752452">
        <w:tc>
          <w:tcPr>
            <w:tcW w:w="1418" w:type="dxa"/>
            <w:tcBorders>
              <w:top w:val="single" w:sz="4" w:space="0" w:color="000000"/>
              <w:left w:val="single" w:sz="4" w:space="0" w:color="000000"/>
              <w:bottom w:val="single" w:sz="4" w:space="0" w:color="000000"/>
            </w:tcBorders>
          </w:tcPr>
          <w:p w:rsidR="00752452" w:rsidRPr="00EB2D8B" w:rsidRDefault="00752452" w:rsidP="006B1764">
            <w:pPr>
              <w:tabs>
                <w:tab w:val="left" w:pos="8222"/>
              </w:tabs>
              <w:spacing w:line="240" w:lineRule="exact"/>
              <w:jc w:val="center"/>
              <w:rPr>
                <w:rFonts w:ascii="Arial Narrow" w:hAnsi="Arial Narrow" w:cs="Arial"/>
                <w:sz w:val="18"/>
                <w:szCs w:val="18"/>
                <w:lang w:val="es-MX"/>
              </w:rPr>
            </w:pPr>
            <w:r w:rsidRPr="00EB2D8B">
              <w:rPr>
                <w:rFonts w:ascii="Arial Narrow" w:hAnsi="Arial Narrow" w:cs="Arial"/>
                <w:sz w:val="18"/>
                <w:szCs w:val="18"/>
                <w:lang w:val="es-MX"/>
              </w:rPr>
              <w:t>Doc. 3</w:t>
            </w:r>
          </w:p>
        </w:tc>
        <w:tc>
          <w:tcPr>
            <w:tcW w:w="6521" w:type="dxa"/>
            <w:tcBorders>
              <w:top w:val="single" w:sz="4" w:space="0" w:color="000000"/>
              <w:left w:val="single" w:sz="4" w:space="0" w:color="000000"/>
              <w:bottom w:val="single" w:sz="4" w:space="0" w:color="000000"/>
            </w:tcBorders>
          </w:tcPr>
          <w:p w:rsidR="00752452" w:rsidRPr="00EB2D8B" w:rsidRDefault="00752452" w:rsidP="00DC543F">
            <w:pPr>
              <w:tabs>
                <w:tab w:val="left" w:pos="720"/>
              </w:tabs>
              <w:suppressAutoHyphens/>
              <w:jc w:val="both"/>
              <w:rPr>
                <w:rFonts w:ascii="Arial Narrow" w:hAnsi="Arial Narrow" w:cs="Arial"/>
                <w:sz w:val="18"/>
                <w:szCs w:val="18"/>
                <w:lang w:val="es-MX"/>
              </w:rPr>
            </w:pPr>
            <w:r w:rsidRPr="00EB2D8B">
              <w:rPr>
                <w:rFonts w:ascii="Arial Narrow" w:hAnsi="Arial Narrow" w:cs="Arial"/>
                <w:sz w:val="18"/>
                <w:szCs w:val="18"/>
                <w:lang w:val="es-MX"/>
              </w:rPr>
              <w:t xml:space="preserve">Escrito firmado por el representante o apoderado legal, en el que se manifieste la fecha de entrega de los servicios de impresión de diversos formatos, considerando en su caso, el periodo máximo establecido en el </w:t>
            </w:r>
            <w:r w:rsidRPr="009F60BC">
              <w:rPr>
                <w:rFonts w:ascii="Arial Narrow" w:hAnsi="Arial Narrow" w:cs="Arial"/>
                <w:b/>
                <w:sz w:val="18"/>
                <w:szCs w:val="18"/>
                <w:lang w:val="es-MX"/>
              </w:rPr>
              <w:t>numeral 3.1</w:t>
            </w:r>
            <w:r w:rsidRPr="00EB2D8B">
              <w:rPr>
                <w:rFonts w:ascii="Arial Narrow" w:hAnsi="Arial Narrow" w:cs="Arial"/>
                <w:sz w:val="18"/>
                <w:szCs w:val="18"/>
                <w:lang w:val="es-MX"/>
              </w:rPr>
              <w:t xml:space="preserve"> de la convocatoria, la cual deberá realizarse sin costo de flete en la Gerencia Estatal Oaxaca, ubicado en Carretera Oaxaca-México km. 25, Municipio de Guadalupe, Etla, Oax., Código Postal 68256.</w:t>
            </w:r>
          </w:p>
        </w:tc>
        <w:tc>
          <w:tcPr>
            <w:tcW w:w="2126" w:type="dxa"/>
            <w:tcBorders>
              <w:top w:val="single" w:sz="4" w:space="0" w:color="000000"/>
              <w:left w:val="single" w:sz="4" w:space="0" w:color="000000"/>
              <w:bottom w:val="single" w:sz="4" w:space="0" w:color="000000"/>
              <w:right w:val="single" w:sz="4" w:space="0" w:color="000000"/>
            </w:tcBorders>
          </w:tcPr>
          <w:p w:rsidR="00752452" w:rsidRPr="00C77984" w:rsidRDefault="00752452"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752452" w:rsidRPr="00C77984" w:rsidTr="00752452">
        <w:tc>
          <w:tcPr>
            <w:tcW w:w="1418" w:type="dxa"/>
            <w:tcBorders>
              <w:top w:val="single" w:sz="4" w:space="0" w:color="000000"/>
              <w:left w:val="single" w:sz="4" w:space="0" w:color="000000"/>
              <w:bottom w:val="single" w:sz="4" w:space="0" w:color="000000"/>
            </w:tcBorders>
          </w:tcPr>
          <w:p w:rsidR="00752452" w:rsidRPr="00EB2D8B" w:rsidRDefault="00752452" w:rsidP="00EB2D8B">
            <w:pPr>
              <w:tabs>
                <w:tab w:val="left" w:pos="8222"/>
              </w:tabs>
              <w:spacing w:line="240" w:lineRule="exact"/>
              <w:jc w:val="center"/>
              <w:rPr>
                <w:rFonts w:ascii="Arial Narrow" w:hAnsi="Arial Narrow" w:cs="Arial"/>
                <w:sz w:val="18"/>
                <w:szCs w:val="18"/>
                <w:lang w:val="es-MX"/>
              </w:rPr>
            </w:pPr>
            <w:r w:rsidRPr="00EB2D8B">
              <w:rPr>
                <w:rFonts w:ascii="Arial Narrow" w:hAnsi="Arial Narrow" w:cs="Arial"/>
                <w:sz w:val="18"/>
                <w:szCs w:val="18"/>
                <w:lang w:val="es-MX"/>
              </w:rPr>
              <w:t>Doc. 4</w:t>
            </w:r>
          </w:p>
        </w:tc>
        <w:tc>
          <w:tcPr>
            <w:tcW w:w="6521" w:type="dxa"/>
            <w:tcBorders>
              <w:top w:val="single" w:sz="4" w:space="0" w:color="000000"/>
              <w:left w:val="single" w:sz="4" w:space="0" w:color="000000"/>
              <w:bottom w:val="single" w:sz="4" w:space="0" w:color="000000"/>
            </w:tcBorders>
          </w:tcPr>
          <w:p w:rsidR="00752452" w:rsidRPr="00EB2D8B" w:rsidRDefault="00752452" w:rsidP="00BB7B9E">
            <w:pPr>
              <w:tabs>
                <w:tab w:val="left" w:pos="720"/>
                <w:tab w:val="left" w:pos="8222"/>
              </w:tabs>
              <w:spacing w:line="240" w:lineRule="exact"/>
              <w:jc w:val="both"/>
              <w:rPr>
                <w:rFonts w:ascii="Arial Narrow" w:hAnsi="Arial Narrow" w:cs="Arial"/>
                <w:sz w:val="18"/>
                <w:szCs w:val="18"/>
                <w:lang w:val="es-MX"/>
              </w:rPr>
            </w:pPr>
            <w:r w:rsidRPr="00EB2D8B">
              <w:rPr>
                <w:rFonts w:ascii="Arial Narrow" w:hAnsi="Arial Narrow" w:cs="Arial"/>
                <w:sz w:val="18"/>
                <w:szCs w:val="18"/>
                <w:lang w:val="es-MX"/>
              </w:rPr>
              <w:t xml:space="preserve">Los “LICITANTES” deberán manifestar en su propuesta técnica, que “LOS SERVICIOS” que ofrecen a “LA CONVOCANTE” cumplen estrictamente con las especificaciones, condiciones, requerimientos técnicos que se establecen en esta convocatoria y sus anexos y que cuentan con garantía contra defectos y vicios ocultos, la cual tendrá una vigencia mínima de  UN (1) AÑO  a partir de la fecha de entrega, obligándose el “PROVEEDOR” a sustituirlos, en el lugar en que se hubiesen entregado, en un periodo que no excederá de </w:t>
            </w:r>
            <w:r w:rsidR="00BB7B9E" w:rsidRPr="00BB7B9E">
              <w:rPr>
                <w:rFonts w:ascii="Arial Narrow" w:hAnsi="Arial Narrow" w:cs="Arial"/>
                <w:b/>
                <w:sz w:val="18"/>
                <w:szCs w:val="18"/>
                <w:lang w:val="es-MX"/>
              </w:rPr>
              <w:t>0</w:t>
            </w:r>
            <w:r w:rsidRPr="00BB7B9E">
              <w:rPr>
                <w:rFonts w:ascii="Arial Narrow" w:hAnsi="Arial Narrow" w:cs="Arial"/>
                <w:b/>
                <w:sz w:val="18"/>
                <w:szCs w:val="18"/>
                <w:lang w:val="es-MX"/>
              </w:rPr>
              <w:t>5 (</w:t>
            </w:r>
            <w:r w:rsidR="00BB7B9E" w:rsidRPr="00BB7B9E">
              <w:rPr>
                <w:rFonts w:ascii="Arial Narrow" w:hAnsi="Arial Narrow" w:cs="Arial"/>
                <w:b/>
                <w:sz w:val="18"/>
                <w:szCs w:val="18"/>
                <w:lang w:val="es-MX"/>
              </w:rPr>
              <w:t>cinco</w:t>
            </w:r>
            <w:r w:rsidRPr="00BB7B9E">
              <w:rPr>
                <w:rFonts w:ascii="Arial Narrow" w:hAnsi="Arial Narrow" w:cs="Arial"/>
                <w:b/>
                <w:sz w:val="18"/>
                <w:szCs w:val="18"/>
                <w:lang w:val="es-MX"/>
              </w:rPr>
              <w:t>) días naturales</w:t>
            </w:r>
            <w:r w:rsidRPr="00EB2D8B">
              <w:rPr>
                <w:rFonts w:ascii="Arial Narrow" w:hAnsi="Arial Narrow" w:cs="Arial"/>
                <w:sz w:val="18"/>
                <w:szCs w:val="18"/>
                <w:lang w:val="es-MX"/>
              </w:rPr>
              <w:t>, posteriores a la notificación correspondiente  por parte del área usuaria.</w:t>
            </w:r>
          </w:p>
        </w:tc>
        <w:tc>
          <w:tcPr>
            <w:tcW w:w="2126" w:type="dxa"/>
            <w:tcBorders>
              <w:top w:val="single" w:sz="4" w:space="0" w:color="000000"/>
              <w:left w:val="single" w:sz="4" w:space="0" w:color="000000"/>
              <w:bottom w:val="single" w:sz="4" w:space="0" w:color="000000"/>
              <w:right w:val="single" w:sz="4" w:space="0" w:color="000000"/>
            </w:tcBorders>
          </w:tcPr>
          <w:p w:rsidR="00752452" w:rsidRPr="00C77984" w:rsidRDefault="00752452"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tbl>
      <w:tblPr>
        <w:tblW w:w="10163" w:type="dxa"/>
        <w:tblInd w:w="-214" w:type="dxa"/>
        <w:tblLayout w:type="fixed"/>
        <w:tblCellMar>
          <w:left w:w="70" w:type="dxa"/>
          <w:right w:w="70" w:type="dxa"/>
        </w:tblCellMar>
        <w:tblLook w:val="0000" w:firstRow="0" w:lastRow="0" w:firstColumn="0" w:lastColumn="0" w:noHBand="0" w:noVBand="0"/>
      </w:tblPr>
      <w:tblGrid>
        <w:gridCol w:w="1418"/>
        <w:gridCol w:w="6521"/>
        <w:gridCol w:w="2224"/>
      </w:tblGrid>
      <w:tr w:rsidR="00C77984" w:rsidRPr="00C77984" w:rsidTr="00C9343E">
        <w:tc>
          <w:tcPr>
            <w:tcW w:w="10163"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C9343E">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6521" w:type="dxa"/>
            <w:tcBorders>
              <w:top w:val="single" w:sz="4" w:space="0" w:color="000000"/>
              <w:left w:val="single" w:sz="4" w:space="0" w:color="000000"/>
              <w:bottom w:val="single" w:sz="4" w:space="0" w:color="000000"/>
            </w:tcBorders>
          </w:tcPr>
          <w:p w:rsidR="00C77984" w:rsidRDefault="007D7484" w:rsidP="00C77984">
            <w:pPr>
              <w:tabs>
                <w:tab w:val="left" w:pos="8222"/>
              </w:tabs>
              <w:spacing w:line="240" w:lineRule="exact"/>
              <w:jc w:val="both"/>
              <w:rPr>
                <w:rFonts w:ascii="Arial Narrow" w:hAnsi="Arial Narrow" w:cs="PresidenciaFina"/>
                <w:sz w:val="18"/>
                <w:szCs w:val="18"/>
              </w:rPr>
            </w:pPr>
            <w:r w:rsidRPr="007D7484">
              <w:rPr>
                <w:rFonts w:ascii="Arial Narrow" w:hAnsi="Arial Narrow" w:cs="PresidenciaFina"/>
                <w:sz w:val="18"/>
                <w:szCs w:val="18"/>
              </w:rPr>
              <w:t xml:space="preserve">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la prestación de los mismos, </w:t>
            </w:r>
            <w:r w:rsidRPr="007D7484">
              <w:rPr>
                <w:rFonts w:ascii="Arial Narrow" w:hAnsi="Arial Narrow" w:cs="PresidenciaFina"/>
                <w:sz w:val="18"/>
                <w:szCs w:val="18"/>
              </w:rPr>
              <w:lastRenderedPageBreak/>
              <w:t>señalando el IVA por separado, así como la forma de pago de conformidad con los requisitos y condiciones establecidos por “LA CONVOCANTE” en esta convocatoria y sus anexos.</w:t>
            </w:r>
          </w:p>
          <w:p w:rsidR="00AB1819" w:rsidRPr="00C77984" w:rsidRDefault="00736B5B" w:rsidP="00736B5B">
            <w:pPr>
              <w:tabs>
                <w:tab w:val="left" w:pos="12862"/>
              </w:tabs>
              <w:spacing w:before="60" w:after="60"/>
              <w:ind w:right="91"/>
              <w:jc w:val="both"/>
              <w:rPr>
                <w:rFonts w:ascii="Arial Narrow" w:hAnsi="Arial Narrow" w:cs="PresidenciaFina"/>
                <w:sz w:val="18"/>
                <w:szCs w:val="18"/>
              </w:rPr>
            </w:pPr>
            <w:r w:rsidRPr="00736B5B">
              <w:rPr>
                <w:rFonts w:ascii="Arial Narrow" w:hAnsi="Arial Narrow" w:cs="PresidenciaFina"/>
                <w:sz w:val="18"/>
                <w:szCs w:val="18"/>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C9343E">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lastRenderedPageBreak/>
              <w:t>5.6.2.</w:t>
            </w:r>
          </w:p>
        </w:tc>
        <w:tc>
          <w:tcPr>
            <w:tcW w:w="6521" w:type="dxa"/>
            <w:tcBorders>
              <w:top w:val="single" w:sz="4" w:space="0" w:color="000000"/>
              <w:left w:val="single" w:sz="4" w:space="0" w:color="000000"/>
              <w:bottom w:val="single" w:sz="4" w:space="0" w:color="000000"/>
            </w:tcBorders>
          </w:tcPr>
          <w:p w:rsidR="00C77984" w:rsidRPr="00C77984" w:rsidRDefault="007D7484" w:rsidP="00B31642">
            <w:pPr>
              <w:tabs>
                <w:tab w:val="left" w:pos="12862"/>
              </w:tabs>
              <w:spacing w:line="240" w:lineRule="atLeast"/>
              <w:ind w:right="91"/>
              <w:jc w:val="both"/>
              <w:rPr>
                <w:rFonts w:ascii="Arial Narrow" w:hAnsi="Arial Narrow" w:cs="PresidenciaFina"/>
                <w:sz w:val="18"/>
                <w:szCs w:val="18"/>
              </w:rPr>
            </w:pPr>
            <w:r w:rsidRPr="007D7484">
              <w:rPr>
                <w:rFonts w:ascii="Arial Narrow" w:hAnsi="Arial Narrow" w:cs="PresidenciaFina"/>
                <w:sz w:val="18"/>
                <w:szCs w:val="18"/>
              </w:rPr>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E01572">
              <w:rPr>
                <w:rFonts w:ascii="Arial Narrow" w:hAnsi="Arial Narrow" w:cs="PresidenciaFina"/>
                <w:sz w:val="18"/>
                <w:szCs w:val="18"/>
              </w:rPr>
              <w:t>pedido</w:t>
            </w:r>
            <w:r w:rsidRPr="007D7484">
              <w:rPr>
                <w:rFonts w:ascii="Arial Narrow" w:hAnsi="Arial Narrow" w:cs="PresidenciaFina"/>
                <w:sz w:val="18"/>
                <w:szCs w:val="18"/>
              </w:rPr>
              <w:t xml:space="preserve"> respectivo.</w:t>
            </w:r>
            <w:r w:rsidR="00C77984" w:rsidRPr="00B31642">
              <w:rPr>
                <w:rFonts w:ascii="Arial Narrow" w:hAnsi="Arial Narrow" w:cs="PresidenciaFina"/>
                <w:b/>
                <w:sz w:val="18"/>
                <w:szCs w:val="18"/>
              </w:rPr>
              <w:tab/>
            </w:r>
            <w:r w:rsidR="00C77984" w:rsidRPr="00C77984">
              <w:rPr>
                <w:rFonts w:ascii="Arial Narrow" w:hAnsi="Arial Narrow" w:cs="PresidenciaFina"/>
                <w:sz w:val="18"/>
                <w:szCs w:val="18"/>
              </w:rPr>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E01572">
              <w:rPr>
                <w:rFonts w:ascii="Arial Narrow" w:hAnsi="Arial Narrow" w:cs="PresidenciaFina"/>
                <w:sz w:val="18"/>
                <w:szCs w:val="18"/>
              </w:rPr>
              <w:t>pedido</w:t>
            </w:r>
            <w:r w:rsidR="00C77984" w:rsidRPr="00C77984">
              <w:rPr>
                <w:rFonts w:ascii="Arial Narrow" w:hAnsi="Arial Narrow" w:cs="PresidenciaFina"/>
                <w:sz w:val="18"/>
                <w:szCs w:val="18"/>
              </w:rPr>
              <w:t xml:space="preserve"> respectivo.</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Etla, Oax., a ----------- de ---------------------de dos mil </w:t>
      </w:r>
      <w:r w:rsidR="00A140B7">
        <w:rPr>
          <w:rFonts w:ascii="Arial Narrow" w:hAnsi="Arial Narrow" w:cs="PresidenciaFina"/>
          <w:sz w:val="18"/>
          <w:szCs w:val="18"/>
        </w:rPr>
        <w:t>quince</w:t>
      </w:r>
      <w:r w:rsidRPr="00C77984">
        <w:rPr>
          <w:rFonts w:ascii="Arial Narrow" w:hAnsi="Arial Narrow" w:cs="PresidenciaFina"/>
          <w:sz w:val="18"/>
          <w:szCs w:val="18"/>
        </w:rPr>
        <w:t xml:space="preserv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5916C8" w:rsidRDefault="00F55417" w:rsidP="00C77984">
      <w:pPr>
        <w:pStyle w:val="Textosinformato"/>
        <w:spacing w:line="276" w:lineRule="auto"/>
        <w:jc w:val="center"/>
        <w:rPr>
          <w:rFonts w:ascii="Arial" w:hAnsi="Arial" w:cs="Arial"/>
          <w:b/>
          <w:color w:val="000000"/>
          <w:sz w:val="22"/>
          <w:szCs w:val="22"/>
        </w:rPr>
      </w:pPr>
      <w:r>
        <w:rPr>
          <w:rFonts w:ascii="Arial Narrow" w:hAnsi="Arial Narrow" w:cs="Arial"/>
          <w:b/>
          <w:bCs/>
          <w:sz w:val="21"/>
          <w:szCs w:val="21"/>
        </w:rPr>
        <w:br w:type="page"/>
      </w:r>
      <w:r w:rsidRPr="005916C8">
        <w:rPr>
          <w:rFonts w:ascii="Arial" w:hAnsi="Arial" w:cs="Arial"/>
          <w:b/>
          <w:color w:val="000000"/>
          <w:sz w:val="22"/>
          <w:szCs w:val="22"/>
        </w:rPr>
        <w:lastRenderedPageBreak/>
        <w:t xml:space="preserve">ANEXO </w:t>
      </w:r>
      <w:r w:rsidR="004D4501" w:rsidRPr="005916C8">
        <w:rPr>
          <w:rFonts w:ascii="Arial" w:hAnsi="Arial" w:cs="Arial"/>
          <w:b/>
          <w:color w:val="000000"/>
          <w:sz w:val="22"/>
          <w:szCs w:val="22"/>
        </w:rPr>
        <w:t>V</w:t>
      </w:r>
    </w:p>
    <w:p w:rsidR="004D4501" w:rsidRDefault="004D4501" w:rsidP="004D4501">
      <w:pPr>
        <w:pStyle w:val="Textosinformato"/>
        <w:jc w:val="center"/>
        <w:rPr>
          <w:rFonts w:ascii="Arial" w:hAnsi="Arial" w:cs="Arial"/>
          <w:b/>
          <w:color w:val="000000"/>
          <w:sz w:val="22"/>
          <w:szCs w:val="22"/>
        </w:rPr>
      </w:pPr>
      <w:r w:rsidRPr="005916C8">
        <w:rPr>
          <w:rFonts w:ascii="Arial" w:hAnsi="Arial" w:cs="Arial"/>
          <w:b/>
          <w:color w:val="000000"/>
          <w:sz w:val="22"/>
          <w:szCs w:val="22"/>
        </w:rPr>
        <w:t xml:space="preserve">MODELO DE </w:t>
      </w:r>
      <w:r w:rsidR="00E01572" w:rsidRPr="005916C8">
        <w:rPr>
          <w:rFonts w:ascii="Arial" w:hAnsi="Arial" w:cs="Arial"/>
          <w:b/>
          <w:color w:val="000000"/>
          <w:sz w:val="22"/>
          <w:szCs w:val="22"/>
        </w:rPr>
        <w:t>PEDIDO</w:t>
      </w:r>
    </w:p>
    <w:p w:rsidR="00FA0C8B" w:rsidRPr="00FA0C8B" w:rsidRDefault="00FA0C8B" w:rsidP="00FA0C8B">
      <w:pPr>
        <w:suppressAutoHyphens/>
        <w:jc w:val="center"/>
        <w:rPr>
          <w:rFonts w:ascii="Arial" w:hAnsi="Arial" w:cs="Arial"/>
          <w:b/>
          <w:sz w:val="22"/>
          <w:szCs w:val="22"/>
          <w:lang w:val="es-ES_tradnl" w:eastAsia="ar-SA"/>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FA0C8B" w:rsidRPr="00FA0C8B" w:rsidTr="005916C8">
        <w:trPr>
          <w:cantSplit/>
          <w:trHeight w:val="359"/>
        </w:trPr>
        <w:tc>
          <w:tcPr>
            <w:tcW w:w="3146" w:type="dxa"/>
            <w:tcBorders>
              <w:top w:val="nil"/>
              <w:left w:val="nil"/>
              <w:bottom w:val="nil"/>
              <w:right w:val="nil"/>
            </w:tcBorders>
          </w:tcPr>
          <w:p w:rsidR="00FA0C8B" w:rsidRPr="00FA0C8B" w:rsidRDefault="00FA0C8B" w:rsidP="00FA0C8B">
            <w:pPr>
              <w:tabs>
                <w:tab w:val="left" w:pos="2619"/>
              </w:tabs>
              <w:suppressAutoHyphens/>
              <w:rPr>
                <w:rFonts w:ascii="Arial" w:hAnsi="Arial"/>
                <w:sz w:val="14"/>
                <w:szCs w:val="22"/>
                <w:lang w:val="es-ES_tradnl" w:eastAsia="ar-SA"/>
              </w:rPr>
            </w:pPr>
            <w:r w:rsidRPr="00FA0C8B">
              <w:rPr>
                <w:rFonts w:ascii="Arial" w:hAnsi="Arial"/>
                <w:sz w:val="14"/>
                <w:szCs w:val="22"/>
                <w:lang w:val="es-ES_tradnl" w:eastAsia="ar-SA"/>
              </w:rPr>
              <w:t xml:space="preserve">                               LICONSA, S.A. DE C.V.</w:t>
            </w:r>
          </w:p>
          <w:p w:rsidR="00FA0C8B" w:rsidRPr="00FA0C8B" w:rsidRDefault="00750C02" w:rsidP="00FA0C8B">
            <w:pPr>
              <w:tabs>
                <w:tab w:val="left" w:pos="2619"/>
              </w:tabs>
              <w:suppressAutoHyphens/>
              <w:rPr>
                <w:rFonts w:ascii="Arial" w:hAnsi="Arial"/>
                <w:sz w:val="14"/>
                <w:szCs w:val="22"/>
                <w:lang w:val="es-ES_tradnl" w:eastAsia="ar-SA"/>
              </w:rPr>
            </w:pPr>
            <w:r>
              <w:rPr>
                <w:rFonts w:ascii="Arial" w:hAnsi="Arial"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8.2pt;visibility:visible">
                  <v:imagedata r:id="rId17" o:title="LOGO LICONSA FINAL_1"/>
                </v:shape>
              </w:pict>
            </w:r>
            <w:r w:rsidR="00FA0C8B" w:rsidRPr="00FA0C8B">
              <w:rPr>
                <w:rFonts w:ascii="Arial" w:hAnsi="Arial"/>
                <w:sz w:val="14"/>
                <w:szCs w:val="22"/>
                <w:lang w:val="es-ES_tradnl" w:eastAsia="ar-SA"/>
              </w:rPr>
              <w:t xml:space="preserve">   GERENCIA ESTATAL OAX</w:t>
            </w:r>
          </w:p>
        </w:tc>
        <w:tc>
          <w:tcPr>
            <w:tcW w:w="283" w:type="dxa"/>
            <w:tcBorders>
              <w:top w:val="nil"/>
              <w:left w:val="nil"/>
              <w:bottom w:val="nil"/>
              <w:right w:val="nil"/>
            </w:tcBorders>
          </w:tcPr>
          <w:p w:rsidR="00FA0C8B" w:rsidRPr="00FA0C8B" w:rsidRDefault="00FA0C8B" w:rsidP="00FA0C8B">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FA0C8B" w:rsidRPr="00FA0C8B" w:rsidRDefault="00FA0C8B" w:rsidP="00FA0C8B">
            <w:pPr>
              <w:suppressAutoHyphens/>
              <w:rPr>
                <w:rFonts w:ascii="Arial" w:hAnsi="Arial"/>
                <w:sz w:val="16"/>
                <w:szCs w:val="22"/>
                <w:lang w:val="es-ES_tradnl" w:eastAsia="ar-SA"/>
              </w:rPr>
            </w:pPr>
          </w:p>
        </w:tc>
        <w:tc>
          <w:tcPr>
            <w:tcW w:w="3661" w:type="dxa"/>
            <w:gridSpan w:val="2"/>
            <w:tcBorders>
              <w:left w:val="single" w:sz="4" w:space="0" w:color="auto"/>
            </w:tcBorders>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FECHA:          (M)      (D)     (A)</w:t>
            </w: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 xml:space="preserve"> </w:t>
            </w:r>
          </w:p>
        </w:tc>
        <w:tc>
          <w:tcPr>
            <w:tcW w:w="2108" w:type="dxa"/>
            <w:vMerge w:val="restart"/>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PROVEEDOR</w:t>
            </w: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FECHA DE ENTREGA:</w:t>
            </w:r>
          </w:p>
        </w:tc>
      </w:tr>
      <w:tr w:rsidR="00FA0C8B" w:rsidRPr="00FA0C8B" w:rsidTr="005916C8">
        <w:trPr>
          <w:cantSplit/>
          <w:trHeight w:val="341"/>
        </w:trPr>
        <w:tc>
          <w:tcPr>
            <w:tcW w:w="3146" w:type="dxa"/>
            <w:tcBorders>
              <w:top w:val="nil"/>
              <w:left w:val="nil"/>
              <w:bottom w:val="nil"/>
              <w:right w:val="nil"/>
            </w:tcBorders>
          </w:tcPr>
          <w:p w:rsidR="00FA0C8B" w:rsidRPr="00FA0C8B" w:rsidRDefault="00FA0C8B" w:rsidP="00FA0C8B">
            <w:pPr>
              <w:tabs>
                <w:tab w:val="left" w:pos="2619"/>
              </w:tabs>
              <w:suppressAutoHyphens/>
              <w:rPr>
                <w:rFonts w:ascii="Arial" w:hAnsi="Arial"/>
                <w:sz w:val="14"/>
                <w:szCs w:val="22"/>
                <w:lang w:val="es-ES_tradnl" w:eastAsia="ar-SA"/>
              </w:rPr>
            </w:pPr>
            <w:r w:rsidRPr="00FA0C8B">
              <w:rPr>
                <w:rFonts w:ascii="Arial" w:hAnsi="Arial"/>
                <w:sz w:val="14"/>
                <w:szCs w:val="22"/>
                <w:lang w:val="es-ES_tradnl" w:eastAsia="ar-SA"/>
              </w:rPr>
              <w:t xml:space="preserve">                               CARR. OAX-MEX.. KM. 25</w:t>
            </w:r>
          </w:p>
          <w:p w:rsidR="00FA0C8B" w:rsidRPr="00FA0C8B" w:rsidRDefault="00FA0C8B" w:rsidP="00FA0C8B">
            <w:pPr>
              <w:tabs>
                <w:tab w:val="left" w:pos="2619"/>
              </w:tabs>
              <w:suppressAutoHyphens/>
              <w:rPr>
                <w:rFonts w:ascii="Arial" w:hAnsi="Arial"/>
                <w:sz w:val="14"/>
                <w:szCs w:val="22"/>
                <w:lang w:val="es-ES_tradnl" w:eastAsia="ar-SA"/>
              </w:rPr>
            </w:pPr>
            <w:r w:rsidRPr="00FA0C8B">
              <w:rPr>
                <w:rFonts w:ascii="Arial" w:hAnsi="Arial"/>
                <w:sz w:val="14"/>
                <w:szCs w:val="22"/>
                <w:lang w:val="es-ES_tradnl" w:eastAsia="ar-SA"/>
              </w:rPr>
              <w:t xml:space="preserve">                               MPIO.  GUADALUPE ETLA</w:t>
            </w:r>
          </w:p>
        </w:tc>
        <w:tc>
          <w:tcPr>
            <w:tcW w:w="283" w:type="dxa"/>
            <w:tcBorders>
              <w:top w:val="nil"/>
              <w:left w:val="nil"/>
              <w:bottom w:val="nil"/>
              <w:right w:val="nil"/>
            </w:tcBorders>
          </w:tcPr>
          <w:p w:rsidR="00FA0C8B" w:rsidRPr="00FA0C8B" w:rsidRDefault="00FA0C8B" w:rsidP="00FA0C8B">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FA0C8B" w:rsidRPr="00FA0C8B" w:rsidRDefault="00FA0C8B" w:rsidP="00FA0C8B">
            <w:pPr>
              <w:suppressAutoHyphens/>
              <w:rPr>
                <w:rFonts w:ascii="Arial" w:hAnsi="Arial"/>
                <w:sz w:val="16"/>
                <w:szCs w:val="22"/>
                <w:lang w:val="es-ES_tradnl" w:eastAsia="ar-SA"/>
              </w:rPr>
            </w:pPr>
          </w:p>
        </w:tc>
        <w:tc>
          <w:tcPr>
            <w:tcW w:w="1592" w:type="dxa"/>
            <w:tcBorders>
              <w:left w:val="single" w:sz="4" w:space="0" w:color="auto"/>
            </w:tcBorders>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No. PEDIDO</w:t>
            </w:r>
          </w:p>
        </w:tc>
        <w:tc>
          <w:tcPr>
            <w:tcW w:w="2069"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CLASIFICACIOIN</w:t>
            </w: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2108" w:type="dxa"/>
            <w:vMerge/>
          </w:tcPr>
          <w:p w:rsidR="00FA0C8B" w:rsidRPr="00FA0C8B" w:rsidRDefault="00FA0C8B" w:rsidP="00FA0C8B">
            <w:pPr>
              <w:suppressAutoHyphens/>
              <w:rPr>
                <w:rFonts w:ascii="Arial" w:hAnsi="Arial"/>
                <w:sz w:val="14"/>
                <w:szCs w:val="22"/>
                <w:lang w:val="es-ES_tradnl" w:eastAsia="ar-SA"/>
              </w:rPr>
            </w:pP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ENTREGA EN:</w:t>
            </w:r>
          </w:p>
        </w:tc>
      </w:tr>
      <w:tr w:rsidR="00FA0C8B" w:rsidRPr="00FA0C8B" w:rsidTr="005916C8">
        <w:trPr>
          <w:cantSplit/>
          <w:trHeight w:val="529"/>
        </w:trPr>
        <w:tc>
          <w:tcPr>
            <w:tcW w:w="3146" w:type="dxa"/>
            <w:tcBorders>
              <w:top w:val="nil"/>
              <w:left w:val="nil"/>
              <w:bottom w:val="nil"/>
              <w:right w:val="nil"/>
            </w:tcBorders>
          </w:tcPr>
          <w:p w:rsidR="00FA0C8B" w:rsidRPr="00FA0C8B" w:rsidRDefault="00FA0C8B" w:rsidP="00FA0C8B">
            <w:pPr>
              <w:tabs>
                <w:tab w:val="left" w:pos="2619"/>
              </w:tabs>
              <w:suppressAutoHyphens/>
              <w:rPr>
                <w:rFonts w:ascii="Arial" w:hAnsi="Arial"/>
                <w:sz w:val="14"/>
                <w:szCs w:val="22"/>
                <w:lang w:val="en-US" w:eastAsia="ar-SA"/>
              </w:rPr>
            </w:pPr>
            <w:r w:rsidRPr="00FA0C8B">
              <w:rPr>
                <w:rFonts w:ascii="Arial" w:hAnsi="Arial"/>
                <w:sz w:val="14"/>
                <w:szCs w:val="22"/>
                <w:lang w:val="en-US" w:eastAsia="ar-SA"/>
              </w:rPr>
              <w:t xml:space="preserve">                               OAXACA, OAX.</w:t>
            </w:r>
          </w:p>
          <w:p w:rsidR="00FA0C8B" w:rsidRPr="00FA0C8B" w:rsidRDefault="00FA0C8B" w:rsidP="00FA0C8B">
            <w:pPr>
              <w:tabs>
                <w:tab w:val="left" w:pos="2619"/>
              </w:tabs>
              <w:suppressAutoHyphens/>
              <w:rPr>
                <w:rFonts w:ascii="Arial" w:hAnsi="Arial"/>
                <w:sz w:val="14"/>
                <w:szCs w:val="22"/>
                <w:lang w:val="en-GB" w:eastAsia="ar-SA"/>
              </w:rPr>
            </w:pPr>
            <w:r w:rsidRPr="00FA0C8B">
              <w:rPr>
                <w:rFonts w:ascii="Arial" w:hAnsi="Arial"/>
                <w:sz w:val="14"/>
                <w:szCs w:val="22"/>
                <w:lang w:val="en-US" w:eastAsia="ar-SA"/>
              </w:rPr>
              <w:t xml:space="preserve">                               </w:t>
            </w:r>
            <w:r w:rsidRPr="00FA0C8B">
              <w:rPr>
                <w:rFonts w:ascii="Arial" w:hAnsi="Arial"/>
                <w:sz w:val="14"/>
                <w:szCs w:val="22"/>
                <w:lang w:val="en-GB" w:eastAsia="ar-SA"/>
              </w:rPr>
              <w:t>R.F.C. LIC-950821 M 84</w:t>
            </w:r>
          </w:p>
        </w:tc>
        <w:tc>
          <w:tcPr>
            <w:tcW w:w="283" w:type="dxa"/>
            <w:tcBorders>
              <w:top w:val="nil"/>
              <w:left w:val="nil"/>
              <w:bottom w:val="nil"/>
              <w:right w:val="nil"/>
            </w:tcBorders>
          </w:tcPr>
          <w:p w:rsidR="00FA0C8B" w:rsidRPr="00FA0C8B" w:rsidRDefault="00FA0C8B" w:rsidP="00FA0C8B">
            <w:pPr>
              <w:suppressAutoHyphens/>
              <w:rPr>
                <w:rFonts w:ascii="Arial" w:hAnsi="Arial"/>
                <w:sz w:val="16"/>
                <w:szCs w:val="22"/>
                <w:lang w:val="en-GB" w:eastAsia="ar-SA"/>
              </w:rPr>
            </w:pPr>
          </w:p>
        </w:tc>
        <w:tc>
          <w:tcPr>
            <w:tcW w:w="180" w:type="dxa"/>
            <w:tcBorders>
              <w:top w:val="nil"/>
              <w:left w:val="nil"/>
              <w:bottom w:val="nil"/>
              <w:right w:val="single" w:sz="4" w:space="0" w:color="auto"/>
            </w:tcBorders>
          </w:tcPr>
          <w:p w:rsidR="00FA0C8B" w:rsidRPr="00FA0C8B" w:rsidRDefault="00FA0C8B" w:rsidP="00FA0C8B">
            <w:pPr>
              <w:suppressAutoHyphens/>
              <w:rPr>
                <w:rFonts w:ascii="Arial" w:hAnsi="Arial"/>
                <w:sz w:val="16"/>
                <w:szCs w:val="22"/>
                <w:lang w:val="en-GB" w:eastAsia="ar-SA"/>
              </w:rPr>
            </w:pPr>
          </w:p>
        </w:tc>
        <w:tc>
          <w:tcPr>
            <w:tcW w:w="1592" w:type="dxa"/>
            <w:tcBorders>
              <w:left w:val="single" w:sz="4" w:space="0" w:color="auto"/>
            </w:tcBorders>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No. DE REQUISICION</w:t>
            </w:r>
          </w:p>
        </w:tc>
        <w:tc>
          <w:tcPr>
            <w:tcW w:w="2069"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SUFICIENCIA PRESUPUESTAL</w:t>
            </w: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2108" w:type="dxa"/>
            <w:vMerge/>
          </w:tcPr>
          <w:p w:rsidR="00FA0C8B" w:rsidRPr="00FA0C8B" w:rsidRDefault="00FA0C8B" w:rsidP="00FA0C8B">
            <w:pPr>
              <w:suppressAutoHyphens/>
              <w:rPr>
                <w:rFonts w:ascii="Arial" w:hAnsi="Arial"/>
                <w:sz w:val="14"/>
                <w:szCs w:val="22"/>
                <w:lang w:val="es-ES_tradnl" w:eastAsia="ar-SA"/>
              </w:rPr>
            </w:pP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CONDICIONES DE ENTREGA:</w:t>
            </w:r>
          </w:p>
        </w:tc>
      </w:tr>
      <w:tr w:rsidR="00FA0C8B" w:rsidRPr="00FA0C8B" w:rsidTr="005916C8">
        <w:tc>
          <w:tcPr>
            <w:tcW w:w="3146" w:type="dxa"/>
            <w:tcBorders>
              <w:top w:val="nil"/>
              <w:left w:val="nil"/>
              <w:bottom w:val="nil"/>
              <w:right w:val="nil"/>
            </w:tcBorders>
          </w:tcPr>
          <w:p w:rsidR="00FA0C8B" w:rsidRPr="00FA0C8B" w:rsidRDefault="00FA0C8B" w:rsidP="00FA0C8B">
            <w:pPr>
              <w:tabs>
                <w:tab w:val="left" w:pos="2619"/>
              </w:tabs>
              <w:suppressAutoHyphens/>
              <w:rPr>
                <w:rFonts w:ascii="Arial" w:hAnsi="Arial"/>
                <w:sz w:val="16"/>
                <w:szCs w:val="22"/>
                <w:lang w:eastAsia="ar-SA"/>
              </w:rPr>
            </w:pPr>
          </w:p>
        </w:tc>
        <w:tc>
          <w:tcPr>
            <w:tcW w:w="283" w:type="dxa"/>
            <w:tcBorders>
              <w:top w:val="nil"/>
              <w:left w:val="nil"/>
              <w:bottom w:val="nil"/>
              <w:right w:val="nil"/>
            </w:tcBorders>
          </w:tcPr>
          <w:p w:rsidR="00FA0C8B" w:rsidRPr="00FA0C8B" w:rsidRDefault="00FA0C8B" w:rsidP="00FA0C8B">
            <w:pPr>
              <w:suppressAutoHyphens/>
              <w:rPr>
                <w:rFonts w:ascii="Arial" w:hAnsi="Arial"/>
                <w:sz w:val="16"/>
                <w:szCs w:val="22"/>
                <w:lang w:eastAsia="ar-SA"/>
              </w:rPr>
            </w:pPr>
          </w:p>
        </w:tc>
        <w:tc>
          <w:tcPr>
            <w:tcW w:w="180" w:type="dxa"/>
            <w:tcBorders>
              <w:top w:val="nil"/>
              <w:left w:val="nil"/>
              <w:bottom w:val="nil"/>
              <w:right w:val="nil"/>
            </w:tcBorders>
          </w:tcPr>
          <w:p w:rsidR="00FA0C8B" w:rsidRPr="00FA0C8B" w:rsidRDefault="00FA0C8B" w:rsidP="00FA0C8B">
            <w:pPr>
              <w:suppressAutoHyphens/>
              <w:rPr>
                <w:rFonts w:ascii="Arial" w:hAnsi="Arial"/>
                <w:sz w:val="16"/>
                <w:szCs w:val="22"/>
                <w:lang w:eastAsia="ar-SA"/>
              </w:rPr>
            </w:pPr>
          </w:p>
        </w:tc>
        <w:tc>
          <w:tcPr>
            <w:tcW w:w="1592"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2069"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226"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2108"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179"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1301"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r>
      <w:tr w:rsidR="00FA0C8B" w:rsidRPr="00FA0C8B" w:rsidTr="005916C8">
        <w:trPr>
          <w:cantSplit/>
        </w:trPr>
        <w:tc>
          <w:tcPr>
            <w:tcW w:w="3429" w:type="dxa"/>
            <w:gridSpan w:val="2"/>
            <w:vMerge w:val="restart"/>
          </w:tcPr>
          <w:p w:rsidR="00FA0C8B" w:rsidRPr="00FA0C8B" w:rsidRDefault="00FA0C8B" w:rsidP="00FA0C8B">
            <w:pPr>
              <w:tabs>
                <w:tab w:val="left" w:pos="2619"/>
              </w:tabs>
              <w:suppressAutoHyphens/>
              <w:rPr>
                <w:rFonts w:ascii="Arial" w:hAnsi="Arial"/>
                <w:sz w:val="16"/>
                <w:szCs w:val="22"/>
                <w:lang w:val="es-ES_tradnl" w:eastAsia="ar-SA"/>
              </w:rPr>
            </w:pPr>
            <w:r w:rsidRPr="00FA0C8B">
              <w:rPr>
                <w:rFonts w:ascii="Arial" w:hAnsi="Arial"/>
                <w:sz w:val="16"/>
                <w:szCs w:val="22"/>
                <w:lang w:val="es-ES_tradnl" w:eastAsia="ar-SA"/>
              </w:rPr>
              <w:t>PROCEDIMIENTO:</w:t>
            </w:r>
          </w:p>
        </w:tc>
        <w:tc>
          <w:tcPr>
            <w:tcW w:w="180" w:type="dxa"/>
            <w:tcBorders>
              <w:top w:val="nil"/>
              <w:bottom w:val="nil"/>
            </w:tcBorders>
          </w:tcPr>
          <w:p w:rsidR="00FA0C8B" w:rsidRPr="00FA0C8B" w:rsidRDefault="00FA0C8B" w:rsidP="00FA0C8B">
            <w:pPr>
              <w:suppressAutoHyphens/>
              <w:rPr>
                <w:rFonts w:ascii="Arial" w:hAnsi="Arial"/>
                <w:sz w:val="16"/>
                <w:szCs w:val="22"/>
                <w:lang w:val="es-ES_tradnl" w:eastAsia="ar-SA"/>
              </w:rPr>
            </w:pPr>
          </w:p>
        </w:tc>
        <w:tc>
          <w:tcPr>
            <w:tcW w:w="3661" w:type="dxa"/>
            <w:gridSpan w:val="2"/>
            <w:vMerge w:val="restart"/>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No. OFICIO DE AUTORIZACIÓN S.H.C.P.</w:t>
            </w: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2108" w:type="dxa"/>
            <w:vMerge w:val="restart"/>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CONDICIONES DE PAGO:</w:t>
            </w: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vMerge w:val="restart"/>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TRANSPORTE:</w:t>
            </w:r>
          </w:p>
        </w:tc>
      </w:tr>
      <w:tr w:rsidR="00FA0C8B" w:rsidRPr="00FA0C8B" w:rsidTr="005916C8">
        <w:trPr>
          <w:cantSplit/>
        </w:trPr>
        <w:tc>
          <w:tcPr>
            <w:tcW w:w="3429" w:type="dxa"/>
            <w:gridSpan w:val="2"/>
            <w:vMerge/>
          </w:tcPr>
          <w:p w:rsidR="00FA0C8B" w:rsidRPr="00FA0C8B" w:rsidRDefault="00FA0C8B" w:rsidP="00FA0C8B">
            <w:pPr>
              <w:tabs>
                <w:tab w:val="left" w:pos="2619"/>
              </w:tabs>
              <w:suppressAutoHyphens/>
              <w:rPr>
                <w:rFonts w:ascii="Arial" w:hAnsi="Arial"/>
                <w:sz w:val="16"/>
                <w:szCs w:val="22"/>
                <w:lang w:val="es-ES_tradnl" w:eastAsia="ar-SA"/>
              </w:rPr>
            </w:pPr>
          </w:p>
        </w:tc>
        <w:tc>
          <w:tcPr>
            <w:tcW w:w="180" w:type="dxa"/>
            <w:tcBorders>
              <w:top w:val="nil"/>
              <w:bottom w:val="nil"/>
            </w:tcBorders>
          </w:tcPr>
          <w:p w:rsidR="00FA0C8B" w:rsidRPr="00FA0C8B" w:rsidRDefault="00FA0C8B" w:rsidP="00FA0C8B">
            <w:pPr>
              <w:suppressAutoHyphens/>
              <w:rPr>
                <w:rFonts w:ascii="Arial" w:hAnsi="Arial"/>
                <w:sz w:val="16"/>
                <w:szCs w:val="22"/>
                <w:lang w:val="es-ES_tradnl" w:eastAsia="ar-SA"/>
              </w:rPr>
            </w:pPr>
          </w:p>
        </w:tc>
        <w:tc>
          <w:tcPr>
            <w:tcW w:w="3661" w:type="dxa"/>
            <w:gridSpan w:val="2"/>
            <w:vMerge/>
          </w:tcPr>
          <w:p w:rsidR="00FA0C8B" w:rsidRPr="00FA0C8B" w:rsidRDefault="00FA0C8B" w:rsidP="00FA0C8B">
            <w:pPr>
              <w:suppressAutoHyphens/>
              <w:rPr>
                <w:rFonts w:ascii="Arial" w:hAnsi="Arial"/>
                <w:sz w:val="14"/>
                <w:szCs w:val="22"/>
                <w:lang w:val="es-ES_tradnl" w:eastAsia="ar-SA"/>
              </w:rPr>
            </w:pP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2108" w:type="dxa"/>
            <w:vMerge/>
          </w:tcPr>
          <w:p w:rsidR="00FA0C8B" w:rsidRPr="00FA0C8B" w:rsidRDefault="00FA0C8B" w:rsidP="00FA0C8B">
            <w:pPr>
              <w:suppressAutoHyphens/>
              <w:rPr>
                <w:rFonts w:ascii="Arial" w:hAnsi="Arial"/>
                <w:sz w:val="14"/>
                <w:szCs w:val="22"/>
                <w:lang w:val="es-ES_tradnl" w:eastAsia="ar-SA"/>
              </w:rPr>
            </w:pP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vMerge/>
          </w:tcPr>
          <w:p w:rsidR="00FA0C8B" w:rsidRPr="00FA0C8B" w:rsidRDefault="00FA0C8B" w:rsidP="00FA0C8B">
            <w:pPr>
              <w:suppressAutoHyphens/>
              <w:rPr>
                <w:rFonts w:ascii="Arial" w:hAnsi="Arial"/>
                <w:sz w:val="14"/>
                <w:szCs w:val="22"/>
                <w:lang w:val="es-ES_tradnl" w:eastAsia="ar-SA"/>
              </w:rPr>
            </w:pPr>
          </w:p>
        </w:tc>
      </w:tr>
    </w:tbl>
    <w:p w:rsidR="00FA0C8B" w:rsidRPr="00FA0C8B" w:rsidRDefault="00FA0C8B" w:rsidP="00FA0C8B">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FA0C8B" w:rsidRPr="00FA0C8B" w:rsidTr="005916C8">
        <w:trPr>
          <w:cantSplit/>
        </w:trPr>
        <w:tc>
          <w:tcPr>
            <w:tcW w:w="1080" w:type="dxa"/>
            <w:vAlign w:val="center"/>
          </w:tcPr>
          <w:p w:rsidR="00FA0C8B" w:rsidRPr="00FA0C8B" w:rsidRDefault="00FA0C8B" w:rsidP="00FA0C8B">
            <w:pPr>
              <w:suppressAutoHyphens/>
              <w:jc w:val="center"/>
              <w:rPr>
                <w:rFonts w:ascii="Arial" w:hAnsi="Arial"/>
                <w:sz w:val="16"/>
                <w:szCs w:val="22"/>
                <w:lang w:val="es-ES_tradnl" w:eastAsia="ar-SA"/>
              </w:rPr>
            </w:pPr>
            <w:r w:rsidRPr="00FA0C8B">
              <w:rPr>
                <w:rFonts w:ascii="Arial" w:hAnsi="Arial"/>
                <w:sz w:val="16"/>
                <w:szCs w:val="22"/>
                <w:lang w:val="es-ES_tradnl" w:eastAsia="ar-SA"/>
              </w:rPr>
              <w:t>PARTIDA</w:t>
            </w:r>
          </w:p>
          <w:p w:rsidR="00FA0C8B" w:rsidRPr="00FA0C8B" w:rsidRDefault="00FA0C8B" w:rsidP="00FA0C8B">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6"/>
                <w:szCs w:val="22"/>
                <w:lang w:val="es-ES_tradnl" w:eastAsia="ar-SA"/>
              </w:rPr>
            </w:pPr>
            <w:r w:rsidRPr="00FA0C8B">
              <w:rPr>
                <w:rFonts w:ascii="Arial" w:hAnsi="Arial"/>
                <w:sz w:val="16"/>
                <w:szCs w:val="22"/>
                <w:lang w:val="es-ES_tradnl" w:eastAsia="ar-SA"/>
              </w:rPr>
              <w:t>DESCRIPCIÓN DE LOS BIENES Y/O SERVICIOS</w:t>
            </w:r>
          </w:p>
        </w:tc>
        <w:tc>
          <w:tcPr>
            <w:tcW w:w="90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CANTIDAD</w:t>
            </w:r>
          </w:p>
        </w:tc>
        <w:tc>
          <w:tcPr>
            <w:tcW w:w="7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UNIDAD</w:t>
            </w:r>
          </w:p>
        </w:tc>
        <w:tc>
          <w:tcPr>
            <w:tcW w:w="108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PRECIO UNITARIO M.N.</w:t>
            </w:r>
          </w:p>
        </w:tc>
        <w:tc>
          <w:tcPr>
            <w:tcW w:w="90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IMPORTE TOTAL M.N.</w:t>
            </w:r>
          </w:p>
        </w:tc>
        <w:tc>
          <w:tcPr>
            <w:tcW w:w="234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INFORME DE RECEPCION No:</w:t>
            </w: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PARCIAL</w:t>
            </w: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TOTAL</w:t>
            </w:r>
          </w:p>
        </w:tc>
      </w:tr>
      <w:tr w:rsidR="00FA0C8B" w:rsidRPr="00FA0C8B" w:rsidTr="005916C8">
        <w:trPr>
          <w:cantSplit/>
        </w:trPr>
        <w:tc>
          <w:tcPr>
            <w:tcW w:w="1080" w:type="dxa"/>
            <w:vAlign w:val="center"/>
          </w:tcPr>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6"/>
                <w:szCs w:val="22"/>
                <w:lang w:val="es-ES_tradnl" w:eastAsia="ar-SA"/>
              </w:rPr>
            </w:pPr>
          </w:p>
        </w:tc>
        <w:tc>
          <w:tcPr>
            <w:tcW w:w="90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7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108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r w:rsidRPr="00FA0C8B">
              <w:rPr>
                <w:rFonts w:ascii="Arial" w:hAnsi="Arial"/>
                <w:b/>
                <w:bCs/>
                <w:sz w:val="14"/>
                <w:szCs w:val="22"/>
                <w:lang w:val="es-ES_tradnl" w:eastAsia="ar-SA"/>
              </w:rPr>
              <w:t>SUBTOTAL</w:t>
            </w:r>
          </w:p>
          <w:p w:rsidR="00FA0C8B" w:rsidRPr="00FA0C8B" w:rsidRDefault="00FA0C8B" w:rsidP="00FA0C8B">
            <w:pPr>
              <w:suppressAutoHyphens/>
              <w:rPr>
                <w:rFonts w:ascii="Arial" w:hAnsi="Arial"/>
                <w:b/>
                <w:bCs/>
                <w:sz w:val="14"/>
                <w:szCs w:val="22"/>
                <w:lang w:val="es-ES_tradnl" w:eastAsia="ar-SA"/>
              </w:rPr>
            </w:pPr>
            <w:r w:rsidRPr="00FA0C8B">
              <w:rPr>
                <w:rFonts w:ascii="Arial" w:hAnsi="Arial"/>
                <w:b/>
                <w:bCs/>
                <w:sz w:val="14"/>
                <w:szCs w:val="22"/>
                <w:lang w:val="es-ES_tradnl" w:eastAsia="ar-SA"/>
              </w:rPr>
              <w:t>I.V.A. 16%</w:t>
            </w:r>
          </w:p>
          <w:p w:rsidR="00FA0C8B" w:rsidRPr="00FA0C8B" w:rsidRDefault="00FA0C8B" w:rsidP="00FA0C8B">
            <w:pPr>
              <w:suppressAutoHyphens/>
              <w:rPr>
                <w:rFonts w:ascii="Arial" w:hAnsi="Arial"/>
                <w:sz w:val="14"/>
                <w:szCs w:val="22"/>
                <w:lang w:val="es-ES_tradnl" w:eastAsia="ar-SA"/>
              </w:rPr>
            </w:pPr>
            <w:r w:rsidRPr="00FA0C8B">
              <w:rPr>
                <w:rFonts w:ascii="Arial" w:hAnsi="Arial"/>
                <w:b/>
                <w:bCs/>
                <w:sz w:val="14"/>
                <w:szCs w:val="22"/>
                <w:lang w:val="es-ES_tradnl" w:eastAsia="ar-SA"/>
              </w:rPr>
              <w:t>T O T A</w:t>
            </w:r>
            <w:r w:rsidRPr="00FA0C8B">
              <w:rPr>
                <w:rFonts w:ascii="Arial" w:hAnsi="Arial"/>
                <w:sz w:val="14"/>
                <w:szCs w:val="22"/>
                <w:lang w:val="es-ES_tradnl" w:eastAsia="ar-SA"/>
              </w:rPr>
              <w:t xml:space="preserve"> L </w:t>
            </w:r>
          </w:p>
        </w:tc>
        <w:tc>
          <w:tcPr>
            <w:tcW w:w="90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w:t>
            </w: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w:t>
            </w: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w:t>
            </w:r>
          </w:p>
        </w:tc>
        <w:tc>
          <w:tcPr>
            <w:tcW w:w="234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tc>
      </w:tr>
    </w:tbl>
    <w:p w:rsidR="00FA0C8B" w:rsidRPr="00FA0C8B" w:rsidRDefault="00FA0C8B" w:rsidP="00FA0C8B">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FA0C8B" w:rsidRPr="00FA0C8B" w:rsidTr="005916C8">
        <w:trPr>
          <w:cantSplit/>
        </w:trPr>
        <w:tc>
          <w:tcPr>
            <w:tcW w:w="2700" w:type="dxa"/>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ELABORÓ:</w:t>
            </w:r>
          </w:p>
          <w:p w:rsidR="00FA0C8B" w:rsidRPr="00FA0C8B" w:rsidRDefault="00FA0C8B" w:rsidP="00FA0C8B">
            <w:pPr>
              <w:suppressAutoHyphens/>
              <w:jc w:val="center"/>
              <w:rPr>
                <w:rFonts w:ascii="Arial" w:hAnsi="Arial"/>
                <w:sz w:val="14"/>
                <w:szCs w:val="22"/>
                <w:lang w:val="es-ES_tradnl" w:eastAsia="ar-SA"/>
              </w:rPr>
            </w:pPr>
          </w:p>
        </w:tc>
        <w:tc>
          <w:tcPr>
            <w:tcW w:w="180" w:type="dxa"/>
            <w:tcBorders>
              <w:top w:val="nil"/>
              <w:bottom w:val="nil"/>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Vo. Bo.</w:t>
            </w:r>
          </w:p>
          <w:p w:rsidR="00FA0C8B" w:rsidRPr="00FA0C8B" w:rsidRDefault="00FA0C8B" w:rsidP="00FA0C8B">
            <w:pPr>
              <w:suppressAutoHyphens/>
              <w:jc w:val="center"/>
              <w:rPr>
                <w:rFonts w:ascii="Arial" w:hAnsi="Arial"/>
                <w:sz w:val="14"/>
                <w:szCs w:val="22"/>
                <w:lang w:val="es-ES_tradnl" w:eastAsia="ar-SA"/>
              </w:rPr>
            </w:pPr>
          </w:p>
        </w:tc>
        <w:tc>
          <w:tcPr>
            <w:tcW w:w="180" w:type="dxa"/>
            <w:tcBorders>
              <w:top w:val="nil"/>
              <w:bottom w:val="nil"/>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AUTORIZA:</w:t>
            </w:r>
          </w:p>
          <w:p w:rsidR="00FA0C8B" w:rsidRPr="00FA0C8B" w:rsidRDefault="00FA0C8B" w:rsidP="00FA0C8B">
            <w:pPr>
              <w:suppressAutoHyphens/>
              <w:jc w:val="center"/>
              <w:rPr>
                <w:rFonts w:ascii="Arial" w:hAnsi="Arial"/>
                <w:sz w:val="12"/>
                <w:szCs w:val="22"/>
                <w:lang w:val="es-ES_tradnl" w:eastAsia="ar-SA"/>
              </w:rPr>
            </w:pPr>
          </w:p>
        </w:tc>
        <w:tc>
          <w:tcPr>
            <w:tcW w:w="360" w:type="dxa"/>
            <w:tcBorders>
              <w:top w:val="nil"/>
              <w:bottom w:val="nil"/>
            </w:tcBorders>
            <w:vAlign w:val="center"/>
          </w:tcPr>
          <w:p w:rsidR="00FA0C8B" w:rsidRPr="00FA0C8B" w:rsidRDefault="00FA0C8B" w:rsidP="00FA0C8B">
            <w:pPr>
              <w:suppressAutoHyphens/>
              <w:jc w:val="center"/>
              <w:rPr>
                <w:rFonts w:ascii="Arial" w:hAnsi="Arial"/>
                <w:sz w:val="12"/>
                <w:szCs w:val="22"/>
                <w:lang w:val="es-ES_tradnl" w:eastAsia="ar-SA"/>
              </w:rPr>
            </w:pPr>
          </w:p>
        </w:tc>
        <w:tc>
          <w:tcPr>
            <w:tcW w:w="25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ALMACEN GENERAL</w:t>
            </w:r>
          </w:p>
          <w:p w:rsidR="00FA0C8B" w:rsidRPr="00FA0C8B" w:rsidRDefault="00FA0C8B" w:rsidP="00FA0C8B">
            <w:pPr>
              <w:suppressAutoHyphens/>
              <w:jc w:val="center"/>
              <w:rPr>
                <w:rFonts w:ascii="Arial" w:hAnsi="Arial"/>
                <w:sz w:val="12"/>
                <w:szCs w:val="22"/>
                <w:lang w:val="es-ES_tradnl" w:eastAsia="ar-SA"/>
              </w:rPr>
            </w:pPr>
          </w:p>
        </w:tc>
      </w:tr>
    </w:tbl>
    <w:p w:rsidR="00FA0C8B" w:rsidRPr="00FA0C8B" w:rsidRDefault="00FA0C8B" w:rsidP="00FA0C8B">
      <w:pPr>
        <w:suppressAutoHyphens/>
        <w:jc w:val="right"/>
        <w:rPr>
          <w:rFonts w:ascii="Arial" w:hAnsi="Arial"/>
          <w:sz w:val="16"/>
          <w:szCs w:val="22"/>
          <w:lang w:val="es-ES_tradnl" w:eastAsia="ar-SA"/>
        </w:rPr>
      </w:pPr>
    </w:p>
    <w:tbl>
      <w:tblPr>
        <w:tblpPr w:leftFromText="141" w:rightFromText="141" w:vertAnchor="text" w:horzAnchor="margin" w:tblpXSpec="center" w:tblpYSpec="inside"/>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FA0C8B" w:rsidRPr="00FA0C8B" w:rsidTr="00FA0C8B">
        <w:trPr>
          <w:cantSplit/>
        </w:trPr>
        <w:tc>
          <w:tcPr>
            <w:tcW w:w="180" w:type="dxa"/>
            <w:vAlign w:val="center"/>
          </w:tcPr>
          <w:p w:rsidR="00FA0C8B" w:rsidRPr="00FA0C8B" w:rsidRDefault="00FA0C8B" w:rsidP="00FA0C8B">
            <w:pPr>
              <w:suppressAutoHyphens/>
              <w:jc w:val="center"/>
              <w:rPr>
                <w:rFonts w:ascii="Arial" w:hAnsi="Arial"/>
                <w:sz w:val="14"/>
                <w:szCs w:val="22"/>
                <w:lang w:val="es-ES_tradnl" w:eastAsia="ar-SA"/>
              </w:rPr>
            </w:pPr>
          </w:p>
        </w:tc>
        <w:tc>
          <w:tcPr>
            <w:tcW w:w="1050" w:type="dxa"/>
            <w:tcBorders>
              <w:top w:val="nil"/>
              <w:bottom w:val="nil"/>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ORIGINAL</w:t>
            </w:r>
          </w:p>
        </w:tc>
        <w:tc>
          <w:tcPr>
            <w:tcW w:w="179"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4"/>
                <w:szCs w:val="22"/>
                <w:lang w:val="es-ES_tradnl" w:eastAsia="ar-SA"/>
              </w:rPr>
            </w:pPr>
          </w:p>
        </w:tc>
        <w:tc>
          <w:tcPr>
            <w:tcW w:w="875" w:type="dxa"/>
            <w:tcBorders>
              <w:top w:val="nil"/>
              <w:bottom w:val="nil"/>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ALMACEN</w:t>
            </w:r>
          </w:p>
        </w:tc>
        <w:tc>
          <w:tcPr>
            <w:tcW w:w="353"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1049" w:type="dxa"/>
            <w:tcBorders>
              <w:top w:val="nil"/>
              <w:bottom w:val="nil"/>
            </w:tcBorders>
            <w:vAlign w:val="center"/>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PRESUPUESTOS</w:t>
            </w:r>
          </w:p>
        </w:tc>
        <w:tc>
          <w:tcPr>
            <w:tcW w:w="353"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2"/>
                <w:szCs w:val="22"/>
                <w:lang w:val="es-ES_tradnl" w:eastAsia="ar-SA"/>
              </w:rPr>
            </w:pPr>
          </w:p>
        </w:tc>
        <w:tc>
          <w:tcPr>
            <w:tcW w:w="1049" w:type="dxa"/>
            <w:tcBorders>
              <w:top w:val="nil"/>
              <w:bottom w:val="nil"/>
            </w:tcBorders>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SOLICITANYE</w:t>
            </w:r>
          </w:p>
        </w:tc>
        <w:tc>
          <w:tcPr>
            <w:tcW w:w="179"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2"/>
                <w:szCs w:val="22"/>
                <w:lang w:val="es-ES_tradnl" w:eastAsia="ar-SA"/>
              </w:rPr>
            </w:pPr>
          </w:p>
        </w:tc>
        <w:tc>
          <w:tcPr>
            <w:tcW w:w="1397" w:type="dxa"/>
            <w:tcBorders>
              <w:top w:val="nil"/>
              <w:bottom w:val="nil"/>
            </w:tcBorders>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CONSEC. DEL PEDIDO</w:t>
            </w:r>
          </w:p>
        </w:tc>
        <w:tc>
          <w:tcPr>
            <w:tcW w:w="353"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2"/>
                <w:szCs w:val="22"/>
                <w:lang w:val="es-ES_tradnl" w:eastAsia="ar-SA"/>
              </w:rPr>
            </w:pPr>
          </w:p>
        </w:tc>
        <w:tc>
          <w:tcPr>
            <w:tcW w:w="1223" w:type="dxa"/>
            <w:tcBorders>
              <w:top w:val="nil"/>
              <w:bottom w:val="nil"/>
            </w:tcBorders>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SEG. DEL PEDIDO</w:t>
            </w:r>
          </w:p>
        </w:tc>
        <w:tc>
          <w:tcPr>
            <w:tcW w:w="527"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2"/>
                <w:szCs w:val="22"/>
                <w:lang w:val="es-ES_tradnl" w:eastAsia="ar-SA"/>
              </w:rPr>
            </w:pPr>
          </w:p>
        </w:tc>
        <w:tc>
          <w:tcPr>
            <w:tcW w:w="701" w:type="dxa"/>
            <w:tcBorders>
              <w:top w:val="nil"/>
              <w:bottom w:val="nil"/>
            </w:tcBorders>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PAGOS</w:t>
            </w:r>
          </w:p>
        </w:tc>
        <w:tc>
          <w:tcPr>
            <w:tcW w:w="432"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2"/>
                <w:szCs w:val="22"/>
                <w:lang w:val="es-ES_tradnl" w:eastAsia="ar-SA"/>
              </w:rPr>
            </w:pPr>
          </w:p>
        </w:tc>
        <w:tc>
          <w:tcPr>
            <w:tcW w:w="970" w:type="dxa"/>
            <w:tcBorders>
              <w:top w:val="nil"/>
              <w:bottom w:val="nil"/>
              <w:right w:val="nil"/>
            </w:tcBorders>
            <w:vAlign w:val="center"/>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ACTIVO   FIJO</w:t>
            </w:r>
          </w:p>
        </w:tc>
      </w:tr>
    </w:tbl>
    <w:p w:rsidR="00FA0C8B" w:rsidRPr="00FA0C8B" w:rsidRDefault="00FA0C8B" w:rsidP="00FA0C8B">
      <w:pPr>
        <w:suppressAutoHyphens/>
        <w:spacing w:line="240" w:lineRule="exact"/>
        <w:ind w:right="90"/>
        <w:jc w:val="right"/>
        <w:rPr>
          <w:rFonts w:ascii="Arial" w:hAnsi="Arial" w:cs="Arial"/>
          <w:sz w:val="22"/>
          <w:szCs w:val="22"/>
          <w:lang w:val="es-MX" w:eastAsia="ar-SA"/>
        </w:rPr>
      </w:pPr>
      <w:r w:rsidRPr="00FA0C8B">
        <w:rPr>
          <w:rFonts w:ascii="Arial" w:hAnsi="Arial"/>
          <w:sz w:val="16"/>
          <w:szCs w:val="22"/>
          <w:lang w:val="es-ES_tradnl" w:eastAsia="ar-SA"/>
        </w:rPr>
        <w:t xml:space="preserve">                                  </w:t>
      </w:r>
    </w:p>
    <w:p w:rsidR="00FA0C8B" w:rsidRPr="00FA0C8B" w:rsidRDefault="00FA0C8B" w:rsidP="00FA0C8B">
      <w:pPr>
        <w:suppressAutoHyphens/>
        <w:spacing w:line="240" w:lineRule="exact"/>
        <w:ind w:right="-468"/>
        <w:jc w:val="right"/>
        <w:rPr>
          <w:rFonts w:ascii="Arial" w:hAnsi="Arial" w:cs="Arial"/>
          <w:sz w:val="22"/>
          <w:szCs w:val="22"/>
          <w:lang w:val="es-ES_tradnl" w:eastAsia="ar-SA"/>
        </w:rPr>
      </w:pPr>
      <w:r w:rsidRPr="00FA0C8B">
        <w:rPr>
          <w:rFonts w:ascii="Arial" w:hAnsi="Arial"/>
          <w:sz w:val="16"/>
          <w:szCs w:val="22"/>
          <w:lang w:val="es-ES_tradnl" w:eastAsia="ar-SA"/>
        </w:rPr>
        <w:t>OA-IN-742-01-R02</w:t>
      </w:r>
    </w:p>
    <w:p w:rsidR="00FA0C8B" w:rsidRPr="00FA0C8B" w:rsidRDefault="00FA0C8B" w:rsidP="00FA0C8B">
      <w:pPr>
        <w:suppressAutoHyphens/>
        <w:ind w:left="156" w:hanging="78"/>
        <w:jc w:val="center"/>
        <w:rPr>
          <w:rFonts w:ascii="Arial" w:hAnsi="Arial"/>
          <w:sz w:val="20"/>
          <w:szCs w:val="20"/>
          <w:lang w:val="es-ES_tradnl" w:eastAsia="ar-SA"/>
        </w:rPr>
      </w:pPr>
    </w:p>
    <w:p w:rsidR="00FA0C8B" w:rsidRPr="00FA0C8B" w:rsidRDefault="00FA0C8B" w:rsidP="00FA0C8B">
      <w:pPr>
        <w:suppressAutoHyphens/>
        <w:ind w:left="156" w:hanging="78"/>
        <w:jc w:val="center"/>
        <w:rPr>
          <w:rFonts w:ascii="Arial" w:hAnsi="Arial"/>
          <w:sz w:val="20"/>
          <w:szCs w:val="20"/>
          <w:lang w:val="es-ES_tradnl" w:eastAsia="ar-SA"/>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FA0C8B" w:rsidRPr="00FA0C8B" w:rsidTr="005916C8">
        <w:trPr>
          <w:trHeight w:hRule="exact" w:val="12155"/>
        </w:trPr>
        <w:tc>
          <w:tcPr>
            <w:tcW w:w="4820" w:type="dxa"/>
          </w:tcPr>
          <w:p w:rsidR="00FA0C8B" w:rsidRPr="00FA0C8B" w:rsidRDefault="00750C02" w:rsidP="00FA0C8B">
            <w:pPr>
              <w:suppressAutoHyphens/>
              <w:snapToGrid w:val="0"/>
              <w:jc w:val="center"/>
              <w:rPr>
                <w:rFonts w:ascii="Arial" w:hAnsi="Arial" w:cs="Arial"/>
                <w:b/>
                <w:bCs/>
                <w:sz w:val="14"/>
                <w:szCs w:val="12"/>
                <w:lang w:val="es-ES_tradnl" w:eastAsia="ar-SA"/>
              </w:rPr>
            </w:pPr>
            <w:permStart w:id="945950144" w:edGrp="everyone"/>
            <w:permStart w:id="132334906" w:edGrp="everyone"/>
            <w:permEnd w:id="945950144"/>
            <w:permEnd w:id="132334906"/>
            <w:r>
              <w:rPr>
                <w:rFonts w:ascii="Arial" w:hAnsi="Arial" w:cs="Arial"/>
                <w:b/>
                <w:bCs/>
                <w:noProof/>
                <w:sz w:val="14"/>
                <w:szCs w:val="12"/>
                <w:lang w:val="es-ES_tradnl" w:eastAsia="ar-SA"/>
              </w:rPr>
              <w:lastRenderedPageBreak/>
              <w:pict>
                <v:shapetype id="_x0000_t202" coordsize="21600,21600" o:spt="202" path="m,l,21600r21600,l21600,xe">
                  <v:stroke joinstyle="miter"/>
                  <v:path gradientshapeok="t" o:connecttype="rect"/>
                </v:shapetype>
                <v:shape id="_x0000_s1068" type="#_x0000_t202" style="position:absolute;left:0;text-align:left;margin-left:155.5pt;margin-top:-17.25pt;width:207pt;height:15.75pt;z-index:251662336" stroked="f">
                  <v:textbox style="mso-next-textbox:#_x0000_s1068">
                    <w:txbxContent>
                      <w:p w:rsidR="00DF4C4B" w:rsidRDefault="00DF4C4B" w:rsidP="00FA0C8B">
                        <w:pPr>
                          <w:jc w:val="center"/>
                          <w:rPr>
                            <w:sz w:val="18"/>
                          </w:rPr>
                        </w:pPr>
                        <w:r>
                          <w:rPr>
                            <w:rFonts w:cs="Arial"/>
                            <w:b/>
                            <w:bCs/>
                            <w:sz w:val="16"/>
                          </w:rPr>
                          <w:t>CLAUSULAS</w:t>
                        </w:r>
                      </w:p>
                    </w:txbxContent>
                  </v:textbox>
                </v:shape>
              </w:pict>
            </w:r>
          </w:p>
          <w:p w:rsidR="00FA0C8B" w:rsidRPr="00FA0C8B" w:rsidRDefault="00FA0C8B" w:rsidP="00FA0C8B">
            <w:pPr>
              <w:suppressAutoHyphens/>
              <w:snapToGrid w:val="0"/>
              <w:jc w:val="both"/>
              <w:rPr>
                <w:rFonts w:ascii="Arial" w:hAnsi="Arial" w:cs="Arial"/>
                <w:b/>
                <w:bCs/>
                <w:sz w:val="14"/>
                <w:szCs w:val="12"/>
                <w:lang w:val="es-ES_tradnl" w:eastAsia="ar-SA"/>
              </w:rPr>
            </w:pPr>
            <w:r w:rsidRPr="00FA0C8B">
              <w:rPr>
                <w:rFonts w:ascii="Arial" w:hAnsi="Arial" w:cs="Arial"/>
                <w:b/>
                <w:bCs/>
                <w:sz w:val="14"/>
                <w:szCs w:val="12"/>
                <w:lang w:val="es-ES_tradnl" w:eastAsia="ar-SA"/>
              </w:rPr>
              <w:t>PRIMERA.</w:t>
            </w:r>
            <w:r w:rsidRPr="00FA0C8B">
              <w:rPr>
                <w:rFonts w:ascii="Arial" w:hAnsi="Arial" w:cs="Arial"/>
                <w:sz w:val="14"/>
                <w:szCs w:val="12"/>
                <w:lang w:val="es-ES_tradnl" w:eastAsia="ar-SA"/>
              </w:rPr>
              <w:t xml:space="preserve">- El presente pedido se adjudica mediante el Procedimiento de </w:t>
            </w:r>
            <w:r w:rsidRPr="00FA0C8B">
              <w:rPr>
                <w:rFonts w:ascii="Arial" w:hAnsi="Arial" w:cs="Arial"/>
                <w:b/>
                <w:sz w:val="14"/>
                <w:szCs w:val="12"/>
                <w:lang w:val="es-ES_tradnl" w:eastAsia="ar-SA"/>
              </w:rPr>
              <w:t xml:space="preserve">invitación nacional mixta a cuando menos tres personas </w:t>
            </w:r>
            <w:r w:rsidRPr="00FA0C8B">
              <w:rPr>
                <w:rFonts w:ascii="Arial" w:hAnsi="Arial" w:cs="Arial"/>
                <w:sz w:val="14"/>
                <w:szCs w:val="12"/>
                <w:lang w:val="es-ES_tradnl" w:eastAsia="ar-SA"/>
              </w:rPr>
              <w:t xml:space="preserve">con fundamento en los artículos </w:t>
            </w:r>
            <w:r w:rsidRPr="00FA0C8B">
              <w:rPr>
                <w:rFonts w:ascii="Arial" w:hAnsi="Arial" w:cs="Arial"/>
                <w:b/>
                <w:sz w:val="14"/>
                <w:szCs w:val="12"/>
                <w:lang w:val="es-ES_tradnl" w:eastAsia="ar-SA"/>
              </w:rPr>
              <w:t xml:space="preserve">26 Fracción II, 28 Fracción I, 26 bis, Fracción III </w:t>
            </w:r>
            <w:r w:rsidRPr="00FA0C8B">
              <w:rPr>
                <w:rFonts w:ascii="Arial" w:hAnsi="Arial" w:cs="Arial"/>
                <w:sz w:val="14"/>
                <w:szCs w:val="12"/>
                <w:lang w:val="es-ES_tradnl" w:eastAsia="ar-SA"/>
              </w:rPr>
              <w:t xml:space="preserve"> </w:t>
            </w:r>
            <w:r w:rsidRPr="00FA0C8B">
              <w:rPr>
                <w:rFonts w:ascii="Arial" w:hAnsi="Arial" w:cs="Arial"/>
                <w:b/>
                <w:bCs/>
                <w:color w:val="000000"/>
                <w:sz w:val="14"/>
                <w:szCs w:val="12"/>
                <w:lang w:val="es-ES_tradnl" w:eastAsia="ar-SA"/>
              </w:rPr>
              <w:t>42 Y 43</w:t>
            </w:r>
            <w:r w:rsidRPr="00FA0C8B">
              <w:rPr>
                <w:rFonts w:ascii="Arial" w:hAnsi="Arial" w:cs="Arial"/>
                <w:sz w:val="14"/>
                <w:szCs w:val="12"/>
                <w:lang w:val="es-ES_tradnl" w:eastAsia="ar-SA"/>
              </w:rPr>
              <w:t xml:space="preserve"> de la Ley de Adquisiciones, Arrendamientos y Servicios del Sector Público, se celebra entre </w:t>
            </w:r>
            <w:r w:rsidRPr="00FA0C8B">
              <w:rPr>
                <w:rFonts w:ascii="Arial" w:hAnsi="Arial" w:cs="Arial"/>
                <w:b/>
                <w:bCs/>
                <w:sz w:val="14"/>
                <w:szCs w:val="12"/>
                <w:lang w:val="es-ES_tradnl" w:eastAsia="ar-SA"/>
              </w:rPr>
              <w:t>“LICONSA, S.A. DE C.V.”</w:t>
            </w:r>
            <w:r w:rsidRPr="00FA0C8B">
              <w:rPr>
                <w:rFonts w:ascii="Arial" w:hAnsi="Arial" w:cs="Arial"/>
                <w:sz w:val="14"/>
                <w:szCs w:val="12"/>
                <w:lang w:val="es-ES_tradnl" w:eastAsia="ar-SA"/>
              </w:rPr>
              <w:t xml:space="preserve">, </w:t>
            </w:r>
            <w:r w:rsidRPr="00FA0C8B">
              <w:rPr>
                <w:rFonts w:ascii="Arial" w:hAnsi="Arial" w:cs="Arial"/>
                <w:color w:val="000000"/>
                <w:sz w:val="14"/>
                <w:szCs w:val="12"/>
                <w:lang w:val="es-ES_tradnl" w:eastAsia="ar-SA"/>
              </w:rPr>
              <w:t xml:space="preserve">en lo sucesivo </w:t>
            </w:r>
            <w:r w:rsidRPr="00FA0C8B">
              <w:rPr>
                <w:rFonts w:ascii="Arial" w:hAnsi="Arial" w:cs="Arial"/>
                <w:b/>
                <w:color w:val="000000"/>
                <w:sz w:val="14"/>
                <w:szCs w:val="12"/>
                <w:lang w:val="es-ES_tradnl" w:eastAsia="ar-SA"/>
              </w:rPr>
              <w:t>“LICONSA”</w:t>
            </w:r>
            <w:r w:rsidRPr="00FA0C8B">
              <w:rPr>
                <w:rFonts w:ascii="Arial" w:hAnsi="Arial" w:cs="Arial"/>
                <w:color w:val="000000"/>
                <w:sz w:val="14"/>
                <w:szCs w:val="12"/>
                <w:lang w:val="es-ES_tradnl" w:eastAsia="ar-SA"/>
              </w:rPr>
              <w:t xml:space="preserve"> y</w:t>
            </w:r>
            <w:r w:rsidRPr="00FA0C8B">
              <w:rPr>
                <w:rFonts w:ascii="Arial" w:hAnsi="Arial" w:cs="Arial"/>
                <w:sz w:val="14"/>
                <w:szCs w:val="12"/>
                <w:lang w:val="es-ES_tradnl" w:eastAsia="ar-SA"/>
              </w:rPr>
              <w:t xml:space="preserve"> </w:t>
            </w:r>
            <w:r w:rsidRPr="00FA0C8B">
              <w:rPr>
                <w:rFonts w:ascii="Arial" w:hAnsi="Arial" w:cs="Arial"/>
                <w:b/>
                <w:sz w:val="14"/>
                <w:szCs w:val="12"/>
                <w:lang w:val="es-ES_tradnl" w:eastAsia="ar-SA"/>
              </w:rPr>
              <w:t xml:space="preserve">____________ </w:t>
            </w:r>
            <w:r w:rsidRPr="00FA0C8B">
              <w:rPr>
                <w:rFonts w:ascii="Arial" w:hAnsi="Arial" w:cs="Arial"/>
                <w:sz w:val="14"/>
                <w:szCs w:val="12"/>
                <w:lang w:val="es-ES_tradnl" w:eastAsia="ar-SA"/>
              </w:rPr>
              <w:t xml:space="preserve">como </w:t>
            </w:r>
            <w:r w:rsidRPr="00FA0C8B">
              <w:rPr>
                <w:rFonts w:ascii="Arial" w:hAnsi="Arial" w:cs="Arial"/>
                <w:b/>
                <w:bCs/>
                <w:sz w:val="14"/>
                <w:szCs w:val="12"/>
                <w:lang w:val="es-ES_tradnl" w:eastAsia="ar-SA"/>
              </w:rPr>
              <w:t>“EL PROVEEDOR”.</w:t>
            </w:r>
          </w:p>
          <w:p w:rsidR="00FA0C8B" w:rsidRPr="00FA0C8B" w:rsidRDefault="00FA0C8B" w:rsidP="00FA0C8B">
            <w:pPr>
              <w:suppressAutoHyphens/>
              <w:jc w:val="both"/>
              <w:rPr>
                <w:rFonts w:ascii="Arial" w:hAnsi="Arial" w:cs="Arial"/>
                <w:b/>
                <w:bCs/>
                <w:sz w:val="14"/>
                <w:szCs w:val="12"/>
                <w:lang w:val="es-ES_tradnl" w:eastAsia="ar-SA"/>
              </w:rPr>
            </w:pPr>
          </w:p>
          <w:p w:rsidR="00FA0C8B" w:rsidRPr="00FA0C8B" w:rsidRDefault="00FA0C8B" w:rsidP="00FA0C8B">
            <w:pPr>
              <w:suppressAutoHyphens/>
              <w:jc w:val="both"/>
              <w:rPr>
                <w:rFonts w:ascii="Arial" w:hAnsi="Arial" w:cs="Arial"/>
                <w:bCs/>
                <w:sz w:val="14"/>
                <w:szCs w:val="12"/>
                <w:lang w:val="es-ES_tradnl" w:eastAsia="ar-SA"/>
              </w:rPr>
            </w:pPr>
            <w:r w:rsidRPr="00FA0C8B">
              <w:rPr>
                <w:rFonts w:ascii="Arial" w:hAnsi="Arial" w:cs="Arial"/>
                <w:b/>
                <w:bCs/>
                <w:sz w:val="14"/>
                <w:szCs w:val="12"/>
                <w:lang w:val="es-ES_tradnl" w:eastAsia="ar-SA"/>
              </w:rPr>
              <w:t xml:space="preserve">SEGUNDA.- </w:t>
            </w:r>
            <w:r w:rsidRPr="00FA0C8B">
              <w:rPr>
                <w:rFonts w:ascii="Arial" w:hAnsi="Arial" w:cs="Arial"/>
                <w:bCs/>
                <w:sz w:val="14"/>
                <w:szCs w:val="12"/>
                <w:lang w:val="es-ES_tradnl" w:eastAsia="ar-SA"/>
              </w:rPr>
              <w:t xml:space="preserve">El precio pactado por los bienes y/o servicios contratados será </w:t>
            </w:r>
            <w:r w:rsidRPr="00FA0C8B">
              <w:rPr>
                <w:rFonts w:ascii="Arial" w:hAnsi="Arial" w:cs="Arial"/>
                <w:b/>
                <w:bCs/>
                <w:sz w:val="14"/>
                <w:szCs w:val="12"/>
                <w:lang w:val="es-ES_tradnl" w:eastAsia="ar-SA"/>
              </w:rPr>
              <w:t xml:space="preserve">fijo </w:t>
            </w:r>
            <w:r w:rsidRPr="00FA0C8B">
              <w:rPr>
                <w:rFonts w:ascii="Arial" w:hAnsi="Arial" w:cs="Arial"/>
                <w:bCs/>
                <w:sz w:val="14"/>
                <w:szCs w:val="12"/>
                <w:lang w:val="es-ES_tradnl" w:eastAsia="ar-SA"/>
              </w:rPr>
              <w:t>durante la vigencia del presente pedido.</w:t>
            </w:r>
          </w:p>
          <w:p w:rsidR="00FA0C8B" w:rsidRPr="00FA0C8B" w:rsidRDefault="00FA0C8B" w:rsidP="00FA0C8B">
            <w:pPr>
              <w:suppressAutoHyphens/>
              <w:rPr>
                <w:rFonts w:ascii="Arial" w:hAnsi="Arial" w:cs="Arial"/>
                <w:sz w:val="14"/>
                <w:szCs w:val="12"/>
                <w:lang w:val="es-ES_tradnl" w:eastAsia="ar-SA"/>
              </w:rPr>
            </w:pPr>
          </w:p>
          <w:p w:rsidR="00FA0C8B" w:rsidRPr="00FA0C8B" w:rsidRDefault="00FA0C8B" w:rsidP="00FA0C8B">
            <w:pPr>
              <w:suppressAutoHyphens/>
              <w:ind w:left="-70"/>
              <w:jc w:val="both"/>
              <w:rPr>
                <w:rFonts w:ascii="Arial" w:hAnsi="Arial" w:cs="Arial"/>
                <w:sz w:val="14"/>
                <w:szCs w:val="12"/>
                <w:lang w:val="es-ES_tradnl" w:eastAsia="ar-SA"/>
              </w:rPr>
            </w:pPr>
            <w:r w:rsidRPr="00FA0C8B">
              <w:rPr>
                <w:rFonts w:ascii="Arial" w:hAnsi="Arial" w:cs="Arial"/>
                <w:b/>
                <w:bCs/>
                <w:sz w:val="14"/>
                <w:szCs w:val="12"/>
                <w:lang w:val="es-ES_tradnl" w:eastAsia="ar-SA"/>
              </w:rPr>
              <w:t>TERCERA.</w:t>
            </w:r>
            <w:r w:rsidRPr="00FA0C8B">
              <w:rPr>
                <w:rFonts w:ascii="Arial" w:hAnsi="Arial" w:cs="Arial"/>
                <w:sz w:val="14"/>
                <w:szCs w:val="12"/>
                <w:lang w:val="es-ES_tradnl" w:eastAsia="ar-SA"/>
              </w:rPr>
              <w:t xml:space="preserve">-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CUARTA.</w:t>
            </w:r>
            <w:r w:rsidRPr="00FA0C8B">
              <w:rPr>
                <w:rFonts w:ascii="Arial" w:hAnsi="Arial" w:cs="Arial"/>
                <w:sz w:val="14"/>
                <w:szCs w:val="12"/>
                <w:lang w:val="es-ES_tradnl" w:eastAsia="ar-SA"/>
              </w:rPr>
              <w:t>-</w:t>
            </w:r>
            <w:r w:rsidRPr="00FA0C8B">
              <w:rPr>
                <w:rFonts w:ascii="Arial" w:hAnsi="Arial" w:cs="Arial"/>
                <w:b/>
                <w:bCs/>
                <w:sz w:val="14"/>
                <w:szCs w:val="12"/>
                <w:lang w:val="es-ES_tradnl" w:eastAsia="ar-SA"/>
              </w:rPr>
              <w:t xml:space="preserve"> </w:t>
            </w:r>
            <w:r w:rsidRPr="00FA0C8B">
              <w:rPr>
                <w:rFonts w:ascii="Arial" w:hAnsi="Arial" w:cs="Arial"/>
                <w:sz w:val="14"/>
                <w:szCs w:val="12"/>
                <w:lang w:val="es-ES_tradnl" w:eastAsia="ar-SA"/>
              </w:rPr>
              <w:t xml:space="preserve">El bien objeto del presente pedido deberá cumplir con las condiciones o especificaciones de calidad establecidas en el anverso del presente por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a través de la </w:t>
            </w:r>
            <w:r w:rsidRPr="00FA0C8B">
              <w:rPr>
                <w:rFonts w:ascii="Arial" w:hAnsi="Arial" w:cs="Arial"/>
                <w:b/>
                <w:bCs/>
                <w:sz w:val="14"/>
                <w:szCs w:val="12"/>
                <w:lang w:val="es-ES_tradnl" w:eastAsia="ar-SA"/>
              </w:rPr>
              <w:t>supervisión y visto bueno del área usuaria</w:t>
            </w:r>
            <w:r w:rsidRPr="00FA0C8B">
              <w:rPr>
                <w:rFonts w:ascii="Arial" w:hAnsi="Arial" w:cs="Arial"/>
                <w:sz w:val="14"/>
                <w:szCs w:val="12"/>
                <w:lang w:val="es-ES_tradnl" w:eastAsia="ar-SA"/>
              </w:rPr>
              <w:t>.</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QUINTA.</w:t>
            </w:r>
            <w:r w:rsidRPr="00FA0C8B">
              <w:rPr>
                <w:rFonts w:ascii="Arial" w:hAnsi="Arial" w:cs="Arial"/>
                <w:sz w:val="14"/>
                <w:szCs w:val="12"/>
                <w:lang w:val="es-ES_tradnl" w:eastAsia="ar-SA"/>
              </w:rPr>
              <w:t xml:space="preserve">–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sidRPr="00FA0C8B">
              <w:rPr>
                <w:rFonts w:ascii="Arial" w:hAnsi="Arial" w:cs="Arial"/>
                <w:sz w:val="12"/>
                <w:szCs w:val="12"/>
                <w:lang w:val="es-ES_tradnl" w:eastAsia="ar-SA"/>
              </w:rPr>
              <w:t xml:space="preserve">Así mismo, por ser el presente un pedido podrá variar en hasta en un 20% (veinte por ciento) del volumen total, de acuerdo a las  necesidades operativas de </w:t>
            </w:r>
            <w:r w:rsidRPr="00FA0C8B">
              <w:rPr>
                <w:rFonts w:ascii="Arial" w:hAnsi="Arial" w:cs="Arial"/>
                <w:b/>
                <w:sz w:val="12"/>
                <w:szCs w:val="12"/>
                <w:lang w:val="es-ES_tradnl" w:eastAsia="ar-SA"/>
              </w:rPr>
              <w:t>“</w:t>
            </w:r>
            <w:r w:rsidRPr="00FA0C8B">
              <w:rPr>
                <w:rFonts w:ascii="Arial" w:hAnsi="Arial" w:cs="Arial"/>
                <w:b/>
                <w:bCs/>
                <w:sz w:val="12"/>
                <w:szCs w:val="12"/>
                <w:lang w:val="es-ES_tradnl" w:eastAsia="ar-SA"/>
              </w:rPr>
              <w:t xml:space="preserve">LICONSA” </w:t>
            </w:r>
            <w:r w:rsidRPr="00FA0C8B">
              <w:rPr>
                <w:rFonts w:ascii="Arial" w:hAnsi="Arial" w:cs="Arial"/>
                <w:sz w:val="12"/>
                <w:szCs w:val="12"/>
                <w:lang w:val="es-ES_tradnl" w:eastAsia="ar-SA"/>
              </w:rPr>
              <w:t xml:space="preserve"> </w:t>
            </w:r>
            <w:r w:rsidRPr="00FA0C8B">
              <w:rPr>
                <w:rFonts w:ascii="Arial" w:hAnsi="Arial" w:cs="Arial"/>
                <w:b/>
                <w:bCs/>
                <w:sz w:val="12"/>
                <w:szCs w:val="12"/>
                <w:lang w:val="es-ES_tradnl" w:eastAsia="ar-SA"/>
              </w:rPr>
              <w:t>“El PROVEEDOR”</w:t>
            </w:r>
            <w:r w:rsidRPr="00FA0C8B">
              <w:rPr>
                <w:rFonts w:ascii="Arial" w:hAnsi="Arial" w:cs="Arial"/>
                <w:sz w:val="12"/>
                <w:szCs w:val="12"/>
                <w:lang w:val="es-ES_tradnl" w:eastAsia="ar-SA"/>
              </w:rPr>
              <w:t xml:space="preserve"> cuenta con ----- días ----- antes y después de la fecha establecida para la entrega sin penalización</w:t>
            </w:r>
            <w:r w:rsidRPr="00FA0C8B">
              <w:rPr>
                <w:rFonts w:ascii="Arial" w:hAnsi="Arial" w:cs="Arial"/>
                <w:sz w:val="14"/>
                <w:szCs w:val="12"/>
                <w:lang w:val="es-ES_tradnl" w:eastAsia="ar-SA"/>
              </w:rPr>
              <w:t>.</w:t>
            </w:r>
          </w:p>
          <w:p w:rsidR="00FA0C8B" w:rsidRPr="00FA0C8B" w:rsidRDefault="00FA0C8B" w:rsidP="00FA0C8B">
            <w:pPr>
              <w:suppressAutoHyphens/>
              <w:jc w:val="both"/>
              <w:rPr>
                <w:rFonts w:ascii="Arial" w:hAnsi="Arial" w:cs="Arial"/>
                <w:b/>
                <w:bCs/>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SEXTA.- “El PROVEEDOR”</w:t>
            </w:r>
            <w:r w:rsidRPr="00FA0C8B">
              <w:rPr>
                <w:rFonts w:ascii="Arial" w:hAnsi="Arial" w:cs="Arial"/>
                <w:sz w:val="14"/>
                <w:szCs w:val="12"/>
                <w:lang w:val="es-ES_tradnl" w:eastAsia="ar-SA"/>
              </w:rPr>
              <w:t xml:space="preserve"> no podrá subcontratar el presente pedido.</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spacing w:after="120"/>
              <w:jc w:val="both"/>
              <w:rPr>
                <w:rFonts w:ascii="Arial" w:hAnsi="Arial" w:cs="Arial"/>
                <w:sz w:val="14"/>
                <w:szCs w:val="12"/>
                <w:lang w:val="es-ES_tradnl" w:eastAsia="ar-SA"/>
              </w:rPr>
            </w:pPr>
            <w:r w:rsidRPr="00FA0C8B">
              <w:rPr>
                <w:rFonts w:ascii="Arial" w:hAnsi="Arial" w:cs="Arial"/>
                <w:b/>
                <w:bCs/>
                <w:sz w:val="14"/>
                <w:szCs w:val="12"/>
                <w:lang w:val="es-ES_tradnl" w:eastAsia="ar-SA"/>
              </w:rPr>
              <w:t>SÉPTIMA.-</w:t>
            </w:r>
            <w:r w:rsidRPr="00FA0C8B">
              <w:rPr>
                <w:rFonts w:ascii="Arial" w:hAnsi="Arial" w:cs="Arial"/>
                <w:sz w:val="14"/>
                <w:szCs w:val="12"/>
                <w:lang w:val="es-ES_tradnl" w:eastAsia="ar-SA"/>
              </w:rPr>
              <w:t xml:space="preserve"> Los días para presentación y revisión de facturas son de </w:t>
            </w:r>
            <w:r w:rsidRPr="00FA0C8B">
              <w:rPr>
                <w:rFonts w:ascii="Arial" w:hAnsi="Arial" w:cs="Arial"/>
                <w:b/>
                <w:bCs/>
                <w:sz w:val="14"/>
                <w:szCs w:val="12"/>
                <w:lang w:val="es-ES_tradnl" w:eastAsia="ar-SA"/>
              </w:rPr>
              <w:t>lunes a viernes</w:t>
            </w:r>
            <w:r w:rsidRPr="00FA0C8B">
              <w:rPr>
                <w:rFonts w:ascii="Arial" w:hAnsi="Arial" w:cs="Arial"/>
                <w:sz w:val="14"/>
                <w:szCs w:val="12"/>
                <w:lang w:val="es-ES_tradnl" w:eastAsia="ar-SA"/>
              </w:rPr>
              <w:t xml:space="preserve"> y en caso de que éstos no sean hábiles, se tomará a revisión el siguiente día hábil, en un horario de 09:00 a 17:00 horas, siendo los días de pagos los </w:t>
            </w:r>
            <w:r w:rsidRPr="00FA0C8B">
              <w:rPr>
                <w:rFonts w:ascii="Arial" w:hAnsi="Arial" w:cs="Arial"/>
                <w:b/>
                <w:bCs/>
                <w:sz w:val="14"/>
                <w:szCs w:val="12"/>
                <w:lang w:val="es-ES_tradnl" w:eastAsia="ar-SA"/>
              </w:rPr>
              <w:t>martes, miércoles y jueves</w:t>
            </w:r>
            <w:r w:rsidRPr="00FA0C8B">
              <w:rPr>
                <w:rFonts w:ascii="Arial" w:hAnsi="Arial" w:cs="Arial"/>
                <w:sz w:val="14"/>
                <w:szCs w:val="12"/>
                <w:lang w:val="es-ES_tradnl" w:eastAsia="ar-SA"/>
              </w:rPr>
              <w:t xml:space="preserve">, en su caso, el siguiente día hábil de </w:t>
            </w:r>
            <w:r w:rsidRPr="00FA0C8B">
              <w:rPr>
                <w:rFonts w:ascii="Arial" w:hAnsi="Arial" w:cs="Arial"/>
                <w:b/>
                <w:bCs/>
                <w:sz w:val="14"/>
                <w:szCs w:val="12"/>
                <w:lang w:val="es-ES_tradnl" w:eastAsia="ar-SA"/>
              </w:rPr>
              <w:t>09:00 a 14:00 y de 15: 00 a 17:00 horas.</w:t>
            </w:r>
            <w:r w:rsidRPr="00FA0C8B">
              <w:rPr>
                <w:rFonts w:ascii="Arial" w:hAnsi="Arial" w:cs="Arial"/>
                <w:sz w:val="14"/>
                <w:szCs w:val="12"/>
                <w:lang w:val="es-ES_tradnl" w:eastAsia="ar-SA"/>
              </w:rPr>
              <w:t xml:space="preserve"> Cuando al calcular el día de pago de acuerdo a las condiciones indicadas en este instrumento y en los artículos 89 y 90 del Reglamento la Ley de Adquisiciones, Arrendamientos y Servicios del Sector Público.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cubrirá a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los bienes y/o servicios suministrados, conforme las cantidades referidas en este pedido, mediante </w:t>
            </w:r>
            <w:r w:rsidRPr="00FA0C8B">
              <w:rPr>
                <w:rFonts w:ascii="Arial" w:hAnsi="Arial" w:cs="Arial"/>
                <w:b/>
                <w:bCs/>
                <w:sz w:val="14"/>
                <w:szCs w:val="12"/>
                <w:lang w:val="es-ES_tradnl" w:eastAsia="ar-SA"/>
              </w:rPr>
              <w:t xml:space="preserve">cheque, pago en efectivo, depósito o transferencia electrónica a la cuenta bancaria </w:t>
            </w:r>
            <w:r w:rsidRPr="00FA0C8B">
              <w:rPr>
                <w:rFonts w:ascii="Arial" w:hAnsi="Arial" w:cs="Arial"/>
                <w:sz w:val="14"/>
                <w:szCs w:val="12"/>
                <w:lang w:val="es-ES_tradnl" w:eastAsia="ar-SA"/>
              </w:rPr>
              <w:t xml:space="preserve">que de manera oportuna señale </w:t>
            </w:r>
            <w:r w:rsidRPr="00FA0C8B">
              <w:rPr>
                <w:rFonts w:ascii="Arial" w:hAnsi="Arial" w:cs="Arial"/>
                <w:b/>
                <w:sz w:val="14"/>
                <w:szCs w:val="12"/>
                <w:lang w:val="es-ES_tradnl" w:eastAsia="ar-SA"/>
              </w:rPr>
              <w:t>“EL PROVEEDOR”</w:t>
            </w:r>
            <w:r w:rsidRPr="00FA0C8B">
              <w:rPr>
                <w:rFonts w:ascii="Arial" w:hAnsi="Arial" w:cs="Arial"/>
                <w:sz w:val="14"/>
                <w:szCs w:val="12"/>
                <w:lang w:val="es-ES_tradnl" w:eastAsia="ar-SA"/>
              </w:rPr>
              <w:t xml:space="preserve">. La cuenta que se menciona en esta cláusula deberá estar a nombre de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no será responsable si por cualquier causa no imputable a ésta,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se ve imposibilitado a realizar el cobro del depósito bancario en el tiempo pactado.</w:t>
            </w: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sz w:val="14"/>
                <w:szCs w:val="12"/>
                <w:lang w:val="es-ES_tradnl" w:eastAsia="ar-SA"/>
              </w:rPr>
              <w:t>Las factura(s) deberá(n) presentarse a revisión en original y dos copias.</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OCTAVA.-</w:t>
            </w:r>
            <w:r w:rsidRPr="00FA0C8B">
              <w:rPr>
                <w:rFonts w:ascii="Arial" w:hAnsi="Arial" w:cs="Arial"/>
                <w:sz w:val="14"/>
                <w:szCs w:val="12"/>
                <w:lang w:val="es-ES_tradnl" w:eastAsia="ar-SA"/>
              </w:rPr>
              <w:t xml:space="preserve"> En las facturas, remisiones, y correspondencia, deberán mencionar el número del pedido indicado, así como todos los requisitos establecidos en la legislación fiscal vigente en el momento de realizar el pago.</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tabs>
                <w:tab w:val="left" w:pos="7089"/>
              </w:tabs>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NOVENA.</w:t>
            </w:r>
            <w:r w:rsidRPr="00FA0C8B">
              <w:rPr>
                <w:rFonts w:ascii="Arial" w:hAnsi="Arial" w:cs="Arial"/>
                <w:sz w:val="14"/>
                <w:szCs w:val="12"/>
                <w:lang w:val="es-ES_tradnl" w:eastAsia="ar-SA"/>
              </w:rPr>
              <w:t xml:space="preserve">- </w:t>
            </w:r>
            <w:r w:rsidRPr="00FA0C8B">
              <w:rPr>
                <w:rFonts w:ascii="Arial" w:hAnsi="Arial" w:cs="Arial"/>
                <w:sz w:val="14"/>
                <w:szCs w:val="12"/>
                <w:u w:val="single"/>
                <w:lang w:val="es-ES_tradnl" w:eastAsia="ar-SA"/>
              </w:rPr>
              <w:t>Pena convencional por Atraso en la Entrega</w:t>
            </w:r>
            <w:r w:rsidRPr="00FA0C8B">
              <w:rPr>
                <w:rFonts w:ascii="Arial" w:hAnsi="Arial" w:cs="Arial"/>
                <w:sz w:val="14"/>
                <w:szCs w:val="12"/>
                <w:lang w:val="es-ES_tradnl" w:eastAsia="ar-SA"/>
              </w:rPr>
              <w:t xml:space="preserve">. Por cada día hábil de retrazo en la entrega de los bienes o ejecución de los servicios, se aplicará a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una pena convencional equivalente al </w:t>
            </w:r>
            <w:r w:rsidRPr="00FA0C8B">
              <w:rPr>
                <w:rFonts w:ascii="Arial" w:hAnsi="Arial" w:cs="Arial"/>
                <w:b/>
                <w:bCs/>
                <w:sz w:val="14"/>
                <w:szCs w:val="12"/>
                <w:lang w:val="es-ES_tradnl" w:eastAsia="ar-SA"/>
              </w:rPr>
              <w:t>2% (dos por ciento)</w:t>
            </w:r>
            <w:r w:rsidRPr="00FA0C8B">
              <w:rPr>
                <w:rFonts w:ascii="Arial" w:hAnsi="Arial" w:cs="Arial"/>
                <w:sz w:val="14"/>
                <w:szCs w:val="12"/>
                <w:lang w:val="es-ES_tradnl" w:eastAsia="ar-SA"/>
              </w:rPr>
              <w:t xml:space="preserve"> del importe total de los bienes y/o servicios que no hayan sido entregados o ejecutados conforma a lo establecido en el presente pedido, hasta un monto máximo del 10% (diez por ciento) del importe total del mismo.</w:t>
            </w:r>
          </w:p>
          <w:p w:rsidR="00FA0C8B" w:rsidRPr="00FA0C8B" w:rsidRDefault="00FA0C8B" w:rsidP="00FA0C8B">
            <w:pPr>
              <w:tabs>
                <w:tab w:val="left" w:pos="7089"/>
              </w:tabs>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sz w:val="14"/>
                <w:szCs w:val="12"/>
                <w:lang w:val="es-ES_tradnl" w:eastAsia="ar-SA"/>
              </w:rPr>
              <w:t xml:space="preserve">En caso que el bien presente alguna variación en las especificaciones y/o características solicitadas y que sean causales de rechazo, </w:t>
            </w:r>
            <w:r w:rsidRPr="00FA0C8B">
              <w:rPr>
                <w:rFonts w:ascii="Arial" w:hAnsi="Arial" w:cs="Arial"/>
                <w:b/>
                <w:bCs/>
                <w:sz w:val="14"/>
                <w:szCs w:val="12"/>
                <w:lang w:val="es-ES_tradnl" w:eastAsia="ar-SA"/>
              </w:rPr>
              <w:t xml:space="preserve">“EL PROVEEDOR” </w:t>
            </w:r>
            <w:r w:rsidRPr="00FA0C8B">
              <w:rPr>
                <w:rFonts w:ascii="Arial" w:hAnsi="Arial" w:cs="Arial"/>
                <w:sz w:val="14"/>
                <w:szCs w:val="12"/>
                <w:lang w:val="es-ES_tradnl" w:eastAsia="ar-SA"/>
              </w:rPr>
              <w:t xml:space="preserve">se obliga ante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a cubrir el 100% (cien por ciento) del monto que represente la cantidad rechazada.</w:t>
            </w:r>
          </w:p>
        </w:tc>
        <w:tc>
          <w:tcPr>
            <w:tcW w:w="160" w:type="dxa"/>
          </w:tcPr>
          <w:p w:rsidR="00FA0C8B" w:rsidRPr="00FA0C8B" w:rsidRDefault="00FA0C8B" w:rsidP="00FA0C8B">
            <w:pPr>
              <w:suppressAutoHyphens/>
              <w:snapToGrid w:val="0"/>
              <w:rPr>
                <w:rFonts w:ascii="Arial" w:hAnsi="Arial" w:cs="Arial"/>
                <w:sz w:val="14"/>
                <w:szCs w:val="12"/>
                <w:lang w:val="es-ES_tradnl" w:eastAsia="ar-SA"/>
              </w:rPr>
            </w:pPr>
          </w:p>
        </w:tc>
        <w:tc>
          <w:tcPr>
            <w:tcW w:w="5510" w:type="dxa"/>
          </w:tcPr>
          <w:p w:rsidR="00FA0C8B" w:rsidRPr="00FA0C8B" w:rsidRDefault="00FA0C8B" w:rsidP="00FA0C8B">
            <w:pPr>
              <w:suppressAutoHyphens/>
              <w:snapToGrid w:val="0"/>
              <w:jc w:val="both"/>
              <w:rPr>
                <w:rFonts w:ascii="Arial" w:hAnsi="Arial" w:cs="Arial"/>
                <w:sz w:val="14"/>
                <w:szCs w:val="12"/>
                <w:lang w:val="es-ES_tradnl" w:eastAsia="ar-SA"/>
              </w:rPr>
            </w:pPr>
          </w:p>
          <w:p w:rsidR="00FA0C8B" w:rsidRPr="00FA0C8B" w:rsidRDefault="00FA0C8B" w:rsidP="00FA0C8B">
            <w:pPr>
              <w:suppressAutoHyphens/>
              <w:snapToGrid w:val="0"/>
              <w:jc w:val="both"/>
              <w:rPr>
                <w:rFonts w:ascii="Arial" w:hAnsi="Arial" w:cs="Arial"/>
                <w:b/>
                <w:bCs/>
                <w:sz w:val="14"/>
                <w:szCs w:val="12"/>
                <w:lang w:val="es-ES_tradnl" w:eastAsia="ar-SA"/>
              </w:rPr>
            </w:pPr>
            <w:r w:rsidRPr="00FA0C8B">
              <w:rPr>
                <w:rFonts w:ascii="Arial" w:hAnsi="Arial" w:cs="Arial"/>
                <w:sz w:val="14"/>
                <w:szCs w:val="12"/>
                <w:lang w:val="es-ES_tradnl" w:eastAsia="ar-SA"/>
              </w:rPr>
              <w:t xml:space="preserve">Si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se ve precisada a contratar la compra  o prestación del servicio de forma emergente con un tercero,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se obliga a cubrir la cantidad diferencial entre el precio pactado en el presente pedido y el precio que cobre </w:t>
            </w:r>
            <w:r w:rsidRPr="00FA0C8B">
              <w:rPr>
                <w:rFonts w:ascii="Arial" w:hAnsi="Arial" w:cs="Arial"/>
                <w:bCs/>
                <w:sz w:val="14"/>
                <w:szCs w:val="12"/>
                <w:lang w:val="es-ES_tradnl" w:eastAsia="ar-SA"/>
              </w:rPr>
              <w:t>el proveedor</w:t>
            </w:r>
            <w:r w:rsidRPr="00FA0C8B">
              <w:rPr>
                <w:rFonts w:ascii="Arial" w:hAnsi="Arial" w:cs="Arial"/>
                <w:sz w:val="14"/>
                <w:szCs w:val="12"/>
                <w:lang w:val="es-ES_tradnl" w:eastAsia="ar-SA"/>
              </w:rPr>
              <w:t xml:space="preserve"> emergente.</w:t>
            </w:r>
            <w:r w:rsidRPr="00FA0C8B">
              <w:rPr>
                <w:rFonts w:ascii="Arial" w:hAnsi="Arial" w:cs="Arial"/>
                <w:b/>
                <w:bCs/>
                <w:sz w:val="14"/>
                <w:szCs w:val="12"/>
                <w:lang w:val="es-ES_tradnl" w:eastAsia="ar-SA"/>
              </w:rPr>
              <w:t xml:space="preserve"> </w:t>
            </w:r>
          </w:p>
          <w:p w:rsidR="00FA0C8B" w:rsidRPr="00FA0C8B" w:rsidRDefault="00FA0C8B" w:rsidP="00FA0C8B">
            <w:pPr>
              <w:suppressAutoHyphens/>
              <w:jc w:val="both"/>
              <w:rPr>
                <w:rFonts w:ascii="Arial" w:hAnsi="Arial" w:cs="Arial"/>
                <w:b/>
                <w:bCs/>
                <w:sz w:val="14"/>
                <w:szCs w:val="12"/>
                <w:lang w:val="es-ES_tradnl" w:eastAsia="ar-SA"/>
              </w:rPr>
            </w:pPr>
          </w:p>
          <w:p w:rsidR="00FA0C8B" w:rsidRPr="00FA0C8B" w:rsidRDefault="00FA0C8B" w:rsidP="00FA0C8B">
            <w:pPr>
              <w:suppressAutoHyphens/>
              <w:jc w:val="both"/>
              <w:rPr>
                <w:rFonts w:ascii="Arial" w:hAnsi="Arial" w:cs="Arial"/>
                <w:b/>
                <w:bCs/>
                <w:sz w:val="14"/>
                <w:szCs w:val="12"/>
                <w:lang w:val="es-ES_tradnl" w:eastAsia="ar-SA"/>
              </w:rPr>
            </w:pPr>
            <w:r w:rsidRPr="00FA0C8B">
              <w:rPr>
                <w:rFonts w:ascii="Arial" w:hAnsi="Arial" w:cs="Arial"/>
                <w:b/>
                <w:bCs/>
                <w:sz w:val="14"/>
                <w:szCs w:val="12"/>
                <w:lang w:val="es-ES_tradnl" w:eastAsia="ar-SA"/>
              </w:rPr>
              <w:t>DECIMA.</w:t>
            </w:r>
            <w:r w:rsidRPr="00FA0C8B">
              <w:rPr>
                <w:rFonts w:ascii="Arial" w:hAnsi="Arial" w:cs="Arial"/>
                <w:sz w:val="14"/>
                <w:szCs w:val="12"/>
                <w:lang w:val="es-ES_tradnl" w:eastAsia="ar-SA"/>
              </w:rPr>
              <w:t xml:space="preserve">- Los riesgos de pérdida o daño de los bienes y/o servicios ordenados, correrán a cargo de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en tanto no sean entregados físicamente en los almacenes de materias primas de los Centros de Trabajo de </w:t>
            </w:r>
            <w:r w:rsidRPr="00FA0C8B">
              <w:rPr>
                <w:rFonts w:ascii="Arial" w:hAnsi="Arial" w:cs="Arial"/>
                <w:b/>
                <w:bCs/>
                <w:sz w:val="14"/>
                <w:szCs w:val="12"/>
                <w:lang w:val="es-ES_tradnl" w:eastAsia="ar-SA"/>
              </w:rPr>
              <w:t>“LICONSA”.</w:t>
            </w:r>
          </w:p>
          <w:p w:rsidR="00FA0C8B" w:rsidRPr="00FA0C8B" w:rsidRDefault="00FA0C8B" w:rsidP="00FA0C8B">
            <w:pPr>
              <w:suppressAutoHyphens/>
              <w:jc w:val="both"/>
              <w:rPr>
                <w:rFonts w:ascii="Arial" w:hAnsi="Arial" w:cs="Arial"/>
                <w:b/>
                <w:bCs/>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sz w:val="14"/>
                <w:szCs w:val="12"/>
                <w:lang w:val="es-ES_tradnl" w:eastAsia="ar-SA"/>
              </w:rPr>
              <w:t>DÉCIMA PRIMERA.- “El PROVEEDOR”</w:t>
            </w:r>
            <w:r w:rsidRPr="00FA0C8B">
              <w:rPr>
                <w:rFonts w:ascii="Arial" w:hAnsi="Arial" w:cs="Arial"/>
                <w:sz w:val="14"/>
                <w:szCs w:val="12"/>
                <w:lang w:val="es-ES_tradnl" w:eastAsia="ar-SA"/>
              </w:rPr>
              <w:t xml:space="preserve"> deberá entregar fianza de cumplimiento a favor de </w:t>
            </w:r>
            <w:r w:rsidRPr="00FA0C8B">
              <w:rPr>
                <w:rFonts w:ascii="Arial" w:hAnsi="Arial" w:cs="Arial"/>
                <w:b/>
                <w:sz w:val="14"/>
                <w:szCs w:val="12"/>
                <w:lang w:val="es-ES_tradnl" w:eastAsia="ar-SA"/>
              </w:rPr>
              <w:t>“LICONSA”</w:t>
            </w:r>
            <w:r w:rsidRPr="00FA0C8B">
              <w:rPr>
                <w:rFonts w:ascii="Arial" w:hAnsi="Arial" w:cs="Arial"/>
                <w:sz w:val="14"/>
                <w:szCs w:val="12"/>
                <w:lang w:val="es-ES_tradnl" w:eastAsia="ar-SA"/>
              </w:rPr>
              <w:t xml:space="preserve"> </w:t>
            </w:r>
            <w:r w:rsidRPr="00FA0C8B">
              <w:rPr>
                <w:rFonts w:ascii="Arial" w:hAnsi="Arial" w:cs="Arial"/>
                <w:bCs/>
                <w:sz w:val="14"/>
                <w:szCs w:val="12"/>
                <w:lang w:val="es-ES_tradnl" w:eastAsia="ar-SA"/>
              </w:rPr>
              <w:t>dentro de los</w:t>
            </w:r>
            <w:r w:rsidRPr="00FA0C8B">
              <w:rPr>
                <w:rFonts w:ascii="Arial" w:hAnsi="Arial" w:cs="Arial"/>
                <w:sz w:val="14"/>
                <w:szCs w:val="12"/>
                <w:lang w:val="es-ES_tradnl" w:eastAsia="ar-SA"/>
              </w:rPr>
              <w:t xml:space="preserve"> diez</w:t>
            </w:r>
            <w:r w:rsidRPr="00FA0C8B">
              <w:rPr>
                <w:rFonts w:ascii="Arial" w:hAnsi="Arial" w:cs="Arial"/>
                <w:bCs/>
                <w:sz w:val="14"/>
                <w:szCs w:val="12"/>
                <w:lang w:val="es-ES_tradnl" w:eastAsia="ar-SA"/>
              </w:rPr>
              <w:t xml:space="preserve"> (diez)</w:t>
            </w:r>
            <w:r w:rsidRPr="00FA0C8B">
              <w:rPr>
                <w:rFonts w:ascii="Arial" w:hAnsi="Arial" w:cs="Arial"/>
                <w:sz w:val="14"/>
                <w:szCs w:val="12"/>
                <w:lang w:val="es-ES_tradnl" w:eastAsia="ar-SA"/>
              </w:rPr>
              <w:t xml:space="preserve"> días naturales posteriores a la firma de</w:t>
            </w:r>
            <w:r w:rsidRPr="00FA0C8B">
              <w:rPr>
                <w:rFonts w:ascii="Arial" w:hAnsi="Arial" w:cs="Arial"/>
                <w:bCs/>
                <w:sz w:val="14"/>
                <w:szCs w:val="12"/>
                <w:lang w:val="es-ES_tradnl" w:eastAsia="ar-SA"/>
              </w:rPr>
              <w:t xml:space="preserve"> este</w:t>
            </w:r>
            <w:r w:rsidRPr="00FA0C8B">
              <w:rPr>
                <w:rFonts w:ascii="Arial" w:hAnsi="Arial" w:cs="Arial"/>
                <w:sz w:val="14"/>
                <w:szCs w:val="12"/>
                <w:lang w:val="es-ES_tradnl" w:eastAsia="ar-SA"/>
              </w:rPr>
              <w:t xml:space="preserve"> pedido</w:t>
            </w:r>
            <w:r w:rsidRPr="00FA0C8B">
              <w:rPr>
                <w:rFonts w:ascii="Arial" w:hAnsi="Arial" w:cs="Arial"/>
                <w:b/>
                <w:bCs/>
                <w:sz w:val="14"/>
                <w:szCs w:val="12"/>
                <w:lang w:val="es-ES_tradnl" w:eastAsia="ar-SA"/>
              </w:rPr>
              <w:t>,</w:t>
            </w:r>
            <w:r w:rsidRPr="00FA0C8B">
              <w:rPr>
                <w:rFonts w:ascii="Arial" w:hAnsi="Arial" w:cs="Arial"/>
                <w:sz w:val="14"/>
                <w:szCs w:val="12"/>
                <w:lang w:val="es-ES_tradnl" w:eastAsia="ar-SA"/>
              </w:rPr>
              <w:t xml:space="preserve"> por un monto </w:t>
            </w:r>
            <w:r w:rsidRPr="00FA0C8B">
              <w:rPr>
                <w:rFonts w:ascii="Arial" w:hAnsi="Arial" w:cs="Arial"/>
                <w:bCs/>
                <w:sz w:val="14"/>
                <w:szCs w:val="12"/>
                <w:lang w:val="es-ES_tradnl" w:eastAsia="ar-SA"/>
              </w:rPr>
              <w:t>equivalente</w:t>
            </w:r>
            <w:r w:rsidRPr="00FA0C8B">
              <w:rPr>
                <w:rFonts w:ascii="Arial" w:hAnsi="Arial" w:cs="Arial"/>
                <w:sz w:val="14"/>
                <w:szCs w:val="12"/>
                <w:lang w:val="es-ES_tradnl" w:eastAsia="ar-SA"/>
              </w:rPr>
              <w:t xml:space="preserve"> al 10% </w:t>
            </w:r>
            <w:r w:rsidRPr="00FA0C8B">
              <w:rPr>
                <w:rFonts w:ascii="Arial" w:hAnsi="Arial" w:cs="Arial"/>
                <w:bCs/>
                <w:sz w:val="14"/>
                <w:szCs w:val="12"/>
                <w:lang w:val="es-ES_tradnl" w:eastAsia="ar-SA"/>
              </w:rPr>
              <w:t>(diez por ciento)</w:t>
            </w:r>
            <w:r w:rsidRPr="00FA0C8B">
              <w:rPr>
                <w:rFonts w:ascii="Arial" w:hAnsi="Arial" w:cs="Arial"/>
                <w:b/>
                <w:bCs/>
                <w:sz w:val="14"/>
                <w:szCs w:val="12"/>
                <w:lang w:val="es-ES_tradnl" w:eastAsia="ar-SA"/>
              </w:rPr>
              <w:t xml:space="preserve"> </w:t>
            </w:r>
            <w:r w:rsidRPr="00FA0C8B">
              <w:rPr>
                <w:rFonts w:ascii="Arial" w:hAnsi="Arial" w:cs="Arial"/>
                <w:sz w:val="14"/>
                <w:szCs w:val="12"/>
                <w:lang w:val="es-ES_tradnl" w:eastAsia="ar-SA"/>
              </w:rPr>
              <w:t xml:space="preserve">del valor máximo estimado del pedido. Esta fianza se mantendrá en vigor hasta que </w:t>
            </w:r>
            <w:r w:rsidRPr="00FA0C8B">
              <w:rPr>
                <w:rFonts w:ascii="Arial" w:hAnsi="Arial" w:cs="Arial"/>
                <w:b/>
                <w:sz w:val="14"/>
                <w:szCs w:val="12"/>
                <w:lang w:val="es-ES_tradnl" w:eastAsia="ar-SA"/>
              </w:rPr>
              <w:t>“EL PROVEEDOR”</w:t>
            </w:r>
            <w:r w:rsidRPr="00FA0C8B">
              <w:rPr>
                <w:rFonts w:ascii="Arial" w:hAnsi="Arial" w:cs="Arial"/>
                <w:sz w:val="14"/>
                <w:szCs w:val="12"/>
                <w:lang w:val="es-ES_tradnl" w:eastAsia="ar-SA"/>
              </w:rPr>
              <w:t xml:space="preserve"> cumpla con todas y cada una de las obligaciones por él contraídas en el presente pedido, incluyendo los plazos, convenios, prórrogas y esperas que se le concedan y sólo podrá ser cancelada con autorización expresa por escrito de </w:t>
            </w:r>
            <w:r w:rsidRPr="00FA0C8B">
              <w:rPr>
                <w:rFonts w:ascii="Arial" w:hAnsi="Arial" w:cs="Arial"/>
                <w:b/>
                <w:sz w:val="14"/>
                <w:szCs w:val="12"/>
                <w:lang w:val="es-ES_tradnl" w:eastAsia="ar-SA"/>
              </w:rPr>
              <w:t>“LICONSA”</w:t>
            </w:r>
            <w:r w:rsidRPr="00FA0C8B">
              <w:rPr>
                <w:rFonts w:ascii="Arial" w:hAnsi="Arial" w:cs="Arial"/>
                <w:sz w:val="14"/>
                <w:szCs w:val="12"/>
                <w:lang w:val="es-ES_tradnl" w:eastAsia="ar-SA"/>
              </w:rPr>
              <w:t>.</w:t>
            </w:r>
            <w:r w:rsidRPr="00FA0C8B">
              <w:rPr>
                <w:rFonts w:ascii="Arial" w:hAnsi="Arial" w:cs="Arial"/>
                <w:bCs/>
                <w:sz w:val="14"/>
                <w:szCs w:val="12"/>
                <w:lang w:val="es-ES_tradnl" w:eastAsia="ar-SA"/>
              </w:rPr>
              <w:t xml:space="preserve"> La fianza presentada por  </w:t>
            </w:r>
            <w:r w:rsidRPr="00FA0C8B">
              <w:rPr>
                <w:rFonts w:ascii="Arial" w:hAnsi="Arial" w:cs="Arial"/>
                <w:b/>
                <w:sz w:val="14"/>
                <w:szCs w:val="12"/>
                <w:lang w:val="es-ES_tradnl" w:eastAsia="ar-SA"/>
              </w:rPr>
              <w:t xml:space="preserve">“EL PROVEEDOR” </w:t>
            </w:r>
            <w:r w:rsidRPr="00FA0C8B">
              <w:rPr>
                <w:rFonts w:ascii="Arial" w:hAnsi="Arial" w:cs="Arial"/>
                <w:sz w:val="14"/>
                <w:szCs w:val="12"/>
                <w:lang w:val="es-ES_tradnl" w:eastAsia="ar-SA"/>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FA0C8B" w:rsidRPr="00FA0C8B" w:rsidRDefault="00FA0C8B" w:rsidP="00FA0C8B">
            <w:pPr>
              <w:tabs>
                <w:tab w:val="left" w:pos="7794"/>
                <w:tab w:val="left" w:pos="8222"/>
                <w:tab w:val="left" w:pos="12862"/>
              </w:tabs>
              <w:suppressAutoHyphens/>
              <w:jc w:val="both"/>
              <w:rPr>
                <w:rFonts w:ascii="Arial" w:hAnsi="Arial" w:cs="Arial"/>
                <w:sz w:val="12"/>
                <w:szCs w:val="12"/>
                <w:lang w:val="es-ES_tradnl" w:eastAsia="ar-SA"/>
              </w:rPr>
            </w:pPr>
          </w:p>
          <w:p w:rsidR="00FA0C8B" w:rsidRPr="00FA0C8B" w:rsidRDefault="00FA0C8B" w:rsidP="00FA0C8B">
            <w:pPr>
              <w:tabs>
                <w:tab w:val="left" w:pos="7794"/>
                <w:tab w:val="left" w:pos="8222"/>
                <w:tab w:val="left" w:pos="12862"/>
              </w:tabs>
              <w:suppressAutoHyphens/>
              <w:jc w:val="both"/>
              <w:rPr>
                <w:rFonts w:ascii="Arial" w:hAnsi="Arial" w:cs="Arial"/>
                <w:color w:val="000000"/>
                <w:sz w:val="12"/>
                <w:szCs w:val="12"/>
                <w:lang w:val="es-ES_tradnl" w:eastAsia="ar-SA"/>
              </w:rPr>
            </w:pPr>
            <w:r w:rsidRPr="00FA0C8B">
              <w:rPr>
                <w:rFonts w:ascii="Arial" w:hAnsi="Arial" w:cs="Arial"/>
                <w:color w:val="000000"/>
                <w:sz w:val="12"/>
                <w:szCs w:val="12"/>
                <w:lang w:val="es-ES_tradnl" w:eastAsia="ar-SA"/>
              </w:rPr>
              <w:t xml:space="preserve">La fianza será exigible, aun cuando exista algún medio impugnativo en el que se reclame la invalidez de la rescisión que en su caso se haya decretado por incumplimiento de </w:t>
            </w:r>
            <w:r w:rsidRPr="00FA0C8B">
              <w:rPr>
                <w:rFonts w:ascii="Arial" w:hAnsi="Arial" w:cs="Arial"/>
                <w:b/>
                <w:color w:val="000000"/>
                <w:sz w:val="12"/>
                <w:szCs w:val="12"/>
                <w:lang w:val="es-ES_tradnl" w:eastAsia="ar-SA"/>
              </w:rPr>
              <w:t>“EL PROVEEDOR”</w:t>
            </w:r>
            <w:r w:rsidRPr="00FA0C8B">
              <w:rPr>
                <w:rFonts w:ascii="Arial" w:hAnsi="Arial" w:cs="Arial"/>
                <w:color w:val="000000"/>
                <w:sz w:val="12"/>
                <w:szCs w:val="12"/>
                <w:lang w:val="es-ES_tradnl" w:eastAsia="ar-SA"/>
              </w:rPr>
              <w:t>, sin embargo este no estará en posibilidades de exigir los derechos a su favor.</w:t>
            </w:r>
          </w:p>
          <w:p w:rsidR="00FA0C8B" w:rsidRPr="00FA0C8B" w:rsidRDefault="00FA0C8B" w:rsidP="00FA0C8B">
            <w:pPr>
              <w:suppressAutoHyphens/>
              <w:jc w:val="both"/>
              <w:rPr>
                <w:rFonts w:ascii="Arial" w:hAnsi="Arial" w:cs="Arial"/>
                <w:color w:val="000000"/>
                <w:sz w:val="14"/>
                <w:szCs w:val="12"/>
                <w:lang w:val="es-ES_tradnl" w:eastAsia="ar-SA"/>
              </w:rPr>
            </w:pPr>
          </w:p>
          <w:p w:rsidR="00FA0C8B" w:rsidRPr="00FA0C8B" w:rsidRDefault="00FA0C8B" w:rsidP="00FA0C8B">
            <w:pPr>
              <w:suppressAutoHyphens/>
              <w:jc w:val="both"/>
              <w:rPr>
                <w:rFonts w:ascii="Arial" w:hAnsi="Arial" w:cs="Arial"/>
                <w:color w:val="000000"/>
                <w:sz w:val="14"/>
                <w:szCs w:val="12"/>
                <w:lang w:val="es-ES_tradnl" w:eastAsia="ar-SA"/>
              </w:rPr>
            </w:pPr>
            <w:r w:rsidRPr="00FA0C8B">
              <w:rPr>
                <w:rFonts w:ascii="Arial" w:hAnsi="Arial" w:cs="Arial"/>
                <w:b/>
                <w:bCs/>
                <w:color w:val="000000"/>
                <w:sz w:val="14"/>
                <w:szCs w:val="12"/>
                <w:lang w:val="es-ES_tradnl" w:eastAsia="ar-SA"/>
              </w:rPr>
              <w:t>DÉCIMA SEGUNDA.-“LICONSA”</w:t>
            </w:r>
            <w:r w:rsidRPr="00FA0C8B">
              <w:rPr>
                <w:rFonts w:ascii="Arial" w:hAnsi="Arial" w:cs="Arial"/>
                <w:color w:val="000000"/>
                <w:sz w:val="14"/>
                <w:szCs w:val="12"/>
                <w:lang w:val="es-ES_tradnl" w:eastAsia="ar-SA"/>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FA0C8B">
              <w:rPr>
                <w:rFonts w:ascii="Arial" w:hAnsi="Arial" w:cs="Arial"/>
                <w:b/>
                <w:bCs/>
                <w:color w:val="000000"/>
                <w:sz w:val="14"/>
                <w:szCs w:val="12"/>
                <w:lang w:val="es-ES_tradnl" w:eastAsia="ar-SA"/>
              </w:rPr>
              <w:t xml:space="preserve"> “EL PROVEEDOR”</w:t>
            </w:r>
            <w:r w:rsidRPr="00FA0C8B">
              <w:rPr>
                <w:rFonts w:ascii="Arial" w:hAnsi="Arial" w:cs="Arial"/>
                <w:color w:val="000000"/>
                <w:sz w:val="14"/>
                <w:szCs w:val="12"/>
                <w:lang w:val="es-ES_tradnl" w:eastAsia="ar-SA"/>
              </w:rPr>
              <w:t xml:space="preserve"> que se estipulan en este documento, así como por la contravención a las disposiciones, lineamientos, bases, procedimientos y requisitos que establece dicha Ley y demás normatividad aplicable en la materia; podrá también aplicar a </w:t>
            </w:r>
            <w:r w:rsidRPr="00FA0C8B">
              <w:rPr>
                <w:rFonts w:ascii="Arial" w:hAnsi="Arial" w:cs="Arial"/>
                <w:b/>
                <w:color w:val="000000"/>
                <w:sz w:val="14"/>
                <w:szCs w:val="12"/>
                <w:lang w:val="es-ES_tradnl" w:eastAsia="ar-SA"/>
              </w:rPr>
              <w:t>“EL PROVEEDOR”</w:t>
            </w:r>
            <w:r w:rsidRPr="00FA0C8B">
              <w:rPr>
                <w:rFonts w:ascii="Arial" w:hAnsi="Arial" w:cs="Arial"/>
                <w:color w:val="000000"/>
                <w:sz w:val="14"/>
                <w:szCs w:val="12"/>
                <w:lang w:val="es-ES_tradnl" w:eastAsia="ar-SA"/>
              </w:rPr>
              <w:t xml:space="preserve"> las penas convencionales conforme a lo pactado, pudiendo hacer efectiva la garantía de cumplimiento.</w:t>
            </w:r>
            <w:r w:rsidRPr="00FA0C8B">
              <w:rPr>
                <w:rFonts w:ascii="Arial" w:hAnsi="Arial" w:cs="Arial"/>
                <w:b/>
                <w:color w:val="000000"/>
                <w:sz w:val="14"/>
                <w:szCs w:val="12"/>
                <w:lang w:val="es-ES_tradnl" w:eastAsia="ar-SA"/>
              </w:rPr>
              <w:t xml:space="preserve"> “LICONSA”</w:t>
            </w:r>
            <w:r w:rsidRPr="00FA0C8B">
              <w:rPr>
                <w:rFonts w:ascii="Arial" w:hAnsi="Arial" w:cs="Arial"/>
                <w:color w:val="000000"/>
                <w:sz w:val="14"/>
                <w:szCs w:val="12"/>
                <w:lang w:val="es-ES_tradnl" w:eastAsia="ar-SA"/>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FA0C8B" w:rsidRPr="00FA0C8B" w:rsidRDefault="00FA0C8B" w:rsidP="00FA0C8B">
            <w:pPr>
              <w:suppressAutoHyphens/>
              <w:jc w:val="both"/>
              <w:rPr>
                <w:rFonts w:ascii="Arial" w:hAnsi="Arial" w:cs="Arial"/>
                <w:color w:val="000000"/>
                <w:sz w:val="14"/>
                <w:szCs w:val="12"/>
                <w:lang w:val="es-ES_tradnl" w:eastAsia="ar-SA"/>
              </w:rPr>
            </w:pPr>
          </w:p>
          <w:p w:rsidR="00FA0C8B" w:rsidRPr="00FA0C8B" w:rsidRDefault="00FA0C8B" w:rsidP="00FA0C8B">
            <w:pPr>
              <w:suppressAutoHyphens/>
              <w:jc w:val="both"/>
              <w:rPr>
                <w:rFonts w:ascii="Arial" w:hAnsi="Arial" w:cs="Arial"/>
                <w:color w:val="000000"/>
                <w:sz w:val="14"/>
                <w:szCs w:val="12"/>
                <w:lang w:val="es-ES_tradnl" w:eastAsia="ar-SA"/>
              </w:rPr>
            </w:pPr>
            <w:r w:rsidRPr="00FA0C8B">
              <w:rPr>
                <w:rFonts w:ascii="Arial" w:hAnsi="Arial" w:cs="Arial"/>
                <w:color w:val="000000"/>
                <w:sz w:val="14"/>
                <w:szCs w:val="12"/>
                <w:lang w:val="es-ES_tradnl" w:eastAsia="ar-SA"/>
              </w:rPr>
              <w:t>Así mismo podrá dar por terminado anticipadamente el presente pedido, cuando concurran razones de interés general o bien, cuando se extinga la necesidad de requerir el bien y/o servicio.</w:t>
            </w:r>
          </w:p>
          <w:p w:rsidR="00FA0C8B" w:rsidRPr="00FA0C8B" w:rsidRDefault="00FA0C8B" w:rsidP="00FA0C8B">
            <w:pPr>
              <w:suppressAutoHyphens/>
              <w:jc w:val="both"/>
              <w:rPr>
                <w:rFonts w:ascii="Arial" w:hAnsi="Arial" w:cs="Arial"/>
                <w:color w:val="000000"/>
                <w:sz w:val="12"/>
                <w:szCs w:val="12"/>
                <w:lang w:val="es-ES_tradnl" w:eastAsia="ar-SA"/>
              </w:rPr>
            </w:pPr>
          </w:p>
          <w:p w:rsidR="00FA0C8B" w:rsidRPr="00FA0C8B" w:rsidRDefault="00FA0C8B" w:rsidP="00FA0C8B">
            <w:pPr>
              <w:suppressAutoHyphens/>
              <w:jc w:val="both"/>
              <w:rPr>
                <w:rFonts w:ascii="Arial" w:hAnsi="Arial" w:cs="Arial"/>
                <w:color w:val="000000"/>
                <w:sz w:val="12"/>
                <w:szCs w:val="12"/>
                <w:lang w:val="es-ES_tradnl" w:eastAsia="ar-SA"/>
              </w:rPr>
            </w:pPr>
            <w:r w:rsidRPr="00FA0C8B">
              <w:rPr>
                <w:rFonts w:ascii="Arial" w:hAnsi="Arial" w:cs="Arial"/>
                <w:b/>
                <w:bCs/>
                <w:color w:val="000000"/>
                <w:sz w:val="12"/>
                <w:szCs w:val="12"/>
                <w:lang w:val="es-ES_tradnl" w:eastAsia="ar-SA"/>
              </w:rPr>
              <w:t>“EL PROVEEDOR”</w:t>
            </w:r>
            <w:r w:rsidRPr="00FA0C8B">
              <w:rPr>
                <w:rFonts w:ascii="Arial" w:hAnsi="Arial" w:cs="Arial"/>
                <w:color w:val="000000"/>
                <w:sz w:val="12"/>
                <w:szCs w:val="12"/>
                <w:lang w:val="es-ES_tradnl" w:eastAsia="ar-SA"/>
              </w:rPr>
              <w:t xml:space="preserve"> reconoce expresamente la facultad de </w:t>
            </w:r>
            <w:r w:rsidRPr="00FA0C8B">
              <w:rPr>
                <w:rFonts w:ascii="Arial" w:hAnsi="Arial" w:cs="Arial"/>
                <w:b/>
                <w:color w:val="000000"/>
                <w:sz w:val="12"/>
                <w:szCs w:val="12"/>
                <w:lang w:val="es-ES_tradnl" w:eastAsia="ar-SA"/>
              </w:rPr>
              <w:t>“LICONSA”</w:t>
            </w:r>
            <w:r w:rsidRPr="00FA0C8B">
              <w:rPr>
                <w:rFonts w:ascii="Arial" w:hAnsi="Arial" w:cs="Arial"/>
                <w:color w:val="000000"/>
                <w:sz w:val="12"/>
                <w:szCs w:val="12"/>
                <w:lang w:val="es-ES_tradnl" w:eastAsia="ar-SA"/>
              </w:rPr>
              <w:t xml:space="preserve"> de rescindir administrativamente el presente pedido en caso de que incumpla con cualquiera de sus obligaciones y que la rescisión que decrete </w:t>
            </w:r>
            <w:r w:rsidRPr="00FA0C8B">
              <w:rPr>
                <w:rFonts w:ascii="Arial" w:hAnsi="Arial" w:cs="Arial"/>
                <w:b/>
                <w:color w:val="000000"/>
                <w:sz w:val="12"/>
                <w:szCs w:val="12"/>
                <w:lang w:val="es-ES_tradnl" w:eastAsia="ar-SA"/>
              </w:rPr>
              <w:t>“LICONSA”</w:t>
            </w:r>
            <w:r w:rsidRPr="00FA0C8B">
              <w:rPr>
                <w:rFonts w:ascii="Arial" w:hAnsi="Arial" w:cs="Arial"/>
                <w:color w:val="000000"/>
                <w:sz w:val="12"/>
                <w:szCs w:val="12"/>
                <w:lang w:val="es-ES_tradnl" w:eastAsia="ar-SA"/>
              </w:rPr>
              <w:t xml:space="preserve">, será válida con la firma de cualquier apoderado legal de </w:t>
            </w:r>
            <w:r w:rsidRPr="00FA0C8B">
              <w:rPr>
                <w:rFonts w:ascii="Arial" w:hAnsi="Arial" w:cs="Arial"/>
                <w:b/>
                <w:color w:val="000000"/>
                <w:sz w:val="12"/>
                <w:szCs w:val="12"/>
                <w:lang w:val="es-ES_tradnl" w:eastAsia="ar-SA"/>
              </w:rPr>
              <w:t xml:space="preserve">“LICONSA” </w:t>
            </w:r>
            <w:r w:rsidRPr="00FA0C8B">
              <w:rPr>
                <w:rFonts w:ascii="Arial" w:hAnsi="Arial" w:cs="Arial"/>
                <w:color w:val="000000"/>
                <w:sz w:val="12"/>
                <w:szCs w:val="12"/>
                <w:lang w:val="es-ES_tradnl" w:eastAsia="ar-SA"/>
              </w:rPr>
              <w:t xml:space="preserve">con facultades para actos de administración, debiendo acompañar a la resolución copia simple del poder otorgado a favor del representante de </w:t>
            </w:r>
            <w:r w:rsidRPr="00FA0C8B">
              <w:rPr>
                <w:rFonts w:ascii="Arial" w:hAnsi="Arial" w:cs="Arial"/>
                <w:b/>
                <w:color w:val="000000"/>
                <w:sz w:val="12"/>
                <w:szCs w:val="12"/>
                <w:lang w:val="es-ES_tradnl" w:eastAsia="ar-SA"/>
              </w:rPr>
              <w:t>“LICONSA”</w:t>
            </w:r>
            <w:r w:rsidRPr="00FA0C8B">
              <w:rPr>
                <w:rFonts w:ascii="Arial" w:hAnsi="Arial" w:cs="Arial"/>
                <w:color w:val="000000"/>
                <w:sz w:val="12"/>
                <w:szCs w:val="12"/>
                <w:lang w:val="es-ES_tradnl" w:eastAsia="ar-SA"/>
              </w:rPr>
              <w:t xml:space="preserve">. </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DÉCIMA TERCERA.-</w:t>
            </w:r>
            <w:r w:rsidRPr="00FA0C8B">
              <w:rPr>
                <w:rFonts w:ascii="Arial" w:hAnsi="Arial" w:cs="Arial"/>
                <w:sz w:val="14"/>
                <w:szCs w:val="12"/>
                <w:lang w:val="es-ES_tradnl" w:eastAsia="ar-SA"/>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FA0C8B" w:rsidRPr="00FA0C8B" w:rsidRDefault="00FA0C8B" w:rsidP="00FA0C8B">
            <w:pPr>
              <w:suppressAutoHyphens/>
              <w:jc w:val="both"/>
              <w:rPr>
                <w:rFonts w:ascii="Arial" w:hAnsi="Arial"/>
                <w:b/>
                <w:bCs/>
                <w:sz w:val="14"/>
                <w:szCs w:val="12"/>
                <w:lang w:val="es-ES_tradnl" w:eastAsia="ar-SA"/>
              </w:rPr>
            </w:pPr>
          </w:p>
          <w:p w:rsidR="00FA0C8B" w:rsidRPr="00FA0C8B" w:rsidRDefault="00FA0C8B" w:rsidP="00FA0C8B">
            <w:pPr>
              <w:suppressAutoHyphens/>
              <w:jc w:val="center"/>
              <w:rPr>
                <w:rFonts w:ascii="Arial" w:hAnsi="Arial"/>
                <w:b/>
                <w:bCs/>
                <w:sz w:val="14"/>
                <w:szCs w:val="12"/>
                <w:lang w:val="es-ES_tradnl" w:eastAsia="ar-SA"/>
              </w:rPr>
            </w:pPr>
            <w:r w:rsidRPr="00FA0C8B">
              <w:rPr>
                <w:rFonts w:ascii="Arial" w:hAnsi="Arial"/>
                <w:b/>
                <w:bCs/>
                <w:sz w:val="16"/>
                <w:szCs w:val="16"/>
                <w:lang w:val="es-ES_tradnl" w:eastAsia="ar-SA"/>
              </w:rPr>
              <w:t>LICONSA, S.A. DE C.V.</w:t>
            </w:r>
            <w:r w:rsidRPr="00FA0C8B">
              <w:rPr>
                <w:rFonts w:ascii="Arial" w:hAnsi="Arial" w:cs="Arial"/>
                <w:sz w:val="22"/>
                <w:szCs w:val="16"/>
                <w:lang w:val="es-ES_tradnl" w:eastAsia="ar-SA"/>
              </w:rPr>
              <w:t xml:space="preserve">           </w:t>
            </w:r>
            <w:r w:rsidRPr="00FA0C8B">
              <w:rPr>
                <w:rFonts w:ascii="Arial" w:hAnsi="Arial" w:cs="Arial"/>
                <w:b/>
                <w:sz w:val="16"/>
                <w:szCs w:val="16"/>
                <w:lang w:val="es-ES_tradnl" w:eastAsia="ar-SA"/>
              </w:rPr>
              <w:t>“EL PROVEEDOR”</w:t>
            </w:r>
          </w:p>
          <w:p w:rsidR="00FA0C8B" w:rsidRPr="00FA0C8B" w:rsidRDefault="00750C02" w:rsidP="00FA0C8B">
            <w:pPr>
              <w:suppressAutoHyphens/>
              <w:rPr>
                <w:rFonts w:ascii="Arial" w:hAnsi="Arial"/>
                <w:sz w:val="14"/>
                <w:szCs w:val="12"/>
                <w:lang w:val="es-ES_tradnl" w:eastAsia="ar-SA"/>
              </w:rPr>
            </w:pPr>
            <w:r>
              <w:rPr>
                <w:rFonts w:ascii="Arial" w:hAnsi="Arial"/>
                <w:b/>
                <w:bCs/>
                <w:sz w:val="16"/>
                <w:szCs w:val="16"/>
                <w:lang w:val="es-ES_tradnl" w:eastAsia="ar-SA"/>
              </w:rPr>
              <w:pict>
                <v:group id="_x0000_s1065" style="position:absolute;margin-left:11pt;margin-top:7.15pt;width:232.5pt;height:135.6pt;z-index:251661312;mso-wrap-distance-left:0;mso-wrap-distance-right:0" coordorigin="-8,195" coordsize="7027,3735">
                  <o:lock v:ext="edit" text="t"/>
                  <v:shapetype id="_x0000_t109" coordsize="21600,21600" o:spt="109" path="m,l,21600r21600,l21600,xe">
                    <v:stroke joinstyle="miter"/>
                    <v:path gradientshapeok="t" o:connecttype="rect"/>
                  </v:shapetype>
                  <v:shape id="_x0000_s1066" type="#_x0000_t109" style="position:absolute;left:-7;top:196;width:7026;height:3734;v-text-anchor:middle" strokeweight="1.59mm">
                    <v:fill color2="black"/>
                  </v:shape>
                  <v:shape id="_x0000_s1067" type="#_x0000_t202" style="position:absolute;left:-8;top:195;width:7026;height:3734;v-text-anchor:middle" filled="f" stroked="f">
                    <v:stroke joinstyle="round"/>
                    <v:textbox style="mso-next-textbox:#_x0000_s1067;mso-rotate-with-shape:t">
                      <w:txbxContent>
                        <w:p w:rsidR="00DF4C4B" w:rsidRDefault="00DF4C4B" w:rsidP="00FA0C8B">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SERVICIOS</w:t>
                          </w:r>
                          <w:r>
                            <w:rPr>
                              <w:sz w:val="15"/>
                              <w:szCs w:val="12"/>
                            </w:rPr>
                            <w:t xml:space="preserve"> EN LOS TÉRMINOS PACTADOS EN ESTE PEDIDO Y SE SUJETA A LAS DISPOSICIONES DE LA LEY DE ADQUISICIONES, ARRENDAMIENTOS Y SERVICIOS DEL SECTOR PÚBLICO, SU REGLAMENTO Y DEMÁS LEGISLACIÓN APLICABLE.</w:t>
                          </w:r>
                        </w:p>
                        <w:p w:rsidR="00DF4C4B" w:rsidRDefault="00DF4C4B" w:rsidP="00FA0C8B">
                          <w:pPr>
                            <w:jc w:val="both"/>
                            <w:rPr>
                              <w:sz w:val="15"/>
                              <w:szCs w:val="12"/>
                            </w:rPr>
                          </w:pPr>
                        </w:p>
                        <w:p w:rsidR="00DF4C4B" w:rsidRDefault="00DF4C4B" w:rsidP="00FA0C8B">
                          <w:pPr>
                            <w:rPr>
                              <w:sz w:val="15"/>
                              <w:szCs w:val="12"/>
                            </w:rPr>
                          </w:pPr>
                          <w:r>
                            <w:rPr>
                              <w:sz w:val="15"/>
                              <w:szCs w:val="12"/>
                            </w:rPr>
                            <w:t>NOMBRE DEL REPRESENTANTE LEGAL: _______________</w:t>
                          </w:r>
                        </w:p>
                        <w:p w:rsidR="00DF4C4B" w:rsidRDefault="00DF4C4B" w:rsidP="00FA0C8B">
                          <w:pPr>
                            <w:jc w:val="both"/>
                            <w:rPr>
                              <w:sz w:val="15"/>
                              <w:szCs w:val="12"/>
                            </w:rPr>
                          </w:pPr>
                          <w:r>
                            <w:rPr>
                              <w:sz w:val="15"/>
                              <w:szCs w:val="12"/>
                            </w:rPr>
                            <w:t>Quien declara, que bajo protesta de decir verdad, que sus facultades no le han sido revocadas modificadas o limitadas en forma alguna.</w:t>
                          </w:r>
                        </w:p>
                        <w:p w:rsidR="00DF4C4B" w:rsidRDefault="00DF4C4B" w:rsidP="00FA0C8B">
                          <w:pPr>
                            <w:jc w:val="both"/>
                            <w:rPr>
                              <w:sz w:val="15"/>
                              <w:szCs w:val="12"/>
                            </w:rPr>
                          </w:pPr>
                          <w:r>
                            <w:rPr>
                              <w:sz w:val="15"/>
                              <w:szCs w:val="12"/>
                            </w:rPr>
                            <w:t>FIRMA: _______________________________________</w:t>
                          </w:r>
                        </w:p>
                        <w:p w:rsidR="00DF4C4B" w:rsidRDefault="00DF4C4B" w:rsidP="00FA0C8B">
                          <w:pPr>
                            <w:jc w:val="both"/>
                            <w:rPr>
                              <w:sz w:val="15"/>
                              <w:szCs w:val="12"/>
                            </w:rPr>
                          </w:pPr>
                          <w:r>
                            <w:rPr>
                              <w:sz w:val="15"/>
                              <w:szCs w:val="12"/>
                            </w:rPr>
                            <w:t>CARGO: -------------------------------</w:t>
                          </w:r>
                        </w:p>
                        <w:p w:rsidR="00DF4C4B" w:rsidRDefault="00DF4C4B" w:rsidP="00FA0C8B">
                          <w:pPr>
                            <w:jc w:val="both"/>
                            <w:rPr>
                              <w:sz w:val="15"/>
                              <w:szCs w:val="12"/>
                            </w:rPr>
                          </w:pPr>
                          <w:r>
                            <w:rPr>
                              <w:sz w:val="15"/>
                              <w:szCs w:val="12"/>
                            </w:rPr>
                            <w:t>TELEFONO: -------------------------</w:t>
                          </w:r>
                        </w:p>
                        <w:p w:rsidR="00DF4C4B" w:rsidRDefault="00DF4C4B" w:rsidP="00FA0C8B">
                          <w:pPr>
                            <w:jc w:val="both"/>
                            <w:rPr>
                              <w:sz w:val="12"/>
                              <w:szCs w:val="12"/>
                            </w:rPr>
                          </w:pPr>
                          <w:r>
                            <w:rPr>
                              <w:sz w:val="15"/>
                              <w:szCs w:val="12"/>
                            </w:rPr>
                            <w:t>GUADALUPE ETLA, OAX.  A __ DE ____ DE 2015.</w:t>
                          </w:r>
                        </w:p>
                      </w:txbxContent>
                    </v:textbox>
                  </v:shape>
                </v:group>
              </w:pict>
            </w: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jc w:val="right"/>
              <w:rPr>
                <w:rFonts w:ascii="Arial" w:hAnsi="Arial"/>
                <w:sz w:val="14"/>
                <w:szCs w:val="12"/>
                <w:lang w:val="es-ES_tradnl" w:eastAsia="ar-SA"/>
              </w:rPr>
            </w:pPr>
          </w:p>
        </w:tc>
      </w:tr>
    </w:tbl>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EB2D8B" w:rsidRPr="00E70A0E" w:rsidRDefault="0079218C" w:rsidP="00EB2D8B">
      <w:pPr>
        <w:autoSpaceDE w:val="0"/>
        <w:jc w:val="both"/>
        <w:rPr>
          <w:rFonts w:ascii="Arial" w:hAnsi="Arial" w:cs="Arial"/>
          <w:b/>
          <w:bCs/>
          <w:smallCaps/>
          <w:sz w:val="22"/>
          <w:szCs w:val="22"/>
        </w:rPr>
      </w:pPr>
      <w:r w:rsidRPr="00E70A0E">
        <w:rPr>
          <w:rFonts w:ascii="Arial" w:hAnsi="Arial" w:cs="Arial"/>
          <w:b/>
          <w:bCs/>
          <w:smallCaps/>
          <w:sz w:val="22"/>
          <w:szCs w:val="22"/>
        </w:rPr>
        <w:t xml:space="preserve">CONDICIONES, CARACTERÍSTICAS, ESPECIFICACIONES TÉCNICAS, PLANES DE TRABAJO, DOMICILIO, HORARIOS, Y DÍAS PREESTABLECIDOS </w:t>
      </w:r>
      <w:r w:rsidR="00624B70" w:rsidRPr="00E70A0E">
        <w:rPr>
          <w:rFonts w:ascii="Arial" w:hAnsi="Arial" w:cs="Arial"/>
          <w:b/>
          <w:bCs/>
          <w:smallCaps/>
          <w:sz w:val="22"/>
          <w:szCs w:val="22"/>
        </w:rPr>
        <w:t xml:space="preserve">PARA </w:t>
      </w:r>
      <w:r w:rsidRPr="00E70A0E">
        <w:rPr>
          <w:rFonts w:ascii="Arial" w:hAnsi="Arial" w:cs="Arial"/>
          <w:b/>
          <w:bCs/>
          <w:smallCaps/>
          <w:sz w:val="22"/>
          <w:szCs w:val="22"/>
        </w:rPr>
        <w:t xml:space="preserve">EL SERVICIO </w:t>
      </w:r>
      <w:r w:rsidR="00624B70" w:rsidRPr="00E70A0E">
        <w:rPr>
          <w:rFonts w:ascii="Arial" w:hAnsi="Arial" w:cs="Arial"/>
          <w:b/>
          <w:bCs/>
          <w:smallCaps/>
          <w:sz w:val="22"/>
          <w:szCs w:val="22"/>
        </w:rPr>
        <w:t>DE IMPRESIÓN DE DIVERSOS FORMATOS PARA LA GERENCIA ESTATAL OAXACA.</w:t>
      </w:r>
    </w:p>
    <w:p w:rsidR="00972D1A" w:rsidRDefault="00972D1A" w:rsidP="00EB2D8B"/>
    <w:tbl>
      <w:tblPr>
        <w:tblW w:w="10201" w:type="dxa"/>
        <w:tblInd w:w="-72" w:type="dxa"/>
        <w:tblLayout w:type="fixed"/>
        <w:tblCellMar>
          <w:left w:w="70" w:type="dxa"/>
          <w:right w:w="70" w:type="dxa"/>
        </w:tblCellMar>
        <w:tblLook w:val="04A0" w:firstRow="1" w:lastRow="0" w:firstColumn="1" w:lastColumn="0" w:noHBand="0" w:noVBand="1"/>
      </w:tblPr>
      <w:tblGrid>
        <w:gridCol w:w="709"/>
        <w:gridCol w:w="1582"/>
        <w:gridCol w:w="3947"/>
        <w:gridCol w:w="840"/>
        <w:gridCol w:w="1021"/>
        <w:gridCol w:w="1021"/>
        <w:gridCol w:w="1081"/>
      </w:tblGrid>
      <w:tr w:rsidR="00972D1A" w:rsidTr="00715043">
        <w:trPr>
          <w:trHeight w:val="960"/>
        </w:trPr>
        <w:tc>
          <w:tcPr>
            <w:tcW w:w="709" w:type="dxa"/>
            <w:tcBorders>
              <w:top w:val="single" w:sz="4" w:space="0" w:color="auto"/>
              <w:left w:val="single" w:sz="4" w:space="0" w:color="auto"/>
              <w:bottom w:val="single" w:sz="4" w:space="0" w:color="auto"/>
              <w:right w:val="single" w:sz="4" w:space="0" w:color="auto"/>
            </w:tcBorders>
            <w:shd w:val="clear" w:color="000000" w:fill="CCFFFF"/>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PARTIDA</w:t>
            </w:r>
          </w:p>
        </w:tc>
        <w:tc>
          <w:tcPr>
            <w:tcW w:w="1582" w:type="dxa"/>
            <w:tcBorders>
              <w:top w:val="single" w:sz="4" w:space="0" w:color="auto"/>
              <w:left w:val="nil"/>
              <w:bottom w:val="single" w:sz="4" w:space="0" w:color="auto"/>
              <w:right w:val="single" w:sz="4" w:space="0" w:color="auto"/>
            </w:tcBorders>
            <w:shd w:val="clear" w:color="000000" w:fill="CCFFFF"/>
            <w:hideMark/>
          </w:tcPr>
          <w:p w:rsidR="00972D1A" w:rsidRDefault="00972D1A">
            <w:pPr>
              <w:rPr>
                <w:rFonts w:ascii="Arial" w:hAnsi="Arial" w:cs="Arial"/>
                <w:b/>
                <w:bCs/>
                <w:color w:val="000000"/>
                <w:sz w:val="18"/>
                <w:szCs w:val="18"/>
              </w:rPr>
            </w:pPr>
            <w:r>
              <w:rPr>
                <w:rFonts w:ascii="Arial" w:hAnsi="Arial" w:cs="Arial"/>
                <w:b/>
                <w:bCs/>
                <w:color w:val="000000"/>
                <w:sz w:val="18"/>
                <w:szCs w:val="18"/>
              </w:rPr>
              <w:t>AREA SOLICITANTE</w:t>
            </w:r>
          </w:p>
        </w:tc>
        <w:tc>
          <w:tcPr>
            <w:tcW w:w="3947" w:type="dxa"/>
            <w:tcBorders>
              <w:top w:val="single" w:sz="4" w:space="0" w:color="auto"/>
              <w:left w:val="nil"/>
              <w:bottom w:val="single" w:sz="4" w:space="0" w:color="auto"/>
              <w:right w:val="single" w:sz="4" w:space="0" w:color="auto"/>
            </w:tcBorders>
            <w:shd w:val="clear" w:color="000000" w:fill="CCFFFF"/>
            <w:noWrap/>
            <w:hideMark/>
          </w:tcPr>
          <w:p w:rsidR="00972D1A" w:rsidRDefault="00972D1A" w:rsidP="008B3DDB">
            <w:pPr>
              <w:jc w:val="center"/>
              <w:rPr>
                <w:rFonts w:ascii="Arial" w:hAnsi="Arial" w:cs="Arial"/>
                <w:b/>
                <w:bCs/>
                <w:sz w:val="18"/>
                <w:szCs w:val="18"/>
              </w:rPr>
            </w:pPr>
            <w:r>
              <w:rPr>
                <w:rFonts w:ascii="Arial" w:hAnsi="Arial" w:cs="Arial"/>
                <w:b/>
                <w:bCs/>
                <w:sz w:val="18"/>
                <w:szCs w:val="18"/>
              </w:rPr>
              <w:t>DESCRIPCION DEL BIEN</w:t>
            </w:r>
          </w:p>
        </w:tc>
        <w:tc>
          <w:tcPr>
            <w:tcW w:w="840" w:type="dxa"/>
            <w:tcBorders>
              <w:top w:val="single" w:sz="4" w:space="0" w:color="auto"/>
              <w:left w:val="nil"/>
              <w:bottom w:val="single" w:sz="4" w:space="0" w:color="auto"/>
              <w:right w:val="single" w:sz="4" w:space="0" w:color="auto"/>
            </w:tcBorders>
            <w:shd w:val="clear" w:color="000000" w:fill="CCFFFF"/>
            <w:hideMark/>
          </w:tcPr>
          <w:p w:rsidR="00972D1A" w:rsidRDefault="00972D1A">
            <w:pPr>
              <w:jc w:val="center"/>
              <w:rPr>
                <w:rFonts w:ascii="Arial" w:hAnsi="Arial" w:cs="Arial"/>
                <w:b/>
                <w:bCs/>
                <w:sz w:val="18"/>
                <w:szCs w:val="18"/>
              </w:rPr>
            </w:pPr>
            <w:r>
              <w:rPr>
                <w:rFonts w:ascii="Arial" w:hAnsi="Arial" w:cs="Arial"/>
                <w:b/>
                <w:bCs/>
                <w:sz w:val="18"/>
                <w:szCs w:val="18"/>
              </w:rPr>
              <w:t xml:space="preserve">UNIDAD </w:t>
            </w:r>
          </w:p>
        </w:tc>
        <w:tc>
          <w:tcPr>
            <w:tcW w:w="1021" w:type="dxa"/>
            <w:tcBorders>
              <w:top w:val="single" w:sz="4" w:space="0" w:color="auto"/>
              <w:left w:val="nil"/>
              <w:bottom w:val="single" w:sz="4" w:space="0" w:color="auto"/>
              <w:right w:val="single" w:sz="4" w:space="0" w:color="auto"/>
            </w:tcBorders>
            <w:shd w:val="clear" w:color="000000" w:fill="DAEEF3"/>
            <w:hideMark/>
          </w:tcPr>
          <w:p w:rsidR="00972D1A" w:rsidRDefault="00972D1A">
            <w:pPr>
              <w:jc w:val="center"/>
              <w:rPr>
                <w:rFonts w:ascii="Arial" w:hAnsi="Arial" w:cs="Arial"/>
                <w:b/>
                <w:bCs/>
                <w:sz w:val="18"/>
                <w:szCs w:val="18"/>
              </w:rPr>
            </w:pPr>
            <w:r>
              <w:rPr>
                <w:rFonts w:ascii="Arial" w:hAnsi="Arial" w:cs="Arial"/>
                <w:b/>
                <w:bCs/>
                <w:sz w:val="18"/>
                <w:szCs w:val="18"/>
              </w:rPr>
              <w:t>1A. ENTREGA ABRIL</w:t>
            </w:r>
          </w:p>
        </w:tc>
        <w:tc>
          <w:tcPr>
            <w:tcW w:w="1021" w:type="dxa"/>
            <w:tcBorders>
              <w:top w:val="single" w:sz="4" w:space="0" w:color="auto"/>
              <w:left w:val="nil"/>
              <w:bottom w:val="single" w:sz="4" w:space="0" w:color="auto"/>
              <w:right w:val="single" w:sz="4" w:space="0" w:color="auto"/>
            </w:tcBorders>
            <w:shd w:val="clear" w:color="000000" w:fill="DAEEF3"/>
            <w:hideMark/>
          </w:tcPr>
          <w:p w:rsidR="00972D1A" w:rsidRDefault="00972D1A">
            <w:pPr>
              <w:jc w:val="center"/>
              <w:rPr>
                <w:rFonts w:ascii="Arial" w:hAnsi="Arial" w:cs="Arial"/>
                <w:b/>
                <w:bCs/>
                <w:sz w:val="18"/>
                <w:szCs w:val="18"/>
              </w:rPr>
            </w:pPr>
            <w:r>
              <w:rPr>
                <w:rFonts w:ascii="Arial" w:hAnsi="Arial" w:cs="Arial"/>
                <w:b/>
                <w:bCs/>
                <w:sz w:val="18"/>
                <w:szCs w:val="18"/>
              </w:rPr>
              <w:t>2A. ENTREGA JULIO</w:t>
            </w:r>
          </w:p>
        </w:tc>
        <w:tc>
          <w:tcPr>
            <w:tcW w:w="1081" w:type="dxa"/>
            <w:tcBorders>
              <w:top w:val="single" w:sz="4" w:space="0" w:color="auto"/>
              <w:left w:val="nil"/>
              <w:bottom w:val="single" w:sz="4" w:space="0" w:color="auto"/>
              <w:right w:val="single" w:sz="4" w:space="0" w:color="auto"/>
            </w:tcBorders>
            <w:shd w:val="clear" w:color="000000" w:fill="DAEEF3"/>
            <w:hideMark/>
          </w:tcPr>
          <w:p w:rsidR="00972D1A" w:rsidRDefault="00972D1A">
            <w:pPr>
              <w:jc w:val="center"/>
              <w:rPr>
                <w:rFonts w:ascii="Arial" w:hAnsi="Arial" w:cs="Arial"/>
                <w:b/>
                <w:bCs/>
                <w:sz w:val="18"/>
                <w:szCs w:val="18"/>
              </w:rPr>
            </w:pPr>
            <w:r>
              <w:rPr>
                <w:rFonts w:ascii="Arial" w:hAnsi="Arial" w:cs="Arial"/>
                <w:b/>
                <w:bCs/>
                <w:sz w:val="18"/>
                <w:szCs w:val="18"/>
              </w:rPr>
              <w:t>TOTAL UNIDADES</w:t>
            </w:r>
          </w:p>
        </w:tc>
      </w:tr>
      <w:tr w:rsidR="00972D1A" w:rsidTr="00715043">
        <w:trPr>
          <w:trHeight w:val="2355"/>
        </w:trPr>
        <w:tc>
          <w:tcPr>
            <w:tcW w:w="709" w:type="dxa"/>
            <w:tcBorders>
              <w:top w:val="nil"/>
              <w:left w:val="single" w:sz="4" w:space="0" w:color="auto"/>
              <w:bottom w:val="single" w:sz="4" w:space="0" w:color="auto"/>
              <w:right w:val="single" w:sz="4" w:space="0" w:color="auto"/>
            </w:tcBorders>
            <w:shd w:val="clear" w:color="auto" w:fill="FFFF99"/>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w:t>
            </w:r>
          </w:p>
        </w:tc>
        <w:tc>
          <w:tcPr>
            <w:tcW w:w="1582" w:type="dxa"/>
            <w:tcBorders>
              <w:top w:val="nil"/>
              <w:left w:val="nil"/>
              <w:bottom w:val="single" w:sz="4" w:space="0" w:color="auto"/>
              <w:right w:val="single" w:sz="4" w:space="0" w:color="auto"/>
            </w:tcBorders>
            <w:shd w:val="clear" w:color="auto" w:fill="FFFF99"/>
            <w:hideMark/>
          </w:tcPr>
          <w:p w:rsidR="00972D1A" w:rsidRDefault="00972D1A">
            <w:pPr>
              <w:rPr>
                <w:rFonts w:ascii="Arial" w:hAnsi="Arial" w:cs="Arial"/>
                <w:b/>
                <w:bCs/>
                <w:color w:val="000000"/>
                <w:sz w:val="18"/>
                <w:szCs w:val="18"/>
              </w:rPr>
            </w:pPr>
            <w:r>
              <w:rPr>
                <w:rFonts w:ascii="Arial" w:hAnsi="Arial" w:cs="Arial"/>
                <w:b/>
                <w:bCs/>
                <w:color w:val="000000"/>
                <w:sz w:val="18"/>
                <w:szCs w:val="18"/>
              </w:rPr>
              <w:t>C. DE ACOPIO EL PORVENIR Y  C. DE ACOPIO TUTUTEPEC</w:t>
            </w:r>
          </w:p>
        </w:tc>
        <w:tc>
          <w:tcPr>
            <w:tcW w:w="3947" w:type="dxa"/>
            <w:tcBorders>
              <w:top w:val="nil"/>
              <w:left w:val="nil"/>
              <w:bottom w:val="single" w:sz="4" w:space="0" w:color="auto"/>
              <w:right w:val="single" w:sz="4" w:space="0" w:color="auto"/>
            </w:tcBorders>
            <w:shd w:val="clear" w:color="auto" w:fill="FFFF99"/>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BOLETA DE RECIBA DE LECHE FRESCA EN CENTRO DE ACOPIO, EN TAMAÑO 1/4 DE CARTA, EN ORIGINAL Y DOS COPIAS, 1A. COPIA VERDE, 2A. COPIA AMARILLA, FOLIADAS EN COLOR ROJO. </w:t>
            </w:r>
            <w:r>
              <w:rPr>
                <w:rFonts w:ascii="Arial" w:hAnsi="Arial" w:cs="Arial"/>
                <w:b/>
                <w:bCs/>
                <w:color w:val="FF0000"/>
                <w:sz w:val="18"/>
                <w:szCs w:val="18"/>
              </w:rPr>
              <w:t>EN PAPEL AUTOCOPIANTE, EN BLOCKS DE 100 JUEGOS, CON CAMBIO MARGINAL: ORIGINAL: CONTABILIDAD, 1A. CENTRO DE ACOPIO, 2A. PRODUCTOR CENTRADO ABAJO, BOND DE 75 GRS, SEGÚN MUESTRA.</w:t>
            </w:r>
          </w:p>
        </w:tc>
        <w:tc>
          <w:tcPr>
            <w:tcW w:w="840"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JGO</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25000</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25000</w:t>
            </w:r>
          </w:p>
        </w:tc>
        <w:tc>
          <w:tcPr>
            <w:tcW w:w="108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50000</w:t>
            </w:r>
          </w:p>
        </w:tc>
      </w:tr>
      <w:tr w:rsidR="00972D1A" w:rsidTr="00715043">
        <w:trPr>
          <w:trHeight w:val="2085"/>
        </w:trPr>
        <w:tc>
          <w:tcPr>
            <w:tcW w:w="709" w:type="dxa"/>
            <w:tcBorders>
              <w:top w:val="nil"/>
              <w:left w:val="single" w:sz="4" w:space="0" w:color="auto"/>
              <w:bottom w:val="single" w:sz="4" w:space="0" w:color="auto"/>
              <w:right w:val="single" w:sz="4" w:space="0" w:color="auto"/>
            </w:tcBorders>
            <w:shd w:val="clear" w:color="auto" w:fill="FFFF99"/>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w:t>
            </w:r>
          </w:p>
        </w:tc>
        <w:tc>
          <w:tcPr>
            <w:tcW w:w="1582" w:type="dxa"/>
            <w:tcBorders>
              <w:top w:val="nil"/>
              <w:left w:val="nil"/>
              <w:bottom w:val="single" w:sz="4" w:space="0" w:color="auto"/>
              <w:right w:val="single" w:sz="4" w:space="0" w:color="auto"/>
            </w:tcBorders>
            <w:shd w:val="clear" w:color="auto" w:fill="FFFF99"/>
            <w:hideMark/>
          </w:tcPr>
          <w:p w:rsidR="00972D1A" w:rsidRDefault="00972D1A">
            <w:pPr>
              <w:rPr>
                <w:rFonts w:ascii="Arial" w:hAnsi="Arial" w:cs="Arial"/>
                <w:b/>
                <w:bCs/>
                <w:color w:val="000000"/>
                <w:sz w:val="18"/>
                <w:szCs w:val="18"/>
              </w:rPr>
            </w:pPr>
            <w:r>
              <w:rPr>
                <w:rFonts w:ascii="Arial" w:hAnsi="Arial" w:cs="Arial"/>
                <w:b/>
                <w:bCs/>
                <w:color w:val="000000"/>
                <w:sz w:val="18"/>
                <w:szCs w:val="18"/>
              </w:rPr>
              <w:t>C. DE ACOPIO EL PORVENIR Y  C. DE ACOPIO TUTUTEPEC</w:t>
            </w:r>
          </w:p>
        </w:tc>
        <w:tc>
          <w:tcPr>
            <w:tcW w:w="3947" w:type="dxa"/>
            <w:tcBorders>
              <w:top w:val="nil"/>
              <w:left w:val="nil"/>
              <w:bottom w:val="single" w:sz="4" w:space="0" w:color="auto"/>
              <w:right w:val="single" w:sz="4" w:space="0" w:color="auto"/>
            </w:tcBorders>
            <w:shd w:val="clear" w:color="auto" w:fill="FFFF99"/>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CERTIFICADO DE LIMPIEZA DE CARRO TANQUE, EN TAMAÑO MEDIA CARTA EN ORIGINAL Y DOS COPIAS, 1A. COPIA COLOR AMARILLO Y 2A. COPIA COLOR VERDE, </w:t>
            </w:r>
            <w:r>
              <w:rPr>
                <w:rFonts w:ascii="Arial" w:hAnsi="Arial" w:cs="Arial"/>
                <w:b/>
                <w:bCs/>
                <w:color w:val="FF0000"/>
                <w:sz w:val="18"/>
                <w:szCs w:val="18"/>
              </w:rPr>
              <w:t xml:space="preserve">FOLIADOS.  </w:t>
            </w:r>
            <w:r>
              <w:rPr>
                <w:rFonts w:ascii="Arial" w:hAnsi="Arial" w:cs="Arial"/>
                <w:b/>
                <w:bCs/>
                <w:color w:val="FFC000"/>
                <w:sz w:val="18"/>
                <w:szCs w:val="18"/>
              </w:rPr>
              <w:t xml:space="preserve">Y DOS COPIAS, 1A. COPIA COLOR AMARILLO Y 2A. COPIA COLOR VERDE, </w:t>
            </w:r>
            <w:r>
              <w:rPr>
                <w:rFonts w:ascii="Arial" w:hAnsi="Arial" w:cs="Arial"/>
                <w:b/>
                <w:bCs/>
                <w:color w:val="FF0000"/>
                <w:sz w:val="18"/>
                <w:szCs w:val="18"/>
              </w:rPr>
              <w:t>FOLIADOS, EN BLOCKS DE 100 JUEGOS, BOND DE 75 GRS., SEGÚN MUESTRA.</w:t>
            </w:r>
          </w:p>
        </w:tc>
        <w:tc>
          <w:tcPr>
            <w:tcW w:w="840"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JGO</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c>
          <w:tcPr>
            <w:tcW w:w="108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w:t>
            </w:r>
          </w:p>
        </w:tc>
      </w:tr>
      <w:tr w:rsidR="00972D1A" w:rsidTr="00715043">
        <w:trPr>
          <w:trHeight w:val="1830"/>
        </w:trPr>
        <w:tc>
          <w:tcPr>
            <w:tcW w:w="709" w:type="dxa"/>
            <w:tcBorders>
              <w:top w:val="nil"/>
              <w:left w:val="single" w:sz="4" w:space="0" w:color="auto"/>
              <w:bottom w:val="single" w:sz="4" w:space="0" w:color="auto"/>
              <w:right w:val="single" w:sz="4" w:space="0" w:color="auto"/>
            </w:tcBorders>
            <w:shd w:val="clear" w:color="auto" w:fill="FFFF99"/>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w:t>
            </w:r>
          </w:p>
        </w:tc>
        <w:tc>
          <w:tcPr>
            <w:tcW w:w="1582" w:type="dxa"/>
            <w:tcBorders>
              <w:top w:val="nil"/>
              <w:left w:val="nil"/>
              <w:bottom w:val="single" w:sz="4" w:space="0" w:color="auto"/>
              <w:right w:val="single" w:sz="4" w:space="0" w:color="auto"/>
            </w:tcBorders>
            <w:shd w:val="clear" w:color="auto" w:fill="FFFF99"/>
            <w:hideMark/>
          </w:tcPr>
          <w:p w:rsidR="00972D1A" w:rsidRDefault="00972D1A">
            <w:pPr>
              <w:rPr>
                <w:rFonts w:ascii="Arial" w:hAnsi="Arial" w:cs="Arial"/>
                <w:b/>
                <w:bCs/>
                <w:color w:val="000000"/>
                <w:sz w:val="18"/>
                <w:szCs w:val="18"/>
              </w:rPr>
            </w:pPr>
            <w:r>
              <w:rPr>
                <w:rFonts w:ascii="Arial" w:hAnsi="Arial" w:cs="Arial"/>
                <w:b/>
                <w:bCs/>
                <w:color w:val="000000"/>
                <w:sz w:val="18"/>
                <w:szCs w:val="18"/>
              </w:rPr>
              <w:t>C. DE ACOPIO EL PORVENIR Y  C. DE ACOPIO TUTUTEPEC</w:t>
            </w:r>
          </w:p>
        </w:tc>
        <w:tc>
          <w:tcPr>
            <w:tcW w:w="3947" w:type="dxa"/>
            <w:tcBorders>
              <w:top w:val="nil"/>
              <w:left w:val="nil"/>
              <w:bottom w:val="single" w:sz="4" w:space="0" w:color="auto"/>
              <w:right w:val="single" w:sz="4" w:space="0" w:color="auto"/>
            </w:tcBorders>
            <w:shd w:val="clear" w:color="auto" w:fill="FFFF99"/>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REPORTE SEMANAL DE REDUCTASA, ANTIBIOTICOS, ADULTERANTES Y NEUTRALIZANTES POR PRODUCTOR, EN TAMAÑO CARTA, EN ORIGINAL Y 1 COPIA EN COLOR AMARILLO, </w:t>
            </w:r>
            <w:r>
              <w:rPr>
                <w:rFonts w:ascii="Arial" w:hAnsi="Arial" w:cs="Arial"/>
                <w:b/>
                <w:bCs/>
                <w:color w:val="FF0000"/>
                <w:sz w:val="18"/>
                <w:szCs w:val="18"/>
              </w:rPr>
              <w:t>FOLIADOS</w:t>
            </w:r>
            <w:r>
              <w:rPr>
                <w:rFonts w:ascii="Arial" w:hAnsi="Arial" w:cs="Arial"/>
                <w:b/>
                <w:bCs/>
                <w:color w:val="000000"/>
                <w:sz w:val="18"/>
                <w:szCs w:val="18"/>
              </w:rPr>
              <w:t xml:space="preserve"> EN COLOR ROJO, </w:t>
            </w:r>
            <w:r>
              <w:rPr>
                <w:rFonts w:ascii="Arial" w:hAnsi="Arial" w:cs="Arial"/>
                <w:b/>
                <w:bCs/>
                <w:color w:val="FF0000"/>
                <w:sz w:val="18"/>
                <w:szCs w:val="18"/>
              </w:rPr>
              <w:t>PAPEL AUTOCOPIANTE, BOND DE 75 GRS., EN BLOCKS DE 100 JUEGOS, SEGÚN MUESTRA.</w:t>
            </w:r>
          </w:p>
        </w:tc>
        <w:tc>
          <w:tcPr>
            <w:tcW w:w="840"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JGO</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c>
          <w:tcPr>
            <w:tcW w:w="108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600</w:t>
            </w:r>
          </w:p>
        </w:tc>
      </w:tr>
      <w:tr w:rsidR="00972D1A" w:rsidTr="00715043">
        <w:trPr>
          <w:trHeight w:val="1620"/>
        </w:trPr>
        <w:tc>
          <w:tcPr>
            <w:tcW w:w="709" w:type="dxa"/>
            <w:tcBorders>
              <w:top w:val="nil"/>
              <w:left w:val="single" w:sz="4" w:space="0" w:color="auto"/>
              <w:bottom w:val="single" w:sz="4" w:space="0" w:color="auto"/>
              <w:right w:val="single" w:sz="4" w:space="0" w:color="auto"/>
            </w:tcBorders>
            <w:shd w:val="clear" w:color="auto" w:fill="FFFF99"/>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w:t>
            </w:r>
          </w:p>
        </w:tc>
        <w:tc>
          <w:tcPr>
            <w:tcW w:w="1582" w:type="dxa"/>
            <w:tcBorders>
              <w:top w:val="nil"/>
              <w:left w:val="nil"/>
              <w:bottom w:val="single" w:sz="4" w:space="0" w:color="auto"/>
              <w:right w:val="single" w:sz="4" w:space="0" w:color="auto"/>
            </w:tcBorders>
            <w:shd w:val="clear" w:color="auto" w:fill="FFFF99"/>
            <w:hideMark/>
          </w:tcPr>
          <w:p w:rsidR="00972D1A" w:rsidRDefault="00972D1A">
            <w:pPr>
              <w:rPr>
                <w:rFonts w:ascii="Arial" w:hAnsi="Arial" w:cs="Arial"/>
                <w:b/>
                <w:bCs/>
                <w:color w:val="000000"/>
                <w:sz w:val="18"/>
                <w:szCs w:val="18"/>
              </w:rPr>
            </w:pPr>
            <w:r>
              <w:rPr>
                <w:rFonts w:ascii="Arial" w:hAnsi="Arial" w:cs="Arial"/>
                <w:b/>
                <w:bCs/>
                <w:color w:val="000000"/>
                <w:sz w:val="18"/>
                <w:szCs w:val="18"/>
              </w:rPr>
              <w:t>C. DE ACOPIO EL PORVENIR Y  C. DE ACOPIO TUTUTEPEC</w:t>
            </w:r>
          </w:p>
        </w:tc>
        <w:tc>
          <w:tcPr>
            <w:tcW w:w="3947" w:type="dxa"/>
            <w:tcBorders>
              <w:top w:val="nil"/>
              <w:left w:val="nil"/>
              <w:bottom w:val="single" w:sz="4" w:space="0" w:color="auto"/>
              <w:right w:val="single" w:sz="4" w:space="0" w:color="auto"/>
            </w:tcBorders>
            <w:shd w:val="clear" w:color="auto" w:fill="FFFF99"/>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REPORTE DE ANALISIS DE LECHE FRESCA POR PRODUCTOR, TAMAÑO CARTA EN ORIGINAL Y 1 COPIA DE COLOR AMARILLO, </w:t>
            </w:r>
            <w:r>
              <w:rPr>
                <w:rFonts w:ascii="Arial" w:hAnsi="Arial" w:cs="Arial"/>
                <w:b/>
                <w:bCs/>
                <w:color w:val="FF0000"/>
                <w:sz w:val="18"/>
                <w:szCs w:val="18"/>
              </w:rPr>
              <w:t>FOLIADOS</w:t>
            </w:r>
            <w:r>
              <w:rPr>
                <w:rFonts w:ascii="Arial" w:hAnsi="Arial" w:cs="Arial"/>
                <w:b/>
                <w:bCs/>
                <w:color w:val="000000"/>
                <w:sz w:val="18"/>
                <w:szCs w:val="18"/>
              </w:rPr>
              <w:t xml:space="preserve"> EN COLOR ROJO.</w:t>
            </w:r>
            <w:r>
              <w:rPr>
                <w:rFonts w:ascii="Arial" w:hAnsi="Arial" w:cs="Arial"/>
                <w:b/>
                <w:bCs/>
                <w:color w:val="FF0000"/>
                <w:sz w:val="18"/>
                <w:szCs w:val="18"/>
              </w:rPr>
              <w:t xml:space="preserve"> EN PAPEL AUTOCOPIANTE, BLOCKS DE 100 JUEGOS, BOND DE 75 GRS. SEGÚN MUESTRA.</w:t>
            </w:r>
          </w:p>
        </w:tc>
        <w:tc>
          <w:tcPr>
            <w:tcW w:w="840"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JGO</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1300</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1200</w:t>
            </w:r>
          </w:p>
        </w:tc>
        <w:tc>
          <w:tcPr>
            <w:tcW w:w="108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2500</w:t>
            </w:r>
          </w:p>
        </w:tc>
      </w:tr>
      <w:tr w:rsidR="00972D1A" w:rsidTr="00715043">
        <w:trPr>
          <w:trHeight w:val="544"/>
        </w:trPr>
        <w:tc>
          <w:tcPr>
            <w:tcW w:w="709" w:type="dxa"/>
            <w:tcBorders>
              <w:top w:val="nil"/>
              <w:left w:val="single" w:sz="4" w:space="0" w:color="auto"/>
              <w:bottom w:val="single" w:sz="4" w:space="0" w:color="auto"/>
              <w:right w:val="single" w:sz="4" w:space="0" w:color="auto"/>
            </w:tcBorders>
            <w:shd w:val="clear" w:color="auto" w:fill="FFFF99"/>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5</w:t>
            </w:r>
          </w:p>
        </w:tc>
        <w:tc>
          <w:tcPr>
            <w:tcW w:w="1582" w:type="dxa"/>
            <w:tcBorders>
              <w:top w:val="nil"/>
              <w:left w:val="nil"/>
              <w:bottom w:val="single" w:sz="4" w:space="0" w:color="auto"/>
              <w:right w:val="single" w:sz="4" w:space="0" w:color="auto"/>
            </w:tcBorders>
            <w:shd w:val="clear" w:color="auto" w:fill="FFFF99"/>
            <w:hideMark/>
          </w:tcPr>
          <w:p w:rsidR="00972D1A" w:rsidRDefault="00972D1A">
            <w:pPr>
              <w:rPr>
                <w:rFonts w:ascii="Arial" w:hAnsi="Arial" w:cs="Arial"/>
                <w:b/>
                <w:bCs/>
                <w:color w:val="000000"/>
                <w:sz w:val="18"/>
                <w:szCs w:val="18"/>
              </w:rPr>
            </w:pPr>
            <w:r>
              <w:rPr>
                <w:rFonts w:ascii="Arial" w:hAnsi="Arial" w:cs="Arial"/>
                <w:b/>
                <w:bCs/>
                <w:color w:val="000000"/>
                <w:sz w:val="18"/>
                <w:szCs w:val="18"/>
              </w:rPr>
              <w:t>C. DE ACOPIO EL PORVENIR Y  C. DE ACOPIO TUTUTEPEC</w:t>
            </w:r>
          </w:p>
        </w:tc>
        <w:tc>
          <w:tcPr>
            <w:tcW w:w="3947" w:type="dxa"/>
            <w:tcBorders>
              <w:top w:val="nil"/>
              <w:left w:val="nil"/>
              <w:bottom w:val="single" w:sz="4" w:space="0" w:color="auto"/>
              <w:right w:val="single" w:sz="4" w:space="0" w:color="auto"/>
            </w:tcBorders>
            <w:shd w:val="clear" w:color="auto" w:fill="FFFF99"/>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ODEN DE TRASPASO, EN TAMAÑO MEDIA CARTA, EN ORIGINAL Y DOS COPIAS, 1A. COPIA COLOR AMARILLO Y 2A. COPIA COLOR VERDE, </w:t>
            </w:r>
            <w:r>
              <w:rPr>
                <w:rFonts w:ascii="Arial" w:hAnsi="Arial" w:cs="Arial"/>
                <w:b/>
                <w:bCs/>
                <w:color w:val="FF0000"/>
                <w:sz w:val="18"/>
                <w:szCs w:val="18"/>
              </w:rPr>
              <w:t>FOLIADOS.  EN PAPEL AUTOCOPIANTE, EN BLOCKS DE 100 JUEGOS, BOND DE 75 GRS.</w:t>
            </w:r>
          </w:p>
        </w:tc>
        <w:tc>
          <w:tcPr>
            <w:tcW w:w="840"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JGO</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w:t>
            </w:r>
          </w:p>
        </w:tc>
      </w:tr>
    </w:tbl>
    <w:p w:rsidR="00503FC4" w:rsidRDefault="00503FC4"/>
    <w:tbl>
      <w:tblPr>
        <w:tblW w:w="10074" w:type="dxa"/>
        <w:tblInd w:w="55" w:type="dxa"/>
        <w:tblLayout w:type="fixed"/>
        <w:tblCellMar>
          <w:left w:w="70" w:type="dxa"/>
          <w:right w:w="70" w:type="dxa"/>
        </w:tblCellMar>
        <w:tblLook w:val="04A0" w:firstRow="1" w:lastRow="0" w:firstColumn="1" w:lastColumn="0" w:noHBand="0" w:noVBand="1"/>
      </w:tblPr>
      <w:tblGrid>
        <w:gridCol w:w="582"/>
        <w:gridCol w:w="1582"/>
        <w:gridCol w:w="3947"/>
        <w:gridCol w:w="840"/>
        <w:gridCol w:w="1021"/>
        <w:gridCol w:w="1021"/>
        <w:gridCol w:w="1081"/>
      </w:tblGrid>
      <w:tr w:rsidR="00503FC4" w:rsidTr="00A63D94">
        <w:trPr>
          <w:trHeight w:val="960"/>
        </w:trPr>
        <w:tc>
          <w:tcPr>
            <w:tcW w:w="582" w:type="dxa"/>
            <w:tcBorders>
              <w:top w:val="single" w:sz="4" w:space="0" w:color="auto"/>
              <w:left w:val="single" w:sz="4" w:space="0" w:color="auto"/>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color w:val="000000"/>
                <w:sz w:val="18"/>
                <w:szCs w:val="18"/>
              </w:rPr>
            </w:pPr>
            <w:r>
              <w:rPr>
                <w:rFonts w:ascii="Arial" w:hAnsi="Arial" w:cs="Arial"/>
                <w:b/>
                <w:bCs/>
                <w:color w:val="000000"/>
                <w:sz w:val="18"/>
                <w:szCs w:val="18"/>
              </w:rPr>
              <w:lastRenderedPageBreak/>
              <w:t>PARTIDA</w:t>
            </w:r>
          </w:p>
        </w:tc>
        <w:tc>
          <w:tcPr>
            <w:tcW w:w="1582"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rPr>
                <w:rFonts w:ascii="Arial" w:hAnsi="Arial" w:cs="Arial"/>
                <w:b/>
                <w:bCs/>
                <w:color w:val="000000"/>
                <w:sz w:val="18"/>
                <w:szCs w:val="18"/>
              </w:rPr>
            </w:pPr>
            <w:r>
              <w:rPr>
                <w:rFonts w:ascii="Arial" w:hAnsi="Arial" w:cs="Arial"/>
                <w:b/>
                <w:bCs/>
                <w:color w:val="000000"/>
                <w:sz w:val="18"/>
                <w:szCs w:val="18"/>
              </w:rPr>
              <w:t>AREA SOLICITANTE</w:t>
            </w:r>
          </w:p>
        </w:tc>
        <w:tc>
          <w:tcPr>
            <w:tcW w:w="3947" w:type="dxa"/>
            <w:tcBorders>
              <w:top w:val="single" w:sz="4" w:space="0" w:color="auto"/>
              <w:left w:val="nil"/>
              <w:bottom w:val="single" w:sz="4" w:space="0" w:color="auto"/>
              <w:right w:val="single" w:sz="4" w:space="0" w:color="auto"/>
            </w:tcBorders>
            <w:shd w:val="clear" w:color="000000" w:fill="CCFFFF"/>
            <w:noWrap/>
            <w:hideMark/>
          </w:tcPr>
          <w:p w:rsidR="00503FC4" w:rsidRDefault="00503FC4" w:rsidP="00A63D94">
            <w:pPr>
              <w:jc w:val="center"/>
              <w:rPr>
                <w:rFonts w:ascii="Arial" w:hAnsi="Arial" w:cs="Arial"/>
                <w:b/>
                <w:bCs/>
                <w:sz w:val="18"/>
                <w:szCs w:val="18"/>
              </w:rPr>
            </w:pPr>
            <w:r>
              <w:rPr>
                <w:rFonts w:ascii="Arial" w:hAnsi="Arial" w:cs="Arial"/>
                <w:b/>
                <w:bCs/>
                <w:sz w:val="18"/>
                <w:szCs w:val="18"/>
              </w:rPr>
              <w:t>DESCRIPCION DEL BIEN</w:t>
            </w:r>
          </w:p>
        </w:tc>
        <w:tc>
          <w:tcPr>
            <w:tcW w:w="840"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sz w:val="18"/>
                <w:szCs w:val="18"/>
              </w:rPr>
            </w:pPr>
            <w:r>
              <w:rPr>
                <w:rFonts w:ascii="Arial" w:hAnsi="Arial" w:cs="Arial"/>
                <w:b/>
                <w:bCs/>
                <w:sz w:val="18"/>
                <w:szCs w:val="18"/>
              </w:rPr>
              <w:t xml:space="preserve">UNIDAD </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1A. ENTREGA ABRIL</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2A. ENTREGA JULIO</w:t>
            </w:r>
          </w:p>
        </w:tc>
        <w:tc>
          <w:tcPr>
            <w:tcW w:w="108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TOTAL UNIDADES</w:t>
            </w:r>
          </w:p>
        </w:tc>
      </w:tr>
      <w:tr w:rsidR="00972D1A" w:rsidTr="005938AF">
        <w:trPr>
          <w:trHeight w:val="11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6</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PRODUCCION</w:t>
            </w:r>
          </w:p>
        </w:tc>
        <w:tc>
          <w:tcPr>
            <w:tcW w:w="3947" w:type="dxa"/>
            <w:tcBorders>
              <w:top w:val="nil"/>
              <w:left w:val="nil"/>
              <w:bottom w:val="single" w:sz="4" w:space="0" w:color="auto"/>
              <w:right w:val="single" w:sz="4" w:space="0" w:color="auto"/>
            </w:tcBorders>
            <w:shd w:val="clear" w:color="auto" w:fill="auto"/>
            <w:hideMark/>
          </w:tcPr>
          <w:p w:rsidR="00972D1A" w:rsidRPr="005938AF" w:rsidRDefault="00972D1A" w:rsidP="005938AF">
            <w:pPr>
              <w:jc w:val="both"/>
              <w:rPr>
                <w:rFonts w:ascii="Arial" w:hAnsi="Arial" w:cs="Arial"/>
                <w:b/>
                <w:bCs/>
                <w:sz w:val="18"/>
                <w:szCs w:val="18"/>
              </w:rPr>
            </w:pPr>
            <w:r w:rsidRPr="005938AF">
              <w:rPr>
                <w:rFonts w:ascii="Arial" w:hAnsi="Arial" w:cs="Arial"/>
                <w:b/>
                <w:bCs/>
                <w:sz w:val="18"/>
                <w:szCs w:val="18"/>
              </w:rPr>
              <w:t>BALANCE DE PRODUCCION DE SUPLEMENTOS ALIMENTICIOS Y MEZCLA DE LECHE EN POLVO EN TAMAÑO CARTA ORIGINAL, SEGÚN MUESTRA</w:t>
            </w:r>
            <w:r w:rsidR="005938AF">
              <w:rPr>
                <w:rFonts w:ascii="Arial" w:hAnsi="Arial" w:cs="Arial"/>
                <w:b/>
                <w:bCs/>
                <w:sz w:val="18"/>
                <w:szCs w:val="18"/>
              </w:rPr>
              <w:t xml:space="preserve">, </w:t>
            </w:r>
            <w:r w:rsidR="005938AF" w:rsidRPr="005938AF">
              <w:rPr>
                <w:rFonts w:ascii="Arial" w:hAnsi="Arial" w:cs="Arial"/>
                <w:b/>
                <w:bCs/>
                <w:color w:val="FF0000"/>
                <w:sz w:val="18"/>
                <w:szCs w:val="18"/>
              </w:rPr>
              <w:t>pendiente código</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w:t>
            </w:r>
          </w:p>
        </w:tc>
      </w:tr>
      <w:tr w:rsidR="00972D1A" w:rsidTr="00FF14ED">
        <w:trPr>
          <w:trHeight w:val="13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7</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PRODUCCION</w:t>
            </w:r>
          </w:p>
        </w:tc>
        <w:tc>
          <w:tcPr>
            <w:tcW w:w="3947" w:type="dxa"/>
            <w:tcBorders>
              <w:top w:val="nil"/>
              <w:left w:val="nil"/>
              <w:bottom w:val="single" w:sz="4" w:space="0" w:color="auto"/>
              <w:right w:val="single" w:sz="4" w:space="0" w:color="auto"/>
            </w:tcBorders>
            <w:shd w:val="clear" w:color="auto" w:fill="auto"/>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FORMATO "VERIFICACION DE PREPARACION DE CARGAS" EN TAMAÑO CARTA, EN ORIGINAL, SIN FOLIO, CON CODIGO </w:t>
            </w:r>
            <w:r>
              <w:rPr>
                <w:rFonts w:ascii="Arial" w:hAnsi="Arial" w:cs="Arial"/>
                <w:b/>
                <w:bCs/>
                <w:color w:val="FFC000"/>
                <w:sz w:val="18"/>
                <w:szCs w:val="18"/>
              </w:rPr>
              <w:t>OA-IN-710-06-R03,</w:t>
            </w:r>
            <w:r>
              <w:rPr>
                <w:rFonts w:ascii="Arial" w:hAnsi="Arial" w:cs="Arial"/>
                <w:b/>
                <w:bCs/>
                <w:color w:val="000000"/>
                <w:sz w:val="18"/>
                <w:szCs w:val="18"/>
              </w:rPr>
              <w:t xml:space="preserve"> SEGÚN MUESTRA , BOND DE 75 GRS.</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PZ</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r>
      <w:tr w:rsidR="00972D1A" w:rsidTr="00FF14ED">
        <w:trPr>
          <w:trHeight w:val="13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8</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PRODUCCION</w:t>
            </w:r>
          </w:p>
        </w:tc>
        <w:tc>
          <w:tcPr>
            <w:tcW w:w="3947" w:type="dxa"/>
            <w:tcBorders>
              <w:top w:val="nil"/>
              <w:left w:val="nil"/>
              <w:bottom w:val="single" w:sz="4" w:space="0" w:color="auto"/>
              <w:right w:val="single" w:sz="4" w:space="0" w:color="auto"/>
            </w:tcBorders>
            <w:shd w:val="clear" w:color="auto" w:fill="auto"/>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REPORTE DE "ESTANDARIZACION Y PASTEURIZACION" EN TAMAÑO CARTA, EN ORIGINAL, SIN FOLIO, CON C</w:t>
            </w:r>
            <w:r>
              <w:rPr>
                <w:rFonts w:ascii="Arial" w:hAnsi="Arial" w:cs="Arial"/>
                <w:b/>
                <w:bCs/>
                <w:color w:val="FFC000"/>
                <w:sz w:val="18"/>
                <w:szCs w:val="18"/>
              </w:rPr>
              <w:t>ODIGO OA-IN-710-04-R01</w:t>
            </w:r>
            <w:r>
              <w:rPr>
                <w:rFonts w:ascii="Arial" w:hAnsi="Arial" w:cs="Arial"/>
                <w:b/>
                <w:bCs/>
                <w:color w:val="000000"/>
                <w:sz w:val="18"/>
                <w:szCs w:val="18"/>
              </w:rPr>
              <w:t>, SEGÚN MUESTRA, BOND DE 75 GRS.</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PZ</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r>
      <w:tr w:rsidR="00972D1A" w:rsidTr="00FF14ED">
        <w:trPr>
          <w:trHeight w:val="10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9</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PRODUCCION</w:t>
            </w:r>
          </w:p>
        </w:tc>
        <w:tc>
          <w:tcPr>
            <w:tcW w:w="3947" w:type="dxa"/>
            <w:tcBorders>
              <w:top w:val="nil"/>
              <w:left w:val="nil"/>
              <w:bottom w:val="single" w:sz="4" w:space="0" w:color="auto"/>
              <w:right w:val="single" w:sz="4" w:space="0" w:color="auto"/>
            </w:tcBorders>
            <w:shd w:val="clear" w:color="auto" w:fill="auto"/>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REPORTE DE CONTROL DE ENVASADO, EN TAMAÑO CARTA, EN ORIGINAL, SIN FOLIO, CON CÓDIGO </w:t>
            </w:r>
            <w:r>
              <w:rPr>
                <w:rFonts w:ascii="Arial" w:hAnsi="Arial" w:cs="Arial"/>
                <w:b/>
                <w:bCs/>
                <w:color w:val="FFC000"/>
                <w:sz w:val="18"/>
                <w:szCs w:val="18"/>
              </w:rPr>
              <w:t>OA-IN-710-04-R02</w:t>
            </w:r>
            <w:r>
              <w:rPr>
                <w:rFonts w:ascii="Arial" w:hAnsi="Arial" w:cs="Arial"/>
                <w:b/>
                <w:bCs/>
                <w:color w:val="000000"/>
                <w:sz w:val="18"/>
                <w:szCs w:val="18"/>
              </w:rPr>
              <w:t>, BOND DE 75 GRS. SEGÚN  MUETRA.</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PZ</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r>
      <w:tr w:rsidR="00972D1A" w:rsidTr="00FF14ED">
        <w:trPr>
          <w:trHeight w:val="13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10</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PRODUCCION</w:t>
            </w:r>
          </w:p>
        </w:tc>
        <w:tc>
          <w:tcPr>
            <w:tcW w:w="3947" w:type="dxa"/>
            <w:tcBorders>
              <w:top w:val="nil"/>
              <w:left w:val="nil"/>
              <w:bottom w:val="single" w:sz="4" w:space="0" w:color="auto"/>
              <w:right w:val="single" w:sz="4" w:space="0" w:color="auto"/>
            </w:tcBorders>
            <w:shd w:val="clear" w:color="auto" w:fill="auto"/>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REPORTE PARA DE LIMPIEZA DE TANQUE SILOS, EN TAMAÑO CARTA, EN ORIGINAL, SIN FOLIO, CON </w:t>
            </w:r>
            <w:r>
              <w:rPr>
                <w:rFonts w:ascii="Arial" w:hAnsi="Arial" w:cs="Arial"/>
                <w:b/>
                <w:bCs/>
                <w:color w:val="FFC000"/>
                <w:sz w:val="18"/>
                <w:szCs w:val="18"/>
              </w:rPr>
              <w:t>CÓDIGO OA-IN-753-01-R01,</w:t>
            </w:r>
            <w:r>
              <w:rPr>
                <w:rFonts w:ascii="Arial" w:hAnsi="Arial" w:cs="Arial"/>
                <w:b/>
                <w:bCs/>
                <w:color w:val="000000"/>
                <w:sz w:val="18"/>
                <w:szCs w:val="18"/>
              </w:rPr>
              <w:t xml:space="preserve"> SEGÚN MUESTRA, BOND DE 75 GRS.</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PZ</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r>
      <w:tr w:rsidR="00972D1A" w:rsidTr="00FF14ED">
        <w:trPr>
          <w:trHeight w:val="13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11</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PRODUCCION</w:t>
            </w:r>
          </w:p>
        </w:tc>
        <w:tc>
          <w:tcPr>
            <w:tcW w:w="3947" w:type="dxa"/>
            <w:tcBorders>
              <w:top w:val="nil"/>
              <w:left w:val="nil"/>
              <w:bottom w:val="single" w:sz="4" w:space="0" w:color="auto"/>
              <w:right w:val="single" w:sz="4" w:space="0" w:color="auto"/>
            </w:tcBorders>
            <w:shd w:val="clear" w:color="auto" w:fill="auto"/>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FORMATO "CONTROL DE ENTREGA DE TARIMAS" EN HOJA BLANCA, TAMAÑO CARTA, ORIGINAL, SIN FOLIO, CON CÓDIGO</w:t>
            </w:r>
            <w:r>
              <w:rPr>
                <w:rFonts w:ascii="Arial" w:hAnsi="Arial" w:cs="Arial"/>
                <w:b/>
                <w:bCs/>
                <w:color w:val="FFC000"/>
                <w:sz w:val="18"/>
                <w:szCs w:val="18"/>
              </w:rPr>
              <w:t xml:space="preserve"> OA-IN.710-05-R03</w:t>
            </w:r>
            <w:r>
              <w:rPr>
                <w:rFonts w:ascii="Arial" w:hAnsi="Arial" w:cs="Arial"/>
                <w:b/>
                <w:bCs/>
                <w:color w:val="000000"/>
                <w:sz w:val="18"/>
                <w:szCs w:val="18"/>
              </w:rPr>
              <w:t>, SEGÚN MUESTRA, BOND DE 75 GRS.</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PZ</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w:t>
            </w:r>
          </w:p>
        </w:tc>
      </w:tr>
      <w:tr w:rsidR="00972D1A" w:rsidTr="00FF14ED">
        <w:trPr>
          <w:trHeight w:val="13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12</w:t>
            </w:r>
          </w:p>
        </w:tc>
        <w:tc>
          <w:tcPr>
            <w:tcW w:w="1582"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DISTRIBUCIÓN</w:t>
            </w:r>
          </w:p>
        </w:tc>
        <w:tc>
          <w:tcPr>
            <w:tcW w:w="3947" w:type="dxa"/>
            <w:tcBorders>
              <w:top w:val="nil"/>
              <w:left w:val="nil"/>
              <w:bottom w:val="single" w:sz="4" w:space="0" w:color="auto"/>
              <w:right w:val="single" w:sz="4" w:space="0" w:color="auto"/>
            </w:tcBorders>
            <w:shd w:val="clear" w:color="auto" w:fill="auto"/>
            <w:hideMark/>
          </w:tcPr>
          <w:p w:rsidR="00972D1A" w:rsidRDefault="00972D1A" w:rsidP="00715043">
            <w:pPr>
              <w:jc w:val="both"/>
              <w:rPr>
                <w:rFonts w:ascii="Arial" w:hAnsi="Arial" w:cs="Arial"/>
                <w:b/>
                <w:bCs/>
                <w:color w:val="000000"/>
                <w:sz w:val="18"/>
                <w:szCs w:val="18"/>
              </w:rPr>
            </w:pPr>
            <w:r>
              <w:rPr>
                <w:rFonts w:ascii="Arial" w:hAnsi="Arial" w:cs="Arial"/>
                <w:b/>
                <w:bCs/>
                <w:color w:val="000000"/>
                <w:sz w:val="18"/>
                <w:szCs w:val="18"/>
              </w:rPr>
              <w:t xml:space="preserve">CONTROL DE ENTREGA DE L.E.P. BLOCK CON 50 JGOS. C/U, PAPEL AUTOCOPIANTE ,TAMAÑO 1/2, CARTA CON </w:t>
            </w:r>
            <w:r>
              <w:rPr>
                <w:rFonts w:ascii="Arial" w:hAnsi="Arial" w:cs="Arial"/>
                <w:b/>
                <w:bCs/>
                <w:color w:val="FF0000"/>
                <w:sz w:val="18"/>
                <w:szCs w:val="18"/>
              </w:rPr>
              <w:t>FOLIO, ORIGINAL Y 1 COPIA EN COLOR VERDE, SIN CAMBIO MARGINAL, BOND DE 75 GRS, SEGÚN MUESTRA.</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BLOCK</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18</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18</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36</w:t>
            </w:r>
          </w:p>
        </w:tc>
      </w:tr>
      <w:tr w:rsidR="00972D1A" w:rsidTr="00FF14ED">
        <w:trPr>
          <w:trHeight w:val="14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13</w:t>
            </w:r>
          </w:p>
        </w:tc>
        <w:tc>
          <w:tcPr>
            <w:tcW w:w="1582"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DISTRIBUCIÓN</w:t>
            </w:r>
          </w:p>
        </w:tc>
        <w:tc>
          <w:tcPr>
            <w:tcW w:w="3947" w:type="dxa"/>
            <w:tcBorders>
              <w:top w:val="nil"/>
              <w:left w:val="nil"/>
              <w:bottom w:val="single" w:sz="4" w:space="0" w:color="auto"/>
              <w:right w:val="single" w:sz="4" w:space="0" w:color="auto"/>
            </w:tcBorders>
            <w:shd w:val="clear" w:color="auto" w:fill="auto"/>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CONTROL DE CANASTILLAS BLOCK CON  50 HOJAS EN ORIGINAL Y COPIA EN COLOR </w:t>
            </w:r>
            <w:r>
              <w:rPr>
                <w:rFonts w:ascii="Arial" w:hAnsi="Arial" w:cs="Arial"/>
                <w:b/>
                <w:bCs/>
                <w:color w:val="FF0000"/>
                <w:sz w:val="18"/>
                <w:szCs w:val="18"/>
              </w:rPr>
              <w:t>VERDE,</w:t>
            </w:r>
            <w:r>
              <w:rPr>
                <w:rFonts w:ascii="Arial" w:hAnsi="Arial" w:cs="Arial"/>
                <w:b/>
                <w:bCs/>
                <w:color w:val="000000"/>
                <w:sz w:val="18"/>
                <w:szCs w:val="18"/>
              </w:rPr>
              <w:t xml:space="preserve"> PAPEL AUTOCOPIANTE, TAMAÑO 1/2 CARTA CON </w:t>
            </w:r>
            <w:r>
              <w:rPr>
                <w:rFonts w:ascii="Arial" w:hAnsi="Arial" w:cs="Arial"/>
                <w:b/>
                <w:bCs/>
                <w:color w:val="FF0000"/>
                <w:sz w:val="18"/>
                <w:szCs w:val="18"/>
              </w:rPr>
              <w:t>FOLIOS, BOND DE 75 GRS, SIN CAMBIO MARGINAL,SEGÚN MUESTRA.</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BLOCK</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25</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25</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w:t>
            </w:r>
          </w:p>
        </w:tc>
      </w:tr>
      <w:tr w:rsidR="00972D1A" w:rsidTr="00FF14ED">
        <w:trPr>
          <w:trHeight w:val="8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14</w:t>
            </w:r>
          </w:p>
        </w:tc>
        <w:tc>
          <w:tcPr>
            <w:tcW w:w="1582"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DISTRIBUCIÓN</w:t>
            </w:r>
          </w:p>
        </w:tc>
        <w:tc>
          <w:tcPr>
            <w:tcW w:w="3947" w:type="dxa"/>
            <w:tcBorders>
              <w:top w:val="nil"/>
              <w:left w:val="nil"/>
              <w:bottom w:val="single" w:sz="4" w:space="0" w:color="auto"/>
              <w:right w:val="single" w:sz="4" w:space="0" w:color="auto"/>
            </w:tcBorders>
            <w:shd w:val="clear" w:color="auto" w:fill="auto"/>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BITACORA DEL TRANSPORTISTA BLOCK CON 100 HOJAS EN ORIGINAL, TAMAÑO CARTA, CON </w:t>
            </w:r>
            <w:r>
              <w:rPr>
                <w:rFonts w:ascii="Arial" w:hAnsi="Arial" w:cs="Arial"/>
                <w:b/>
                <w:bCs/>
                <w:color w:val="FF0000"/>
                <w:sz w:val="18"/>
                <w:szCs w:val="18"/>
              </w:rPr>
              <w:t>FOLIO, BOND DE 75 GRS., SEGÚN MUESTRA.</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BLOCK</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15</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35</w:t>
            </w:r>
          </w:p>
        </w:tc>
      </w:tr>
      <w:tr w:rsidR="00503FC4" w:rsidTr="00A63D94">
        <w:trPr>
          <w:trHeight w:val="960"/>
        </w:trPr>
        <w:tc>
          <w:tcPr>
            <w:tcW w:w="582" w:type="dxa"/>
            <w:tcBorders>
              <w:top w:val="single" w:sz="4" w:space="0" w:color="auto"/>
              <w:left w:val="single" w:sz="4" w:space="0" w:color="auto"/>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color w:val="000000"/>
                <w:sz w:val="18"/>
                <w:szCs w:val="18"/>
              </w:rPr>
            </w:pPr>
            <w:r>
              <w:rPr>
                <w:rFonts w:ascii="Arial" w:hAnsi="Arial" w:cs="Arial"/>
                <w:b/>
                <w:bCs/>
                <w:color w:val="000000"/>
                <w:sz w:val="18"/>
                <w:szCs w:val="18"/>
              </w:rPr>
              <w:lastRenderedPageBreak/>
              <w:t>PARTIDA</w:t>
            </w:r>
          </w:p>
        </w:tc>
        <w:tc>
          <w:tcPr>
            <w:tcW w:w="1582"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rPr>
                <w:rFonts w:ascii="Arial" w:hAnsi="Arial" w:cs="Arial"/>
                <w:b/>
                <w:bCs/>
                <w:color w:val="000000"/>
                <w:sz w:val="18"/>
                <w:szCs w:val="18"/>
              </w:rPr>
            </w:pPr>
            <w:r>
              <w:rPr>
                <w:rFonts w:ascii="Arial" w:hAnsi="Arial" w:cs="Arial"/>
                <w:b/>
                <w:bCs/>
                <w:color w:val="000000"/>
                <w:sz w:val="18"/>
                <w:szCs w:val="18"/>
              </w:rPr>
              <w:t>AREA SOLICITANTE</w:t>
            </w:r>
          </w:p>
        </w:tc>
        <w:tc>
          <w:tcPr>
            <w:tcW w:w="3947" w:type="dxa"/>
            <w:tcBorders>
              <w:top w:val="single" w:sz="4" w:space="0" w:color="auto"/>
              <w:left w:val="nil"/>
              <w:bottom w:val="single" w:sz="4" w:space="0" w:color="auto"/>
              <w:right w:val="single" w:sz="4" w:space="0" w:color="auto"/>
            </w:tcBorders>
            <w:shd w:val="clear" w:color="000000" w:fill="CCFFFF"/>
            <w:noWrap/>
            <w:hideMark/>
          </w:tcPr>
          <w:p w:rsidR="00503FC4" w:rsidRDefault="00503FC4" w:rsidP="00A63D94">
            <w:pPr>
              <w:jc w:val="center"/>
              <w:rPr>
                <w:rFonts w:ascii="Arial" w:hAnsi="Arial" w:cs="Arial"/>
                <w:b/>
                <w:bCs/>
                <w:sz w:val="18"/>
                <w:szCs w:val="18"/>
              </w:rPr>
            </w:pPr>
            <w:r>
              <w:rPr>
                <w:rFonts w:ascii="Arial" w:hAnsi="Arial" w:cs="Arial"/>
                <w:b/>
                <w:bCs/>
                <w:sz w:val="18"/>
                <w:szCs w:val="18"/>
              </w:rPr>
              <w:t>DESCRIPCION DEL BIEN</w:t>
            </w:r>
          </w:p>
        </w:tc>
        <w:tc>
          <w:tcPr>
            <w:tcW w:w="840"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sz w:val="18"/>
                <w:szCs w:val="18"/>
              </w:rPr>
            </w:pPr>
            <w:r>
              <w:rPr>
                <w:rFonts w:ascii="Arial" w:hAnsi="Arial" w:cs="Arial"/>
                <w:b/>
                <w:bCs/>
                <w:sz w:val="18"/>
                <w:szCs w:val="18"/>
              </w:rPr>
              <w:t xml:space="preserve">UNIDAD </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1A. ENTREGA ABRIL</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2A. ENTREGA JULIO</w:t>
            </w:r>
          </w:p>
        </w:tc>
        <w:tc>
          <w:tcPr>
            <w:tcW w:w="108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TOTAL UNIDADES</w:t>
            </w:r>
          </w:p>
        </w:tc>
      </w:tr>
      <w:tr w:rsidR="00972D1A" w:rsidTr="00FF14ED">
        <w:trPr>
          <w:trHeight w:val="73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15</w:t>
            </w:r>
          </w:p>
        </w:tc>
        <w:tc>
          <w:tcPr>
            <w:tcW w:w="1582"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DISTRIBUCIÓN</w:t>
            </w:r>
          </w:p>
        </w:tc>
        <w:tc>
          <w:tcPr>
            <w:tcW w:w="3947" w:type="dxa"/>
            <w:tcBorders>
              <w:top w:val="nil"/>
              <w:left w:val="nil"/>
              <w:bottom w:val="single" w:sz="4" w:space="0" w:color="auto"/>
              <w:right w:val="single" w:sz="4" w:space="0" w:color="auto"/>
            </w:tcBorders>
            <w:shd w:val="clear" w:color="auto" w:fill="auto"/>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CONTROL DIARIO DE ENTREGA DE LECHE FLUIDA, ORIGINAL TAMAÑO CARTA, </w:t>
            </w:r>
            <w:r>
              <w:rPr>
                <w:rFonts w:ascii="Arial" w:hAnsi="Arial" w:cs="Arial"/>
                <w:b/>
                <w:bCs/>
                <w:sz w:val="18"/>
                <w:szCs w:val="18"/>
              </w:rPr>
              <w:t>SIN FOLIO.</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60000</w:t>
            </w:r>
          </w:p>
        </w:tc>
      </w:tr>
      <w:tr w:rsidR="00972D1A" w:rsidTr="00FF14E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16</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rsidP="00970844">
            <w:pPr>
              <w:jc w:val="both"/>
              <w:rPr>
                <w:rFonts w:ascii="Arial" w:hAnsi="Arial" w:cs="Arial"/>
                <w:b/>
                <w:bCs/>
                <w:sz w:val="18"/>
                <w:szCs w:val="18"/>
              </w:rPr>
            </w:pPr>
            <w:r>
              <w:rPr>
                <w:rFonts w:ascii="Arial" w:hAnsi="Arial" w:cs="Arial"/>
                <w:b/>
                <w:bCs/>
                <w:sz w:val="18"/>
                <w:szCs w:val="18"/>
              </w:rPr>
              <w:t>ACTA ADMINISTRATIVA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5500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9500</w:t>
            </w:r>
          </w:p>
        </w:tc>
      </w:tr>
      <w:tr w:rsidR="00972D1A" w:rsidTr="00FF14ED">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17</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ACTA CONSTITUTIVA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4000</w:t>
            </w:r>
          </w:p>
        </w:tc>
      </w:tr>
      <w:tr w:rsidR="00972D1A" w:rsidTr="00FF14ED">
        <w:trPr>
          <w:trHeight w:val="9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18</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ACTA CONSTITUTIVA DE PARCIALES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1500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2500</w:t>
            </w:r>
          </w:p>
        </w:tc>
      </w:tr>
      <w:tr w:rsidR="00972D1A" w:rsidTr="00FF14ED">
        <w:trPr>
          <w:trHeight w:val="9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19</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BITACORA DEL PROMOTOR SOCIAL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10000</w:t>
            </w:r>
          </w:p>
        </w:tc>
      </w:tr>
      <w:tr w:rsidR="00972D1A" w:rsidTr="00FF14ED">
        <w:trPr>
          <w:trHeight w:val="8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20</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CEDULA DE SUPERVISION FORMATO T/CARTA A UNA TINTA ORIGINAL IMPRESO EN AMBOS LADOS,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r>
      <w:tr w:rsidR="00972D1A" w:rsidTr="00FF14ED">
        <w:trPr>
          <w:trHeight w:val="10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21</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REGISTRO DE MOVIMIENTO AL PADRON DE BENEFICIARIOS POR LECHERIA FORMATO T/CARTA A UNA TINTA ORIGINA,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Pr="00882AB3" w:rsidRDefault="00623157">
            <w:pPr>
              <w:jc w:val="center"/>
              <w:rPr>
                <w:rFonts w:ascii="Arial" w:hAnsi="Arial" w:cs="Arial"/>
                <w:b/>
                <w:bCs/>
                <w:color w:val="4F81BD"/>
                <w:sz w:val="18"/>
                <w:szCs w:val="18"/>
              </w:rPr>
            </w:pPr>
            <w:r w:rsidRPr="00882AB3">
              <w:rPr>
                <w:rFonts w:ascii="Arial" w:hAnsi="Arial" w:cs="Arial"/>
                <w:b/>
                <w:bCs/>
                <w:color w:val="4F81BD"/>
                <w:sz w:val="18"/>
                <w:szCs w:val="18"/>
              </w:rPr>
              <w:t>1000</w:t>
            </w:r>
          </w:p>
        </w:tc>
        <w:tc>
          <w:tcPr>
            <w:tcW w:w="1021" w:type="dxa"/>
            <w:tcBorders>
              <w:top w:val="nil"/>
              <w:left w:val="nil"/>
              <w:bottom w:val="single" w:sz="4" w:space="0" w:color="auto"/>
              <w:right w:val="single" w:sz="4" w:space="0" w:color="auto"/>
            </w:tcBorders>
            <w:shd w:val="clear" w:color="000000" w:fill="DAEEF3"/>
            <w:noWrap/>
            <w:hideMark/>
          </w:tcPr>
          <w:p w:rsidR="00972D1A" w:rsidRPr="00882AB3" w:rsidRDefault="00623157">
            <w:pPr>
              <w:jc w:val="center"/>
              <w:rPr>
                <w:rFonts w:ascii="Arial" w:hAnsi="Arial" w:cs="Arial"/>
                <w:b/>
                <w:bCs/>
                <w:color w:val="4F81BD"/>
                <w:sz w:val="18"/>
                <w:szCs w:val="18"/>
              </w:rPr>
            </w:pPr>
            <w:r w:rsidRPr="00882AB3">
              <w:rPr>
                <w:rFonts w:ascii="Arial" w:hAnsi="Arial" w:cs="Arial"/>
                <w:b/>
                <w:bCs/>
                <w:color w:val="4F81BD"/>
                <w:sz w:val="18"/>
                <w:szCs w:val="18"/>
              </w:rPr>
              <w:t>50</w:t>
            </w:r>
            <w:r w:rsidR="00972D1A" w:rsidRPr="00882AB3">
              <w:rPr>
                <w:rFonts w:ascii="Arial" w:hAnsi="Arial" w:cs="Arial"/>
                <w:b/>
                <w:bCs/>
                <w:color w:val="4F81BD"/>
                <w:sz w:val="18"/>
                <w:szCs w:val="18"/>
              </w:rPr>
              <w:t>00</w:t>
            </w:r>
          </w:p>
        </w:tc>
        <w:tc>
          <w:tcPr>
            <w:tcW w:w="1081" w:type="dxa"/>
            <w:tcBorders>
              <w:top w:val="nil"/>
              <w:left w:val="nil"/>
              <w:bottom w:val="single" w:sz="4" w:space="0" w:color="auto"/>
              <w:right w:val="single" w:sz="4" w:space="0" w:color="auto"/>
            </w:tcBorders>
            <w:shd w:val="clear" w:color="000000" w:fill="DAEEF3"/>
            <w:noWrap/>
            <w:hideMark/>
          </w:tcPr>
          <w:p w:rsidR="00972D1A" w:rsidRPr="00882AB3" w:rsidRDefault="00972D1A">
            <w:pPr>
              <w:jc w:val="center"/>
              <w:rPr>
                <w:rFonts w:ascii="Arial" w:hAnsi="Arial" w:cs="Arial"/>
                <w:b/>
                <w:bCs/>
                <w:color w:val="4F81BD"/>
                <w:sz w:val="18"/>
                <w:szCs w:val="18"/>
              </w:rPr>
            </w:pPr>
            <w:r w:rsidRPr="00882AB3">
              <w:rPr>
                <w:rFonts w:ascii="Arial" w:hAnsi="Arial" w:cs="Arial"/>
                <w:b/>
                <w:bCs/>
                <w:color w:val="4F81BD"/>
                <w:sz w:val="18"/>
                <w:szCs w:val="18"/>
              </w:rPr>
              <w:t>6000</w:t>
            </w:r>
          </w:p>
        </w:tc>
      </w:tr>
      <w:tr w:rsidR="00972D1A" w:rsidTr="00FF14ED">
        <w:trPr>
          <w:trHeight w:val="9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22</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INVENTARIO MENSUAL DE LECHE EN POLVO EN ALMACENES DICONSA FORMATO T/CARTA A UNA TINTA ORIGINAL.CON LA CODIFICA</w:t>
            </w:r>
            <w:r>
              <w:rPr>
                <w:rFonts w:ascii="Arial" w:hAnsi="Arial" w:cs="Arial"/>
                <w:b/>
                <w:bCs/>
                <w:color w:val="000000"/>
                <w:sz w:val="18"/>
                <w:szCs w:val="18"/>
              </w:rPr>
              <w:t xml:space="preserve">CION  OA-IN-710-02-R05, </w:t>
            </w:r>
            <w:r>
              <w:rPr>
                <w:rFonts w:ascii="Arial" w:hAnsi="Arial" w:cs="Arial"/>
                <w:b/>
                <w:bCs/>
                <w:sz w:val="18"/>
                <w:szCs w:val="18"/>
              </w:rPr>
              <w:t>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6000</w:t>
            </w:r>
          </w:p>
        </w:tc>
      </w:tr>
      <w:tr w:rsidR="00972D1A" w:rsidTr="00FF14ED">
        <w:trPr>
          <w:trHeight w:val="10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23</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PAGO DE AYUDA DE TRANSPORTE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r>
      <w:tr w:rsidR="00972D1A" w:rsidTr="00FF14ED">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24</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CONCENTRADO DE FOLIOS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4500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5000</w:t>
            </w:r>
          </w:p>
        </w:tc>
      </w:tr>
      <w:tr w:rsidR="00972D1A" w:rsidTr="00FF14ED">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25</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REPORTE MENSUAL DE LECHERIAS FLUIDAS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3500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3500</w:t>
            </w:r>
          </w:p>
        </w:tc>
      </w:tr>
      <w:tr w:rsidR="00972D1A" w:rsidTr="00FF14ED">
        <w:trPr>
          <w:trHeight w:val="11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26</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PROPUESTAS DE ALTAS Y BAJAS  FORMATO T/CARTA A UNA TINTA ORIGINAL. CON LA CODIFICACION OA-IN-710-02-R09,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r>
    </w:tbl>
    <w:p w:rsidR="00503FC4" w:rsidRDefault="00503FC4"/>
    <w:p w:rsidR="00503FC4" w:rsidRDefault="00503FC4"/>
    <w:tbl>
      <w:tblPr>
        <w:tblW w:w="10074" w:type="dxa"/>
        <w:tblInd w:w="55" w:type="dxa"/>
        <w:tblLayout w:type="fixed"/>
        <w:tblCellMar>
          <w:left w:w="70" w:type="dxa"/>
          <w:right w:w="70" w:type="dxa"/>
        </w:tblCellMar>
        <w:tblLook w:val="04A0" w:firstRow="1" w:lastRow="0" w:firstColumn="1" w:lastColumn="0" w:noHBand="0" w:noVBand="1"/>
      </w:tblPr>
      <w:tblGrid>
        <w:gridCol w:w="582"/>
        <w:gridCol w:w="1582"/>
        <w:gridCol w:w="3947"/>
        <w:gridCol w:w="840"/>
        <w:gridCol w:w="1021"/>
        <w:gridCol w:w="1021"/>
        <w:gridCol w:w="1081"/>
      </w:tblGrid>
      <w:tr w:rsidR="00503FC4" w:rsidTr="00A63D94">
        <w:trPr>
          <w:trHeight w:val="960"/>
        </w:trPr>
        <w:tc>
          <w:tcPr>
            <w:tcW w:w="582" w:type="dxa"/>
            <w:tcBorders>
              <w:top w:val="single" w:sz="4" w:space="0" w:color="auto"/>
              <w:left w:val="single" w:sz="4" w:space="0" w:color="auto"/>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color w:val="000000"/>
                <w:sz w:val="18"/>
                <w:szCs w:val="18"/>
              </w:rPr>
            </w:pPr>
            <w:r>
              <w:rPr>
                <w:rFonts w:ascii="Arial" w:hAnsi="Arial" w:cs="Arial"/>
                <w:b/>
                <w:bCs/>
                <w:color w:val="000000"/>
                <w:sz w:val="18"/>
                <w:szCs w:val="18"/>
              </w:rPr>
              <w:lastRenderedPageBreak/>
              <w:t>PARTIDA</w:t>
            </w:r>
          </w:p>
        </w:tc>
        <w:tc>
          <w:tcPr>
            <w:tcW w:w="1582"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rPr>
                <w:rFonts w:ascii="Arial" w:hAnsi="Arial" w:cs="Arial"/>
                <w:b/>
                <w:bCs/>
                <w:color w:val="000000"/>
                <w:sz w:val="18"/>
                <w:szCs w:val="18"/>
              </w:rPr>
            </w:pPr>
            <w:r>
              <w:rPr>
                <w:rFonts w:ascii="Arial" w:hAnsi="Arial" w:cs="Arial"/>
                <w:b/>
                <w:bCs/>
                <w:color w:val="000000"/>
                <w:sz w:val="18"/>
                <w:szCs w:val="18"/>
              </w:rPr>
              <w:t>AREA SOLICITANTE</w:t>
            </w:r>
          </w:p>
        </w:tc>
        <w:tc>
          <w:tcPr>
            <w:tcW w:w="3947" w:type="dxa"/>
            <w:tcBorders>
              <w:top w:val="single" w:sz="4" w:space="0" w:color="auto"/>
              <w:left w:val="nil"/>
              <w:bottom w:val="single" w:sz="4" w:space="0" w:color="auto"/>
              <w:right w:val="single" w:sz="4" w:space="0" w:color="auto"/>
            </w:tcBorders>
            <w:shd w:val="clear" w:color="000000" w:fill="CCFFFF"/>
            <w:noWrap/>
            <w:hideMark/>
          </w:tcPr>
          <w:p w:rsidR="00503FC4" w:rsidRDefault="00503FC4" w:rsidP="00A63D94">
            <w:pPr>
              <w:jc w:val="center"/>
              <w:rPr>
                <w:rFonts w:ascii="Arial" w:hAnsi="Arial" w:cs="Arial"/>
                <w:b/>
                <w:bCs/>
                <w:sz w:val="18"/>
                <w:szCs w:val="18"/>
              </w:rPr>
            </w:pPr>
            <w:r>
              <w:rPr>
                <w:rFonts w:ascii="Arial" w:hAnsi="Arial" w:cs="Arial"/>
                <w:b/>
                <w:bCs/>
                <w:sz w:val="18"/>
                <w:szCs w:val="18"/>
              </w:rPr>
              <w:t>DESCRIPCION DEL BIEN</w:t>
            </w:r>
          </w:p>
        </w:tc>
        <w:tc>
          <w:tcPr>
            <w:tcW w:w="840"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sz w:val="18"/>
                <w:szCs w:val="18"/>
              </w:rPr>
            </w:pPr>
            <w:r>
              <w:rPr>
                <w:rFonts w:ascii="Arial" w:hAnsi="Arial" w:cs="Arial"/>
                <w:b/>
                <w:bCs/>
                <w:sz w:val="18"/>
                <w:szCs w:val="18"/>
              </w:rPr>
              <w:t xml:space="preserve">UNIDAD </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1A. ENTREGA ABRIL</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2A. ENTREGA JULIO</w:t>
            </w:r>
          </w:p>
        </w:tc>
        <w:tc>
          <w:tcPr>
            <w:tcW w:w="108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TOTAL UNIDADES</w:t>
            </w:r>
          </w:p>
        </w:tc>
      </w:tr>
      <w:tr w:rsidR="00972D1A" w:rsidTr="00FF14ED">
        <w:trPr>
          <w:trHeight w:val="13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27</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REPORTE MENSUAL DE LA OPERACIÓN EN LECHERIAS CON VENTA DE LECHE EN POLVO FORMATO T/CARTA A UNA TINTA ORIGINAL. CON LA CODIFICACION OA-IN-710-02-R04,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2500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4500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7000</w:t>
            </w:r>
          </w:p>
        </w:tc>
      </w:tr>
      <w:tr w:rsidR="00972D1A" w:rsidTr="00FF14ED">
        <w:trPr>
          <w:trHeight w:val="9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28</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CONTROL DE VISITAS DOMICILIARIAS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3250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4500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7750</w:t>
            </w:r>
          </w:p>
        </w:tc>
      </w:tr>
      <w:tr w:rsidR="00972D1A" w:rsidTr="00FF14ED">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29</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REQUERIMIENTO DE LECHE FORMATO T/CARTA A UNA TINTA ORIGINAL. CON LA CODIFICACION  OA-IN-710-02-R08,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5000</w:t>
            </w:r>
          </w:p>
        </w:tc>
      </w:tr>
      <w:tr w:rsidR="00972D1A" w:rsidTr="00FF14ED">
        <w:trPr>
          <w:trHeight w:val="13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30</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REQUERIMIENTO EN BASE AL DESPLAZAMIENTO MENSUAL FORMATO T/CARTA A UNA TINTA ORIGINAL.CON LA CODIFICACION                    OA-IN-710-02-R03,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250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4750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5000</w:t>
            </w:r>
          </w:p>
        </w:tc>
      </w:tr>
      <w:tr w:rsidR="00972D1A" w:rsidTr="00FF14ED">
        <w:trPr>
          <w:trHeight w:val="12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31</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CONCILIACION EN ALMACEN CENTRAL FORMATO T/CARTA A UNA TINTA ORIGINAL. CON LA CODIFICACION OA-IN-710-02-R06,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r>
      <w:tr w:rsidR="00972D1A" w:rsidTr="00FF14ED">
        <w:trPr>
          <w:trHeight w:val="10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32</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CONCILIACION EN ALMACEN RURAL FORMATO T/CARTA A UNA TINTA ORIGINAL. CON LA CODIFICACION OA-IN-710-02-R07,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7000</w:t>
            </w:r>
          </w:p>
        </w:tc>
      </w:tr>
      <w:tr w:rsidR="00972D1A" w:rsidTr="0054699C">
        <w:trPr>
          <w:trHeight w:val="720"/>
        </w:trPr>
        <w:tc>
          <w:tcPr>
            <w:tcW w:w="582" w:type="dxa"/>
            <w:tcBorders>
              <w:top w:val="nil"/>
              <w:left w:val="single" w:sz="4" w:space="0" w:color="auto"/>
              <w:bottom w:val="single" w:sz="4" w:space="0" w:color="auto"/>
              <w:right w:val="single" w:sz="4" w:space="0" w:color="auto"/>
            </w:tcBorders>
            <w:shd w:val="clear" w:color="auto" w:fill="FFFF99"/>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33</w:t>
            </w:r>
          </w:p>
        </w:tc>
        <w:tc>
          <w:tcPr>
            <w:tcW w:w="1582" w:type="dxa"/>
            <w:tcBorders>
              <w:top w:val="nil"/>
              <w:left w:val="nil"/>
              <w:bottom w:val="single" w:sz="4" w:space="0" w:color="auto"/>
              <w:right w:val="single" w:sz="4" w:space="0" w:color="auto"/>
            </w:tcBorders>
            <w:shd w:val="clear" w:color="auto" w:fill="FFFF99"/>
            <w:vAlign w:val="center"/>
            <w:hideMark/>
          </w:tcPr>
          <w:p w:rsidR="00972D1A" w:rsidRDefault="00972D1A">
            <w:pPr>
              <w:jc w:val="center"/>
              <w:rPr>
                <w:rFonts w:ascii="Arial" w:hAnsi="Arial" w:cs="Arial"/>
                <w:b/>
                <w:bCs/>
                <w:sz w:val="18"/>
                <w:szCs w:val="18"/>
              </w:rPr>
            </w:pPr>
            <w:r>
              <w:rPr>
                <w:rFonts w:ascii="Arial" w:hAnsi="Arial" w:cs="Arial"/>
                <w:b/>
                <w:bCs/>
                <w:sz w:val="18"/>
                <w:szCs w:val="18"/>
              </w:rPr>
              <w:t>PADRON DE BENEF. ADMÓN Y FINANZAS Y GERENCIA</w:t>
            </w:r>
          </w:p>
        </w:tc>
        <w:tc>
          <w:tcPr>
            <w:tcW w:w="3947" w:type="dxa"/>
            <w:tcBorders>
              <w:top w:val="nil"/>
              <w:left w:val="nil"/>
              <w:bottom w:val="single" w:sz="4" w:space="0" w:color="auto"/>
              <w:right w:val="single" w:sz="4" w:space="0" w:color="auto"/>
            </w:tcBorders>
            <w:shd w:val="clear" w:color="auto" w:fill="FFFF99"/>
            <w:noWrap/>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HOJAS MEMBRETADAS OFICIAL ACTUAL ,  TAMAÑO CARTA, SELECCIÍON DE COLOR, SEGÚN MUESTRA.                                                                                                                                                  </w:t>
            </w:r>
          </w:p>
        </w:tc>
        <w:tc>
          <w:tcPr>
            <w:tcW w:w="840" w:type="dxa"/>
            <w:tcBorders>
              <w:top w:val="nil"/>
              <w:left w:val="nil"/>
              <w:bottom w:val="single" w:sz="4" w:space="0" w:color="auto"/>
              <w:right w:val="single" w:sz="4" w:space="0" w:color="auto"/>
            </w:tcBorders>
            <w:shd w:val="clear" w:color="auto" w:fill="FFFF99"/>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PZA</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1500</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250</w:t>
            </w:r>
          </w:p>
        </w:tc>
        <w:tc>
          <w:tcPr>
            <w:tcW w:w="108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1750</w:t>
            </w:r>
          </w:p>
        </w:tc>
      </w:tr>
      <w:tr w:rsidR="00972D1A" w:rsidTr="00FF14ED">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34</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CALENDARIO DE VISITA A LECHERIA LIQUIDA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1250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3250</w:t>
            </w:r>
          </w:p>
        </w:tc>
      </w:tr>
      <w:tr w:rsidR="00972D1A" w:rsidTr="00FF14ED">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35</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RELACION DE TARJETAS ENTREGADAS Y NO ENTREGADAS FORMATO T/CARTA A UNA TINTA ORIGINAL, SEGÚN MUESTRAS.</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3500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10500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14000</w:t>
            </w:r>
          </w:p>
        </w:tc>
      </w:tr>
      <w:tr w:rsidR="00972D1A" w:rsidTr="00FF14ED">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36</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CEDULA DE VIGILANCIA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r>
      <w:tr w:rsidR="00972D1A" w:rsidTr="00FF14ED">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37</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ACTA DE CAPACITACION A INTEGRANTES DE COMITÉ DE BENEFICIARIOS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6000</w:t>
            </w:r>
          </w:p>
        </w:tc>
      </w:tr>
      <w:tr w:rsidR="00972D1A" w:rsidTr="00FF14ED">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38</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LISTA DE ASISTENCIA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5000</w:t>
            </w:r>
          </w:p>
        </w:tc>
      </w:tr>
      <w:tr w:rsidR="00503FC4" w:rsidTr="00A63D94">
        <w:trPr>
          <w:trHeight w:val="960"/>
        </w:trPr>
        <w:tc>
          <w:tcPr>
            <w:tcW w:w="582" w:type="dxa"/>
            <w:tcBorders>
              <w:top w:val="single" w:sz="4" w:space="0" w:color="auto"/>
              <w:left w:val="single" w:sz="4" w:space="0" w:color="auto"/>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color w:val="000000"/>
                <w:sz w:val="18"/>
                <w:szCs w:val="18"/>
              </w:rPr>
            </w:pPr>
            <w:r>
              <w:rPr>
                <w:rFonts w:ascii="Arial" w:hAnsi="Arial" w:cs="Arial"/>
                <w:b/>
                <w:bCs/>
                <w:color w:val="000000"/>
                <w:sz w:val="18"/>
                <w:szCs w:val="18"/>
              </w:rPr>
              <w:lastRenderedPageBreak/>
              <w:t>PARTIDA</w:t>
            </w:r>
          </w:p>
        </w:tc>
        <w:tc>
          <w:tcPr>
            <w:tcW w:w="1582"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rPr>
                <w:rFonts w:ascii="Arial" w:hAnsi="Arial" w:cs="Arial"/>
                <w:b/>
                <w:bCs/>
                <w:color w:val="000000"/>
                <w:sz w:val="18"/>
                <w:szCs w:val="18"/>
              </w:rPr>
            </w:pPr>
            <w:r>
              <w:rPr>
                <w:rFonts w:ascii="Arial" w:hAnsi="Arial" w:cs="Arial"/>
                <w:b/>
                <w:bCs/>
                <w:color w:val="000000"/>
                <w:sz w:val="18"/>
                <w:szCs w:val="18"/>
              </w:rPr>
              <w:t>AREA SOLICITANTE</w:t>
            </w:r>
          </w:p>
        </w:tc>
        <w:tc>
          <w:tcPr>
            <w:tcW w:w="3947" w:type="dxa"/>
            <w:tcBorders>
              <w:top w:val="single" w:sz="4" w:space="0" w:color="auto"/>
              <w:left w:val="nil"/>
              <w:bottom w:val="single" w:sz="4" w:space="0" w:color="auto"/>
              <w:right w:val="single" w:sz="4" w:space="0" w:color="auto"/>
            </w:tcBorders>
            <w:shd w:val="clear" w:color="000000" w:fill="CCFFFF"/>
            <w:noWrap/>
            <w:hideMark/>
          </w:tcPr>
          <w:p w:rsidR="00503FC4" w:rsidRDefault="00503FC4" w:rsidP="00A63D94">
            <w:pPr>
              <w:jc w:val="center"/>
              <w:rPr>
                <w:rFonts w:ascii="Arial" w:hAnsi="Arial" w:cs="Arial"/>
                <w:b/>
                <w:bCs/>
                <w:sz w:val="18"/>
                <w:szCs w:val="18"/>
              </w:rPr>
            </w:pPr>
            <w:r>
              <w:rPr>
                <w:rFonts w:ascii="Arial" w:hAnsi="Arial" w:cs="Arial"/>
                <w:b/>
                <w:bCs/>
                <w:sz w:val="18"/>
                <w:szCs w:val="18"/>
              </w:rPr>
              <w:t>DESCRIPCION DEL BIEN</w:t>
            </w:r>
          </w:p>
        </w:tc>
        <w:tc>
          <w:tcPr>
            <w:tcW w:w="840"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sz w:val="18"/>
                <w:szCs w:val="18"/>
              </w:rPr>
            </w:pPr>
            <w:r>
              <w:rPr>
                <w:rFonts w:ascii="Arial" w:hAnsi="Arial" w:cs="Arial"/>
                <w:b/>
                <w:bCs/>
                <w:sz w:val="18"/>
                <w:szCs w:val="18"/>
              </w:rPr>
              <w:t xml:space="preserve">UNIDAD </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1A. ENTREGA ABRIL</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2A. ENTREGA JULIO</w:t>
            </w:r>
          </w:p>
        </w:tc>
        <w:tc>
          <w:tcPr>
            <w:tcW w:w="108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TOTAL UNIDADES</w:t>
            </w:r>
          </w:p>
        </w:tc>
      </w:tr>
      <w:tr w:rsidR="00972D1A" w:rsidTr="00FF14ED">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39</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PADRON DE BENEF.</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MINUTA DE REUNION FORMATO T/CARTA A UNA TINTA ORIGINAL,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7000</w:t>
            </w:r>
          </w:p>
        </w:tc>
      </w:tr>
      <w:tr w:rsidR="00972D1A" w:rsidTr="00FF14ED">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40</w:t>
            </w:r>
          </w:p>
        </w:tc>
        <w:tc>
          <w:tcPr>
            <w:tcW w:w="1582" w:type="dxa"/>
            <w:tcBorders>
              <w:top w:val="nil"/>
              <w:left w:val="nil"/>
              <w:bottom w:val="single" w:sz="4" w:space="0" w:color="auto"/>
              <w:right w:val="single" w:sz="4" w:space="0" w:color="auto"/>
            </w:tcBorders>
            <w:shd w:val="clear" w:color="auto" w:fill="auto"/>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CONTROL DE CALIDAD</w:t>
            </w:r>
          </w:p>
        </w:tc>
        <w:tc>
          <w:tcPr>
            <w:tcW w:w="3947" w:type="dxa"/>
            <w:tcBorders>
              <w:top w:val="nil"/>
              <w:left w:val="nil"/>
              <w:bottom w:val="single" w:sz="4" w:space="0" w:color="auto"/>
              <w:right w:val="single" w:sz="4" w:space="0" w:color="auto"/>
            </w:tcBorders>
            <w:shd w:val="clear" w:color="000000" w:fill="FFFFFF"/>
            <w:noWrap/>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BLOCK DE VALES DE SALIDA SIN FOLIO, </w:t>
            </w:r>
            <w:r>
              <w:rPr>
                <w:rFonts w:ascii="Arial" w:hAnsi="Arial" w:cs="Arial"/>
                <w:b/>
                <w:bCs/>
                <w:color w:val="FF0000"/>
                <w:sz w:val="18"/>
                <w:szCs w:val="18"/>
              </w:rPr>
              <w:t>ORIGINAL Y DOS COPIAS, 1A. AZUL Y 2A. AMARILLA, BLOCK DE 50, SEGÚN MUESTRA.</w:t>
            </w:r>
          </w:p>
        </w:tc>
        <w:tc>
          <w:tcPr>
            <w:tcW w:w="840" w:type="dxa"/>
            <w:tcBorders>
              <w:top w:val="nil"/>
              <w:left w:val="nil"/>
              <w:bottom w:val="single" w:sz="4" w:space="0" w:color="auto"/>
              <w:right w:val="single" w:sz="4" w:space="0" w:color="auto"/>
            </w:tcBorders>
            <w:shd w:val="clear" w:color="auto" w:fill="auto"/>
            <w:noWrap/>
            <w:vAlign w:val="bottom"/>
            <w:hideMark/>
          </w:tcPr>
          <w:p w:rsidR="00972D1A" w:rsidRDefault="00556CFF">
            <w:pPr>
              <w:jc w:val="center"/>
              <w:rPr>
                <w:rFonts w:ascii="Arial" w:hAnsi="Arial" w:cs="Arial"/>
                <w:b/>
                <w:bCs/>
                <w:color w:val="000000"/>
                <w:sz w:val="18"/>
                <w:szCs w:val="18"/>
              </w:rPr>
            </w:pPr>
            <w:r>
              <w:rPr>
                <w:rFonts w:ascii="Arial" w:hAnsi="Arial" w:cs="Arial"/>
                <w:b/>
                <w:bCs/>
                <w:color w:val="000000"/>
                <w:sz w:val="18"/>
                <w:szCs w:val="18"/>
              </w:rPr>
              <w:t>block</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w:t>
            </w:r>
          </w:p>
        </w:tc>
      </w:tr>
      <w:tr w:rsidR="00972D1A" w:rsidTr="0054699C">
        <w:trPr>
          <w:trHeight w:val="960"/>
        </w:trPr>
        <w:tc>
          <w:tcPr>
            <w:tcW w:w="582" w:type="dxa"/>
            <w:tcBorders>
              <w:top w:val="nil"/>
              <w:left w:val="single" w:sz="4" w:space="0" w:color="auto"/>
              <w:bottom w:val="single" w:sz="4" w:space="0" w:color="auto"/>
              <w:right w:val="single" w:sz="4" w:space="0" w:color="auto"/>
            </w:tcBorders>
            <w:shd w:val="clear" w:color="auto" w:fill="FFFF99"/>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41</w:t>
            </w:r>
          </w:p>
        </w:tc>
        <w:tc>
          <w:tcPr>
            <w:tcW w:w="1582" w:type="dxa"/>
            <w:tcBorders>
              <w:top w:val="nil"/>
              <w:left w:val="nil"/>
              <w:bottom w:val="single" w:sz="4" w:space="0" w:color="auto"/>
              <w:right w:val="single" w:sz="4" w:space="0" w:color="auto"/>
            </w:tcBorders>
            <w:shd w:val="clear" w:color="auto" w:fill="FFFF99"/>
            <w:vAlign w:val="center"/>
            <w:hideMark/>
          </w:tcPr>
          <w:p w:rsidR="00972D1A" w:rsidRDefault="00972D1A">
            <w:pPr>
              <w:jc w:val="center"/>
              <w:rPr>
                <w:rFonts w:ascii="Arial" w:hAnsi="Arial" w:cs="Arial"/>
                <w:b/>
                <w:bCs/>
                <w:sz w:val="18"/>
                <w:szCs w:val="18"/>
              </w:rPr>
            </w:pPr>
            <w:r>
              <w:rPr>
                <w:rFonts w:ascii="Arial" w:hAnsi="Arial" w:cs="Arial"/>
                <w:b/>
                <w:bCs/>
                <w:sz w:val="18"/>
                <w:szCs w:val="18"/>
              </w:rPr>
              <w:t>GERENCIA Y ADMÓN. Y FINANZAS</w:t>
            </w:r>
          </w:p>
        </w:tc>
        <w:tc>
          <w:tcPr>
            <w:tcW w:w="3947" w:type="dxa"/>
            <w:tcBorders>
              <w:top w:val="nil"/>
              <w:left w:val="nil"/>
              <w:bottom w:val="single" w:sz="4" w:space="0" w:color="auto"/>
              <w:right w:val="single" w:sz="4" w:space="0" w:color="auto"/>
            </w:tcBorders>
            <w:shd w:val="clear" w:color="auto" w:fill="FFFF99"/>
            <w:noWrap/>
            <w:hideMark/>
          </w:tcPr>
          <w:p w:rsidR="00972D1A" w:rsidRDefault="00AF7CC3">
            <w:pPr>
              <w:jc w:val="both"/>
              <w:rPr>
                <w:rFonts w:ascii="Arial" w:hAnsi="Arial" w:cs="Arial"/>
                <w:b/>
                <w:bCs/>
                <w:sz w:val="18"/>
                <w:szCs w:val="18"/>
              </w:rPr>
            </w:pPr>
            <w:r>
              <w:rPr>
                <w:rFonts w:ascii="Arial" w:hAnsi="Arial" w:cs="Arial"/>
                <w:b/>
                <w:bCs/>
                <w:sz w:val="18"/>
                <w:szCs w:val="18"/>
              </w:rPr>
              <w:t>TARJETAS DE PRESENTACIÓ</w:t>
            </w:r>
            <w:r w:rsidR="00972D1A">
              <w:rPr>
                <w:rFonts w:ascii="Arial" w:hAnsi="Arial" w:cs="Arial"/>
                <w:b/>
                <w:bCs/>
                <w:sz w:val="18"/>
                <w:szCs w:val="18"/>
              </w:rPr>
              <w:t xml:space="preserve">N , </w:t>
            </w:r>
            <w:r w:rsidR="00972D1A">
              <w:rPr>
                <w:rFonts w:ascii="Arial" w:hAnsi="Arial" w:cs="Arial"/>
                <w:b/>
                <w:bCs/>
                <w:color w:val="FF0000"/>
                <w:sz w:val="18"/>
                <w:szCs w:val="18"/>
              </w:rPr>
              <w:t>SEGÚN DISEÑO MUESTRA, IMPRESIÓN LASER, CARTULINA OPALINA, IMPRESIÓN EN FRENTE Y VUELTA. (200 GERENCIA Y 100 SUBGERENCIA).</w:t>
            </w:r>
          </w:p>
        </w:tc>
        <w:tc>
          <w:tcPr>
            <w:tcW w:w="840" w:type="dxa"/>
            <w:tcBorders>
              <w:top w:val="nil"/>
              <w:left w:val="nil"/>
              <w:bottom w:val="single" w:sz="4" w:space="0" w:color="auto"/>
              <w:right w:val="single" w:sz="4" w:space="0" w:color="auto"/>
            </w:tcBorders>
            <w:shd w:val="clear" w:color="auto" w:fill="FFFF99"/>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PZA</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100</w:t>
            </w:r>
          </w:p>
        </w:tc>
        <w:tc>
          <w:tcPr>
            <w:tcW w:w="108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300</w:t>
            </w:r>
          </w:p>
        </w:tc>
      </w:tr>
      <w:tr w:rsidR="00972D1A" w:rsidTr="00FF14ED">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42</w:t>
            </w:r>
          </w:p>
        </w:tc>
        <w:tc>
          <w:tcPr>
            <w:tcW w:w="1582"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GERENCIA</w:t>
            </w:r>
          </w:p>
        </w:tc>
        <w:tc>
          <w:tcPr>
            <w:tcW w:w="3947" w:type="dxa"/>
            <w:tcBorders>
              <w:top w:val="nil"/>
              <w:left w:val="nil"/>
              <w:bottom w:val="single" w:sz="4" w:space="0" w:color="auto"/>
              <w:right w:val="single" w:sz="4" w:space="0" w:color="auto"/>
            </w:tcBorders>
            <w:shd w:val="clear" w:color="auto" w:fill="auto"/>
            <w:vAlign w:val="center"/>
            <w:hideMark/>
          </w:tcPr>
          <w:p w:rsidR="00972D1A" w:rsidRDefault="00972D1A">
            <w:pPr>
              <w:rPr>
                <w:rFonts w:ascii="Arial" w:hAnsi="Arial" w:cs="Arial"/>
                <w:b/>
                <w:bCs/>
                <w:sz w:val="18"/>
                <w:szCs w:val="18"/>
              </w:rPr>
            </w:pPr>
            <w:r>
              <w:rPr>
                <w:rFonts w:ascii="Arial" w:hAnsi="Arial" w:cs="Arial"/>
                <w:b/>
                <w:bCs/>
                <w:sz w:val="18"/>
                <w:szCs w:val="18"/>
              </w:rPr>
              <w:t>IMPRESIONES DE POLITICA DE CALIDAD TAMAÑO  DOBLE CARTA, COLOCADAS EN CUADROS</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16</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16</w:t>
            </w:r>
          </w:p>
        </w:tc>
      </w:tr>
      <w:tr w:rsidR="00972D1A" w:rsidTr="00FF14ED">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43</w:t>
            </w:r>
          </w:p>
        </w:tc>
        <w:tc>
          <w:tcPr>
            <w:tcW w:w="1582"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GERENCIA</w:t>
            </w:r>
          </w:p>
        </w:tc>
        <w:tc>
          <w:tcPr>
            <w:tcW w:w="3947" w:type="dxa"/>
            <w:tcBorders>
              <w:top w:val="nil"/>
              <w:left w:val="nil"/>
              <w:bottom w:val="single" w:sz="4" w:space="0" w:color="auto"/>
              <w:right w:val="single" w:sz="4" w:space="0" w:color="auto"/>
            </w:tcBorders>
            <w:shd w:val="clear" w:color="auto" w:fill="auto"/>
            <w:vAlign w:val="center"/>
            <w:hideMark/>
          </w:tcPr>
          <w:p w:rsidR="00972D1A" w:rsidRDefault="00972D1A">
            <w:pPr>
              <w:rPr>
                <w:rFonts w:ascii="Arial" w:hAnsi="Arial" w:cs="Arial"/>
                <w:b/>
                <w:bCs/>
                <w:sz w:val="18"/>
                <w:szCs w:val="18"/>
              </w:rPr>
            </w:pPr>
            <w:r>
              <w:rPr>
                <w:rFonts w:ascii="Arial" w:hAnsi="Arial" w:cs="Arial"/>
                <w:b/>
                <w:bCs/>
                <w:sz w:val="18"/>
                <w:szCs w:val="18"/>
              </w:rPr>
              <w:t>IMPRESIONES DE OBJETIVOS DE CALIDAD DOBLE CARTA, COLOCADAS EN CUADROS</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16</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16</w:t>
            </w:r>
          </w:p>
        </w:tc>
      </w:tr>
      <w:tr w:rsidR="00972D1A" w:rsidTr="00FF14ED">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44</w:t>
            </w:r>
          </w:p>
        </w:tc>
        <w:tc>
          <w:tcPr>
            <w:tcW w:w="1582"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GERENCIA</w:t>
            </w:r>
          </w:p>
        </w:tc>
        <w:tc>
          <w:tcPr>
            <w:tcW w:w="3947" w:type="dxa"/>
            <w:tcBorders>
              <w:top w:val="nil"/>
              <w:left w:val="nil"/>
              <w:bottom w:val="single" w:sz="4" w:space="0" w:color="auto"/>
              <w:right w:val="single" w:sz="4" w:space="0" w:color="auto"/>
            </w:tcBorders>
            <w:shd w:val="clear" w:color="auto" w:fill="auto"/>
            <w:vAlign w:val="center"/>
            <w:hideMark/>
          </w:tcPr>
          <w:p w:rsidR="00972D1A" w:rsidRDefault="00972D1A">
            <w:pPr>
              <w:rPr>
                <w:rFonts w:ascii="Arial" w:hAnsi="Arial" w:cs="Arial"/>
                <w:b/>
                <w:bCs/>
                <w:sz w:val="18"/>
                <w:szCs w:val="18"/>
              </w:rPr>
            </w:pPr>
            <w:r>
              <w:rPr>
                <w:rFonts w:ascii="Arial" w:hAnsi="Arial" w:cs="Arial"/>
                <w:b/>
                <w:bCs/>
                <w:sz w:val="18"/>
                <w:szCs w:val="18"/>
              </w:rPr>
              <w:t>IMPRESIONES DE POLITICA DE CALIDAD DOBLE CARTA, COLOCADAS EN CUADROS</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w:t>
            </w:r>
          </w:p>
        </w:tc>
      </w:tr>
      <w:tr w:rsidR="00972D1A" w:rsidTr="00FF14ED">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45</w:t>
            </w:r>
          </w:p>
        </w:tc>
        <w:tc>
          <w:tcPr>
            <w:tcW w:w="1582"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GERENCIA</w:t>
            </w:r>
          </w:p>
        </w:tc>
        <w:tc>
          <w:tcPr>
            <w:tcW w:w="3947" w:type="dxa"/>
            <w:tcBorders>
              <w:top w:val="nil"/>
              <w:left w:val="nil"/>
              <w:bottom w:val="single" w:sz="4" w:space="0" w:color="auto"/>
              <w:right w:val="single" w:sz="4" w:space="0" w:color="auto"/>
            </w:tcBorders>
            <w:shd w:val="clear" w:color="auto" w:fill="auto"/>
            <w:vAlign w:val="center"/>
            <w:hideMark/>
          </w:tcPr>
          <w:p w:rsidR="00972D1A" w:rsidRDefault="00972D1A">
            <w:pPr>
              <w:rPr>
                <w:rFonts w:ascii="Arial" w:hAnsi="Arial" w:cs="Arial"/>
                <w:b/>
                <w:bCs/>
                <w:sz w:val="18"/>
                <w:szCs w:val="18"/>
              </w:rPr>
            </w:pPr>
            <w:r>
              <w:rPr>
                <w:rFonts w:ascii="Arial" w:hAnsi="Arial" w:cs="Arial"/>
                <w:b/>
                <w:bCs/>
                <w:sz w:val="18"/>
                <w:szCs w:val="18"/>
              </w:rPr>
              <w:t>IMPRESIONES DE OBJETIVOS DE CALIDAD DOBLE CARTA, COLOCADAS EN CUADROS</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w:t>
            </w:r>
          </w:p>
        </w:tc>
      </w:tr>
      <w:tr w:rsidR="00972D1A" w:rsidTr="00FF14ED">
        <w:trPr>
          <w:trHeight w:val="9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sz w:val="22"/>
                <w:szCs w:val="22"/>
              </w:rPr>
            </w:pPr>
            <w:r>
              <w:rPr>
                <w:rFonts w:ascii="Calibri" w:hAnsi="Calibri"/>
                <w:b/>
                <w:bCs/>
                <w:sz w:val="22"/>
                <w:szCs w:val="22"/>
              </w:rPr>
              <w:t>46</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REL. INDUSTRIALES</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sz w:val="18"/>
                <w:szCs w:val="18"/>
              </w:rPr>
            </w:pPr>
            <w:r>
              <w:rPr>
                <w:rFonts w:ascii="Arial" w:hAnsi="Arial" w:cs="Arial"/>
                <w:b/>
                <w:bCs/>
                <w:sz w:val="18"/>
                <w:szCs w:val="18"/>
              </w:rPr>
              <w:t>RECIBOS DE PAGO DE NOMINA</w:t>
            </w:r>
            <w:r>
              <w:rPr>
                <w:rFonts w:ascii="Arial" w:hAnsi="Arial" w:cs="Arial"/>
                <w:b/>
                <w:bCs/>
                <w:color w:val="FF0000"/>
                <w:sz w:val="18"/>
                <w:szCs w:val="18"/>
              </w:rPr>
              <w:t xml:space="preserve"> </w:t>
            </w:r>
            <w:r>
              <w:rPr>
                <w:rFonts w:ascii="Arial" w:hAnsi="Arial" w:cs="Arial"/>
                <w:b/>
                <w:bCs/>
                <w:color w:val="000000"/>
                <w:sz w:val="18"/>
                <w:szCs w:val="18"/>
              </w:rPr>
              <w:t>(TAMAÑO 19X10 CM. GRAMAJE 75  (20 LB), TIPO DE PAPEL SEGÚN MUESTRA CON LOGO DEL LADO IZQUIERDO, CON PLECA).</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sz w:val="18"/>
                <w:szCs w:val="18"/>
              </w:rPr>
            </w:pPr>
            <w:r>
              <w:rPr>
                <w:rFonts w:ascii="Arial" w:hAnsi="Arial" w:cs="Arial"/>
                <w:b/>
                <w:bCs/>
                <w:sz w:val="18"/>
                <w:szCs w:val="18"/>
              </w:rPr>
              <w:t>PIEZA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12000</w:t>
            </w:r>
          </w:p>
        </w:tc>
      </w:tr>
      <w:tr w:rsidR="00972D1A" w:rsidTr="00FF14ED">
        <w:trPr>
          <w:trHeight w:val="8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47</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REL. INDUSTRIALES</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FORMATO DE RECETA </w:t>
            </w:r>
            <w:r w:rsidR="000D47E1">
              <w:rPr>
                <w:rFonts w:ascii="Arial" w:hAnsi="Arial" w:cs="Arial"/>
                <w:b/>
                <w:bCs/>
                <w:color w:val="000000"/>
                <w:sz w:val="18"/>
                <w:szCs w:val="18"/>
              </w:rPr>
              <w:t>MÉDICA</w:t>
            </w:r>
            <w:r>
              <w:rPr>
                <w:rFonts w:ascii="Arial" w:hAnsi="Arial" w:cs="Arial"/>
                <w:b/>
                <w:bCs/>
                <w:color w:val="000000"/>
                <w:sz w:val="18"/>
                <w:szCs w:val="18"/>
              </w:rPr>
              <w:t xml:space="preserve"> (BLOCK C/100), MEDIA CARTA CON LOGOTIPOS LICONSA Y BACULO DE ACLEPSIOS, SEGÚN MUESTRA.</w:t>
            </w:r>
          </w:p>
        </w:tc>
        <w:tc>
          <w:tcPr>
            <w:tcW w:w="840" w:type="dxa"/>
            <w:tcBorders>
              <w:top w:val="nil"/>
              <w:left w:val="nil"/>
              <w:bottom w:val="single" w:sz="4" w:space="0" w:color="auto"/>
              <w:right w:val="single" w:sz="4" w:space="0" w:color="auto"/>
            </w:tcBorders>
            <w:shd w:val="clear" w:color="auto" w:fill="auto"/>
            <w:noWrap/>
            <w:hideMark/>
          </w:tcPr>
          <w:p w:rsidR="00972D1A" w:rsidRDefault="00E372E3">
            <w:pPr>
              <w:jc w:val="center"/>
              <w:rPr>
                <w:rFonts w:ascii="Arial" w:hAnsi="Arial" w:cs="Arial"/>
                <w:b/>
                <w:bCs/>
                <w:sz w:val="18"/>
                <w:szCs w:val="18"/>
              </w:rPr>
            </w:pPr>
            <w:r>
              <w:rPr>
                <w:rFonts w:ascii="Arial" w:hAnsi="Arial" w:cs="Arial"/>
                <w:b/>
                <w:bCs/>
                <w:sz w:val="18"/>
                <w:szCs w:val="18"/>
              </w:rPr>
              <w:t>BLOCK</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10</w:t>
            </w:r>
          </w:p>
        </w:tc>
      </w:tr>
      <w:tr w:rsidR="00972D1A" w:rsidTr="00FF14ED">
        <w:trPr>
          <w:trHeight w:val="6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48</w:t>
            </w:r>
          </w:p>
        </w:tc>
        <w:tc>
          <w:tcPr>
            <w:tcW w:w="1582" w:type="dxa"/>
            <w:tcBorders>
              <w:top w:val="nil"/>
              <w:left w:val="nil"/>
              <w:bottom w:val="single" w:sz="4" w:space="0" w:color="auto"/>
              <w:right w:val="single" w:sz="4" w:space="0" w:color="auto"/>
            </w:tcBorders>
            <w:shd w:val="clear" w:color="000000" w:fill="FFFFFF"/>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CONTABILIDAD</w:t>
            </w:r>
          </w:p>
        </w:tc>
        <w:tc>
          <w:tcPr>
            <w:tcW w:w="3947" w:type="dxa"/>
            <w:tcBorders>
              <w:top w:val="nil"/>
              <w:left w:val="nil"/>
              <w:bottom w:val="single" w:sz="4" w:space="0" w:color="auto"/>
              <w:right w:val="single" w:sz="4" w:space="0" w:color="auto"/>
            </w:tcBorders>
            <w:shd w:val="clear" w:color="000000" w:fill="FFFFFF"/>
            <w:noWrap/>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RECIBO DE INGRESOS CAJA GENERAL, </w:t>
            </w:r>
            <w:r>
              <w:rPr>
                <w:rFonts w:ascii="Arial" w:hAnsi="Arial" w:cs="Arial"/>
                <w:b/>
                <w:bCs/>
                <w:color w:val="FF0000"/>
                <w:sz w:val="18"/>
                <w:szCs w:val="18"/>
              </w:rPr>
              <w:t>CON FOLIO</w:t>
            </w:r>
            <w:r>
              <w:rPr>
                <w:rFonts w:ascii="Arial" w:hAnsi="Arial" w:cs="Arial"/>
                <w:b/>
                <w:bCs/>
                <w:color w:val="000000"/>
                <w:sz w:val="18"/>
                <w:szCs w:val="18"/>
              </w:rPr>
              <w:t xml:space="preserve"> SEGÚN MUESTRA.</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JGO</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w:t>
            </w:r>
          </w:p>
        </w:tc>
      </w:tr>
      <w:tr w:rsidR="00972D1A" w:rsidTr="00FF14ED">
        <w:trPr>
          <w:trHeight w:val="9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49</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CONTABILIDAD</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RECIBO DE INGRESOS POR COBRANZA DIRECTA, </w:t>
            </w:r>
            <w:r>
              <w:rPr>
                <w:rFonts w:ascii="Arial" w:hAnsi="Arial" w:cs="Arial"/>
                <w:b/>
                <w:bCs/>
                <w:color w:val="FF0000"/>
                <w:sz w:val="18"/>
                <w:szCs w:val="18"/>
              </w:rPr>
              <w:t>CON FOLIO</w:t>
            </w:r>
            <w:r>
              <w:rPr>
                <w:rFonts w:ascii="Arial" w:hAnsi="Arial" w:cs="Arial"/>
                <w:b/>
                <w:bCs/>
                <w:color w:val="000000"/>
                <w:sz w:val="18"/>
                <w:szCs w:val="18"/>
              </w:rPr>
              <w:t xml:space="preserve"> EN COLOR ROJO, SEGÚN MUESTRA, EN BLOCK DE 50 JUEGOS CADA UNO.</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JGO</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4500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4500</w:t>
            </w:r>
          </w:p>
        </w:tc>
      </w:tr>
      <w:tr w:rsidR="00972D1A" w:rsidTr="00FF14ED">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50</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CONTABILIDAD</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PAGARES </w:t>
            </w:r>
            <w:r>
              <w:rPr>
                <w:rFonts w:ascii="Arial" w:hAnsi="Arial" w:cs="Arial"/>
                <w:b/>
                <w:bCs/>
                <w:color w:val="FF0000"/>
                <w:sz w:val="18"/>
                <w:szCs w:val="18"/>
              </w:rPr>
              <w:t>CON FOLIO</w:t>
            </w:r>
            <w:r>
              <w:rPr>
                <w:rFonts w:ascii="Arial" w:hAnsi="Arial" w:cs="Arial"/>
                <w:b/>
                <w:bCs/>
                <w:color w:val="000000"/>
                <w:sz w:val="18"/>
                <w:szCs w:val="18"/>
              </w:rPr>
              <w:t>, SEGÚN DISEÑO MUESTRA, TAMAÑO MEDIA CARTA,EN BLOCK DE 50 JUEGOS.</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JGO</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500</w:t>
            </w:r>
          </w:p>
        </w:tc>
      </w:tr>
      <w:tr w:rsidR="00972D1A" w:rsidTr="00FF14ED">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51</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CONTABILIDAD</w:t>
            </w:r>
          </w:p>
        </w:tc>
        <w:tc>
          <w:tcPr>
            <w:tcW w:w="3947" w:type="dxa"/>
            <w:tcBorders>
              <w:top w:val="nil"/>
              <w:left w:val="nil"/>
              <w:bottom w:val="single" w:sz="4" w:space="0" w:color="auto"/>
              <w:right w:val="single" w:sz="4" w:space="0" w:color="auto"/>
            </w:tcBorders>
            <w:shd w:val="clear" w:color="auto" w:fill="auto"/>
            <w:noWrap/>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MARBETES,</w:t>
            </w:r>
            <w:r w:rsidR="004A4BBE">
              <w:rPr>
                <w:rFonts w:ascii="Arial" w:hAnsi="Arial" w:cs="Arial"/>
                <w:b/>
                <w:bCs/>
                <w:color w:val="000000"/>
                <w:sz w:val="18"/>
                <w:szCs w:val="18"/>
              </w:rPr>
              <w:t xml:space="preserve"> </w:t>
            </w:r>
            <w:r>
              <w:rPr>
                <w:rFonts w:ascii="Arial" w:hAnsi="Arial" w:cs="Arial"/>
                <w:b/>
                <w:bCs/>
                <w:color w:val="000000"/>
                <w:sz w:val="18"/>
                <w:szCs w:val="18"/>
              </w:rPr>
              <w:t>TAMAÑO OFICIO, COLOR BLANCO, IMPRESIÓN SELECCIÓN DE COLOR, SEGÚN MUESTRA.</w:t>
            </w:r>
          </w:p>
        </w:tc>
        <w:tc>
          <w:tcPr>
            <w:tcW w:w="840"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HOJA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1500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1500</w:t>
            </w:r>
          </w:p>
        </w:tc>
      </w:tr>
      <w:tr w:rsidR="00972D1A" w:rsidTr="0054699C">
        <w:trPr>
          <w:trHeight w:val="960"/>
        </w:trPr>
        <w:tc>
          <w:tcPr>
            <w:tcW w:w="582" w:type="dxa"/>
            <w:tcBorders>
              <w:top w:val="nil"/>
              <w:left w:val="single" w:sz="4" w:space="0" w:color="auto"/>
              <w:bottom w:val="single" w:sz="4" w:space="0" w:color="auto"/>
              <w:right w:val="single" w:sz="4" w:space="0" w:color="auto"/>
            </w:tcBorders>
            <w:shd w:val="clear" w:color="auto" w:fill="FFFF99"/>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52</w:t>
            </w:r>
          </w:p>
        </w:tc>
        <w:tc>
          <w:tcPr>
            <w:tcW w:w="1582" w:type="dxa"/>
            <w:tcBorders>
              <w:top w:val="nil"/>
              <w:left w:val="nil"/>
              <w:bottom w:val="single" w:sz="4" w:space="0" w:color="auto"/>
              <w:right w:val="single" w:sz="4" w:space="0" w:color="auto"/>
            </w:tcBorders>
            <w:shd w:val="clear" w:color="auto" w:fill="FFFF99"/>
            <w:vAlign w:val="center"/>
            <w:hideMark/>
          </w:tcPr>
          <w:p w:rsidR="00972D1A" w:rsidRDefault="00972D1A">
            <w:pPr>
              <w:jc w:val="center"/>
              <w:rPr>
                <w:rFonts w:ascii="Arial" w:hAnsi="Arial" w:cs="Arial"/>
                <w:b/>
                <w:bCs/>
                <w:sz w:val="18"/>
                <w:szCs w:val="18"/>
              </w:rPr>
            </w:pPr>
            <w:r>
              <w:rPr>
                <w:rFonts w:ascii="Arial" w:hAnsi="Arial" w:cs="Arial"/>
                <w:b/>
                <w:bCs/>
                <w:sz w:val="18"/>
                <w:szCs w:val="18"/>
              </w:rPr>
              <w:t>CONTABILIDAD Y ADMÓN. Y FINANZAS</w:t>
            </w:r>
          </w:p>
        </w:tc>
        <w:tc>
          <w:tcPr>
            <w:tcW w:w="3947" w:type="dxa"/>
            <w:tcBorders>
              <w:top w:val="nil"/>
              <w:left w:val="nil"/>
              <w:bottom w:val="single" w:sz="4" w:space="0" w:color="auto"/>
              <w:right w:val="single" w:sz="4" w:space="0" w:color="auto"/>
            </w:tcBorders>
            <w:shd w:val="clear" w:color="auto" w:fill="FFFF99"/>
            <w:noWrap/>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SELLO AUTOENTINTABLE, SEGÚN DISEÑO MUESTRA, SUBGERENCIA DE ADMÓN. Y FINANZAS  </w:t>
            </w:r>
            <w:r>
              <w:rPr>
                <w:rFonts w:ascii="Arial" w:hAnsi="Arial" w:cs="Arial"/>
                <w:b/>
                <w:bCs/>
                <w:color w:val="FF0000"/>
                <w:sz w:val="18"/>
                <w:szCs w:val="18"/>
              </w:rPr>
              <w:t xml:space="preserve">(PENDIENTE DEFINIR  DISEÑO AREA CONTABLE), </w:t>
            </w:r>
          </w:p>
        </w:tc>
        <w:tc>
          <w:tcPr>
            <w:tcW w:w="840" w:type="dxa"/>
            <w:tcBorders>
              <w:top w:val="nil"/>
              <w:left w:val="nil"/>
              <w:bottom w:val="single" w:sz="4" w:space="0" w:color="auto"/>
              <w:right w:val="single" w:sz="4" w:space="0" w:color="auto"/>
            </w:tcBorders>
            <w:shd w:val="clear" w:color="auto" w:fill="FFFF99"/>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 </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w:t>
            </w:r>
          </w:p>
        </w:tc>
        <w:tc>
          <w:tcPr>
            <w:tcW w:w="102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w:t>
            </w:r>
          </w:p>
        </w:tc>
        <w:tc>
          <w:tcPr>
            <w:tcW w:w="1081" w:type="dxa"/>
            <w:tcBorders>
              <w:top w:val="nil"/>
              <w:left w:val="nil"/>
              <w:bottom w:val="single" w:sz="4" w:space="0" w:color="auto"/>
              <w:right w:val="single" w:sz="4" w:space="0" w:color="auto"/>
            </w:tcBorders>
            <w:shd w:val="clear" w:color="auto" w:fill="FFFF99"/>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w:t>
            </w:r>
          </w:p>
        </w:tc>
      </w:tr>
    </w:tbl>
    <w:p w:rsidR="00503FC4" w:rsidRDefault="00503FC4"/>
    <w:tbl>
      <w:tblPr>
        <w:tblW w:w="10074" w:type="dxa"/>
        <w:tblInd w:w="55" w:type="dxa"/>
        <w:tblLayout w:type="fixed"/>
        <w:tblCellMar>
          <w:left w:w="70" w:type="dxa"/>
          <w:right w:w="70" w:type="dxa"/>
        </w:tblCellMar>
        <w:tblLook w:val="04A0" w:firstRow="1" w:lastRow="0" w:firstColumn="1" w:lastColumn="0" w:noHBand="0" w:noVBand="1"/>
      </w:tblPr>
      <w:tblGrid>
        <w:gridCol w:w="582"/>
        <w:gridCol w:w="1582"/>
        <w:gridCol w:w="3947"/>
        <w:gridCol w:w="840"/>
        <w:gridCol w:w="1021"/>
        <w:gridCol w:w="1021"/>
        <w:gridCol w:w="1081"/>
      </w:tblGrid>
      <w:tr w:rsidR="00503FC4" w:rsidTr="00A63D94">
        <w:trPr>
          <w:trHeight w:val="960"/>
        </w:trPr>
        <w:tc>
          <w:tcPr>
            <w:tcW w:w="582" w:type="dxa"/>
            <w:tcBorders>
              <w:top w:val="single" w:sz="4" w:space="0" w:color="auto"/>
              <w:left w:val="single" w:sz="4" w:space="0" w:color="auto"/>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color w:val="000000"/>
                <w:sz w:val="18"/>
                <w:szCs w:val="18"/>
              </w:rPr>
            </w:pPr>
            <w:r>
              <w:rPr>
                <w:rFonts w:ascii="Arial" w:hAnsi="Arial" w:cs="Arial"/>
                <w:b/>
                <w:bCs/>
                <w:color w:val="000000"/>
                <w:sz w:val="18"/>
                <w:szCs w:val="18"/>
              </w:rPr>
              <w:lastRenderedPageBreak/>
              <w:t>PARTIDA</w:t>
            </w:r>
          </w:p>
        </w:tc>
        <w:tc>
          <w:tcPr>
            <w:tcW w:w="1582"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rPr>
                <w:rFonts w:ascii="Arial" w:hAnsi="Arial" w:cs="Arial"/>
                <w:b/>
                <w:bCs/>
                <w:color w:val="000000"/>
                <w:sz w:val="18"/>
                <w:szCs w:val="18"/>
              </w:rPr>
            </w:pPr>
            <w:r>
              <w:rPr>
                <w:rFonts w:ascii="Arial" w:hAnsi="Arial" w:cs="Arial"/>
                <w:b/>
                <w:bCs/>
                <w:color w:val="000000"/>
                <w:sz w:val="18"/>
                <w:szCs w:val="18"/>
              </w:rPr>
              <w:t>AREA SOLICITANTE</w:t>
            </w:r>
          </w:p>
        </w:tc>
        <w:tc>
          <w:tcPr>
            <w:tcW w:w="3947" w:type="dxa"/>
            <w:tcBorders>
              <w:top w:val="single" w:sz="4" w:space="0" w:color="auto"/>
              <w:left w:val="nil"/>
              <w:bottom w:val="single" w:sz="4" w:space="0" w:color="auto"/>
              <w:right w:val="single" w:sz="4" w:space="0" w:color="auto"/>
            </w:tcBorders>
            <w:shd w:val="clear" w:color="000000" w:fill="CCFFFF"/>
            <w:noWrap/>
            <w:hideMark/>
          </w:tcPr>
          <w:p w:rsidR="00503FC4" w:rsidRDefault="00503FC4" w:rsidP="00A63D94">
            <w:pPr>
              <w:jc w:val="center"/>
              <w:rPr>
                <w:rFonts w:ascii="Arial" w:hAnsi="Arial" w:cs="Arial"/>
                <w:b/>
                <w:bCs/>
                <w:sz w:val="18"/>
                <w:szCs w:val="18"/>
              </w:rPr>
            </w:pPr>
            <w:r>
              <w:rPr>
                <w:rFonts w:ascii="Arial" w:hAnsi="Arial" w:cs="Arial"/>
                <w:b/>
                <w:bCs/>
                <w:sz w:val="18"/>
                <w:szCs w:val="18"/>
              </w:rPr>
              <w:t>DESCRIPCION DEL BIEN</w:t>
            </w:r>
          </w:p>
        </w:tc>
        <w:tc>
          <w:tcPr>
            <w:tcW w:w="840" w:type="dxa"/>
            <w:tcBorders>
              <w:top w:val="single" w:sz="4" w:space="0" w:color="auto"/>
              <w:left w:val="nil"/>
              <w:bottom w:val="single" w:sz="4" w:space="0" w:color="auto"/>
              <w:right w:val="single" w:sz="4" w:space="0" w:color="auto"/>
            </w:tcBorders>
            <w:shd w:val="clear" w:color="000000" w:fill="CCFFFF"/>
            <w:hideMark/>
          </w:tcPr>
          <w:p w:rsidR="00503FC4" w:rsidRDefault="00503FC4" w:rsidP="00A63D94">
            <w:pPr>
              <w:jc w:val="center"/>
              <w:rPr>
                <w:rFonts w:ascii="Arial" w:hAnsi="Arial" w:cs="Arial"/>
                <w:b/>
                <w:bCs/>
                <w:sz w:val="18"/>
                <w:szCs w:val="18"/>
              </w:rPr>
            </w:pPr>
            <w:r>
              <w:rPr>
                <w:rFonts w:ascii="Arial" w:hAnsi="Arial" w:cs="Arial"/>
                <w:b/>
                <w:bCs/>
                <w:sz w:val="18"/>
                <w:szCs w:val="18"/>
              </w:rPr>
              <w:t xml:space="preserve">UNIDAD </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1A. ENTREGA ABRIL</w:t>
            </w:r>
          </w:p>
        </w:tc>
        <w:tc>
          <w:tcPr>
            <w:tcW w:w="102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2A. ENTREGA JULIO</w:t>
            </w:r>
          </w:p>
        </w:tc>
        <w:tc>
          <w:tcPr>
            <w:tcW w:w="1081" w:type="dxa"/>
            <w:tcBorders>
              <w:top w:val="single" w:sz="4" w:space="0" w:color="auto"/>
              <w:left w:val="nil"/>
              <w:bottom w:val="single" w:sz="4" w:space="0" w:color="auto"/>
              <w:right w:val="single" w:sz="4" w:space="0" w:color="auto"/>
            </w:tcBorders>
            <w:shd w:val="clear" w:color="000000" w:fill="DAEEF3"/>
            <w:hideMark/>
          </w:tcPr>
          <w:p w:rsidR="00503FC4" w:rsidRDefault="00503FC4" w:rsidP="00A63D94">
            <w:pPr>
              <w:jc w:val="center"/>
              <w:rPr>
                <w:rFonts w:ascii="Arial" w:hAnsi="Arial" w:cs="Arial"/>
                <w:b/>
                <w:bCs/>
                <w:sz w:val="18"/>
                <w:szCs w:val="18"/>
              </w:rPr>
            </w:pPr>
            <w:r>
              <w:rPr>
                <w:rFonts w:ascii="Arial" w:hAnsi="Arial" w:cs="Arial"/>
                <w:b/>
                <w:bCs/>
                <w:sz w:val="18"/>
                <w:szCs w:val="18"/>
              </w:rPr>
              <w:t>TOTAL UNIDADES</w:t>
            </w:r>
          </w:p>
        </w:tc>
      </w:tr>
      <w:tr w:rsidR="00972D1A" w:rsidTr="00EF041B">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53</w:t>
            </w:r>
          </w:p>
        </w:tc>
        <w:tc>
          <w:tcPr>
            <w:tcW w:w="1582" w:type="dxa"/>
            <w:tcBorders>
              <w:top w:val="nil"/>
              <w:left w:val="nil"/>
              <w:bottom w:val="single" w:sz="4" w:space="0" w:color="auto"/>
              <w:right w:val="single" w:sz="4" w:space="0" w:color="auto"/>
            </w:tcBorders>
            <w:shd w:val="clear" w:color="auto" w:fill="auto"/>
            <w:noWrap/>
            <w:hideMark/>
          </w:tcPr>
          <w:p w:rsidR="00972D1A" w:rsidRPr="00C45F10" w:rsidRDefault="00972D1A">
            <w:pPr>
              <w:jc w:val="center"/>
              <w:rPr>
                <w:rFonts w:ascii="Arial" w:hAnsi="Arial" w:cs="Arial"/>
                <w:b/>
                <w:bCs/>
                <w:color w:val="000000"/>
                <w:sz w:val="18"/>
                <w:szCs w:val="18"/>
              </w:rPr>
            </w:pPr>
            <w:r w:rsidRPr="00C45F10">
              <w:rPr>
                <w:rFonts w:ascii="Arial" w:hAnsi="Arial" w:cs="Arial"/>
                <w:b/>
                <w:bCs/>
                <w:color w:val="000000"/>
                <w:sz w:val="18"/>
                <w:szCs w:val="18"/>
              </w:rPr>
              <w:t xml:space="preserve">ALMACENES </w:t>
            </w:r>
          </w:p>
        </w:tc>
        <w:tc>
          <w:tcPr>
            <w:tcW w:w="3947" w:type="dxa"/>
            <w:tcBorders>
              <w:top w:val="nil"/>
              <w:left w:val="nil"/>
              <w:bottom w:val="single" w:sz="4" w:space="0" w:color="auto"/>
              <w:right w:val="single" w:sz="4" w:space="0" w:color="auto"/>
            </w:tcBorders>
            <w:shd w:val="clear" w:color="auto" w:fill="auto"/>
            <w:noWrap/>
            <w:hideMark/>
          </w:tcPr>
          <w:p w:rsidR="00EF041B" w:rsidRPr="00C45F10" w:rsidRDefault="00D74477" w:rsidP="00EF041B">
            <w:pPr>
              <w:jc w:val="both"/>
              <w:rPr>
                <w:rFonts w:ascii="Arial" w:hAnsi="Arial" w:cs="Arial"/>
                <w:b/>
                <w:bCs/>
                <w:color w:val="000000"/>
                <w:sz w:val="18"/>
                <w:szCs w:val="18"/>
              </w:rPr>
            </w:pPr>
            <w:r w:rsidRPr="00C45F10">
              <w:rPr>
                <w:rFonts w:ascii="Arial" w:hAnsi="Arial" w:cs="Arial"/>
                <w:b/>
                <w:bCs/>
                <w:color w:val="000000"/>
                <w:sz w:val="18"/>
                <w:szCs w:val="18"/>
              </w:rPr>
              <w:t>AUTORIZACIÓN DE</w:t>
            </w:r>
            <w:r w:rsidR="00972D1A" w:rsidRPr="00C45F10">
              <w:rPr>
                <w:rFonts w:ascii="Arial" w:hAnsi="Arial" w:cs="Arial"/>
                <w:b/>
                <w:bCs/>
                <w:color w:val="000000"/>
                <w:sz w:val="18"/>
                <w:szCs w:val="18"/>
              </w:rPr>
              <w:t xml:space="preserve"> SALIDA DE </w:t>
            </w:r>
            <w:r w:rsidRPr="00C45F10">
              <w:rPr>
                <w:rFonts w:ascii="Arial" w:hAnsi="Arial" w:cs="Arial"/>
                <w:b/>
                <w:bCs/>
                <w:color w:val="000000"/>
                <w:sz w:val="18"/>
                <w:szCs w:val="18"/>
              </w:rPr>
              <w:t>PLANTA</w:t>
            </w:r>
            <w:r w:rsidR="000C7A60" w:rsidRPr="00C45F10">
              <w:rPr>
                <w:rFonts w:ascii="Arial" w:hAnsi="Arial" w:cs="Arial"/>
                <w:b/>
                <w:bCs/>
                <w:color w:val="000000"/>
                <w:sz w:val="18"/>
                <w:szCs w:val="18"/>
              </w:rPr>
              <w:t xml:space="preserve"> </w:t>
            </w:r>
            <w:r w:rsidR="00972D1A" w:rsidRPr="00C45F10">
              <w:rPr>
                <w:rFonts w:ascii="Arial" w:hAnsi="Arial" w:cs="Arial"/>
                <w:b/>
                <w:bCs/>
                <w:color w:val="000000"/>
                <w:sz w:val="18"/>
                <w:szCs w:val="18"/>
              </w:rPr>
              <w:t xml:space="preserve">ORIGINAL Y  </w:t>
            </w:r>
            <w:r w:rsidRPr="00C45F10">
              <w:rPr>
                <w:rFonts w:ascii="Arial" w:hAnsi="Arial" w:cs="Arial"/>
                <w:b/>
                <w:bCs/>
                <w:color w:val="000000"/>
                <w:sz w:val="18"/>
                <w:szCs w:val="18"/>
              </w:rPr>
              <w:t>3</w:t>
            </w:r>
            <w:r w:rsidR="00972D1A" w:rsidRPr="00C45F10">
              <w:rPr>
                <w:rFonts w:ascii="Arial" w:hAnsi="Arial" w:cs="Arial"/>
                <w:b/>
                <w:bCs/>
                <w:color w:val="000000"/>
                <w:sz w:val="18"/>
                <w:szCs w:val="18"/>
              </w:rPr>
              <w:t xml:space="preserve"> COPIAS</w:t>
            </w:r>
            <w:r w:rsidR="000C7A60" w:rsidRPr="00C45F10">
              <w:rPr>
                <w:rFonts w:ascii="Arial" w:hAnsi="Arial" w:cs="Arial"/>
                <w:b/>
                <w:bCs/>
                <w:color w:val="000000"/>
                <w:sz w:val="18"/>
                <w:szCs w:val="18"/>
              </w:rPr>
              <w:t xml:space="preserve"> A</w:t>
            </w:r>
            <w:r w:rsidR="00972D1A" w:rsidRPr="00C45F10">
              <w:rPr>
                <w:rFonts w:ascii="Arial" w:hAnsi="Arial" w:cs="Arial"/>
                <w:b/>
                <w:bCs/>
                <w:color w:val="000000"/>
                <w:sz w:val="18"/>
                <w:szCs w:val="18"/>
              </w:rPr>
              <w:t xml:space="preserve"> COLOR</w:t>
            </w:r>
            <w:r w:rsidR="00EF041B" w:rsidRPr="00C45F10">
              <w:rPr>
                <w:rFonts w:ascii="Arial" w:hAnsi="Arial" w:cs="Arial"/>
                <w:b/>
                <w:bCs/>
                <w:color w:val="000000"/>
                <w:sz w:val="18"/>
                <w:szCs w:val="18"/>
              </w:rPr>
              <w:t xml:space="preserve">, 1ª. COPIA “ACTIVO FIJO” COLOR AZUL, 2ª. COPIA “AREA SOLICITANTE” COLOR ROSA Y 3ª. COPIA “VIGILANCIA” COLOR AMARILLO, </w:t>
            </w:r>
            <w:r w:rsidRPr="00C45F10">
              <w:rPr>
                <w:rFonts w:ascii="Arial" w:hAnsi="Arial" w:cs="Arial"/>
                <w:b/>
                <w:bCs/>
                <w:color w:val="000000"/>
                <w:sz w:val="18"/>
                <w:szCs w:val="18"/>
              </w:rPr>
              <w:t xml:space="preserve"> EN PAPEL AUTOCOPIANTE</w:t>
            </w:r>
            <w:r w:rsidR="00EF041B" w:rsidRPr="00C45F10">
              <w:rPr>
                <w:rFonts w:ascii="Arial" w:hAnsi="Arial" w:cs="Arial"/>
                <w:b/>
                <w:bCs/>
                <w:color w:val="000000"/>
                <w:sz w:val="18"/>
                <w:szCs w:val="18"/>
              </w:rPr>
              <w:t xml:space="preserve">, TAMAÑO MEDIO OFICIO, </w:t>
            </w:r>
            <w:r w:rsidR="00EF041B" w:rsidRPr="000C7A60">
              <w:rPr>
                <w:rFonts w:ascii="Arial" w:hAnsi="Arial" w:cs="Arial"/>
                <w:b/>
                <w:bCs/>
                <w:color w:val="FF0000"/>
                <w:sz w:val="18"/>
                <w:szCs w:val="18"/>
                <w:highlight w:val="yellow"/>
              </w:rPr>
              <w:t>1 X 0,</w:t>
            </w:r>
            <w:r w:rsidR="00EF041B" w:rsidRPr="00C45F10">
              <w:rPr>
                <w:rFonts w:ascii="Arial" w:hAnsi="Arial" w:cs="Arial"/>
                <w:b/>
                <w:bCs/>
                <w:color w:val="000000"/>
                <w:sz w:val="18"/>
                <w:szCs w:val="18"/>
              </w:rPr>
              <w:t xml:space="preserve"> BLOCK DE 50 JGOS. A PARTIR DEL FOLIO </w:t>
            </w:r>
            <w:r w:rsidR="00BE7773" w:rsidRPr="00C45F10">
              <w:rPr>
                <w:rFonts w:ascii="Arial" w:hAnsi="Arial" w:cs="Arial"/>
                <w:b/>
                <w:bCs/>
                <w:color w:val="000000"/>
                <w:sz w:val="18"/>
                <w:szCs w:val="18"/>
              </w:rPr>
              <w:t>2701</w:t>
            </w:r>
            <w:r w:rsidR="00EF041B" w:rsidRPr="00C45F10">
              <w:rPr>
                <w:rFonts w:ascii="Arial" w:hAnsi="Arial" w:cs="Arial"/>
                <w:b/>
                <w:bCs/>
                <w:color w:val="000000"/>
                <w:sz w:val="18"/>
                <w:szCs w:val="18"/>
              </w:rPr>
              <w:t>. SEGÚN MUESTRA.</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BLOCK</w:t>
            </w:r>
          </w:p>
        </w:tc>
        <w:tc>
          <w:tcPr>
            <w:tcW w:w="1021" w:type="dxa"/>
            <w:tcBorders>
              <w:top w:val="nil"/>
              <w:left w:val="nil"/>
              <w:bottom w:val="single" w:sz="4" w:space="0" w:color="auto"/>
              <w:right w:val="single" w:sz="4" w:space="0" w:color="auto"/>
            </w:tcBorders>
            <w:shd w:val="clear" w:color="000000" w:fill="DAEEF3"/>
            <w:noWrap/>
            <w:hideMark/>
          </w:tcPr>
          <w:p w:rsidR="00972D1A" w:rsidRDefault="00996463">
            <w:pPr>
              <w:jc w:val="center"/>
              <w:rPr>
                <w:rFonts w:ascii="Arial" w:hAnsi="Arial" w:cs="Arial"/>
                <w:b/>
                <w:bCs/>
                <w:color w:val="000000"/>
                <w:sz w:val="18"/>
                <w:szCs w:val="18"/>
              </w:rPr>
            </w:pPr>
            <w:r>
              <w:rPr>
                <w:rFonts w:ascii="Arial" w:hAnsi="Arial" w:cs="Arial"/>
                <w:b/>
                <w:bCs/>
                <w:color w:val="000000"/>
                <w:sz w:val="18"/>
                <w:szCs w:val="18"/>
              </w:rPr>
              <w:t>05</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81" w:type="dxa"/>
            <w:tcBorders>
              <w:top w:val="nil"/>
              <w:left w:val="nil"/>
              <w:bottom w:val="single" w:sz="4" w:space="0" w:color="auto"/>
              <w:right w:val="single" w:sz="4" w:space="0" w:color="auto"/>
            </w:tcBorders>
            <w:shd w:val="clear" w:color="000000" w:fill="DAEEF3"/>
            <w:noWrap/>
            <w:hideMark/>
          </w:tcPr>
          <w:p w:rsidR="00972D1A" w:rsidRDefault="00996463">
            <w:pPr>
              <w:jc w:val="center"/>
              <w:rPr>
                <w:rFonts w:ascii="Arial" w:hAnsi="Arial" w:cs="Arial"/>
                <w:b/>
                <w:bCs/>
                <w:color w:val="000000"/>
                <w:sz w:val="18"/>
                <w:szCs w:val="18"/>
              </w:rPr>
            </w:pPr>
            <w:r>
              <w:rPr>
                <w:rFonts w:ascii="Arial" w:hAnsi="Arial" w:cs="Arial"/>
                <w:b/>
                <w:bCs/>
                <w:color w:val="000000"/>
                <w:sz w:val="18"/>
                <w:szCs w:val="18"/>
              </w:rPr>
              <w:t>05</w:t>
            </w:r>
          </w:p>
        </w:tc>
      </w:tr>
      <w:tr w:rsidR="00972D1A" w:rsidTr="00FF14ED">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54</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 xml:space="preserve">ALMACENES </w:t>
            </w:r>
          </w:p>
        </w:tc>
        <w:tc>
          <w:tcPr>
            <w:tcW w:w="3947" w:type="dxa"/>
            <w:tcBorders>
              <w:top w:val="nil"/>
              <w:left w:val="nil"/>
              <w:bottom w:val="single" w:sz="4" w:space="0" w:color="auto"/>
              <w:right w:val="single" w:sz="4" w:space="0" w:color="auto"/>
            </w:tcBorders>
            <w:shd w:val="clear" w:color="auto" w:fill="auto"/>
            <w:hideMark/>
          </w:tcPr>
          <w:p w:rsidR="00972D1A" w:rsidRDefault="00972D1A">
            <w:pPr>
              <w:jc w:val="both"/>
              <w:rPr>
                <w:rFonts w:ascii="Arial" w:hAnsi="Arial" w:cs="Arial"/>
                <w:b/>
                <w:bCs/>
                <w:sz w:val="18"/>
                <w:szCs w:val="18"/>
              </w:rPr>
            </w:pPr>
            <w:r>
              <w:rPr>
                <w:rFonts w:ascii="Arial" w:hAnsi="Arial" w:cs="Arial"/>
                <w:b/>
                <w:bCs/>
                <w:sz w:val="18"/>
                <w:szCs w:val="18"/>
              </w:rPr>
              <w:t>IDENTIFICACION DE MATERIALES DE ENVASE Y EMPAQUE TAMAÑO MEDIA CARTA, PAPEL BOND A DIFERENES COLORES (SEGÚN MUESTRA),</w:t>
            </w:r>
            <w:r>
              <w:rPr>
                <w:rFonts w:ascii="Arial" w:hAnsi="Arial" w:cs="Arial"/>
                <w:b/>
                <w:bCs/>
                <w:color w:val="FFC000"/>
                <w:sz w:val="18"/>
                <w:szCs w:val="18"/>
              </w:rPr>
              <w:t xml:space="preserve"> CON CÓDIGO OA-IN-755-01-R05, SIN FOLIO.</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PZA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2000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4000</w:t>
            </w:r>
          </w:p>
        </w:tc>
      </w:tr>
      <w:tr w:rsidR="00972D1A" w:rsidTr="00FF14ED">
        <w:trPr>
          <w:trHeight w:val="22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55</w:t>
            </w:r>
          </w:p>
        </w:tc>
        <w:tc>
          <w:tcPr>
            <w:tcW w:w="1582" w:type="dxa"/>
            <w:tcBorders>
              <w:top w:val="nil"/>
              <w:left w:val="nil"/>
              <w:bottom w:val="single" w:sz="4" w:space="0" w:color="auto"/>
              <w:right w:val="single" w:sz="4" w:space="0" w:color="auto"/>
            </w:tcBorders>
            <w:shd w:val="clear" w:color="auto" w:fill="auto"/>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 xml:space="preserve">ALMACENES </w:t>
            </w:r>
          </w:p>
        </w:tc>
        <w:tc>
          <w:tcPr>
            <w:tcW w:w="3947" w:type="dxa"/>
            <w:tcBorders>
              <w:top w:val="nil"/>
              <w:left w:val="nil"/>
              <w:bottom w:val="single" w:sz="4" w:space="0" w:color="auto"/>
              <w:right w:val="single" w:sz="4" w:space="0" w:color="auto"/>
            </w:tcBorders>
            <w:shd w:val="clear" w:color="auto" w:fill="auto"/>
            <w:noWrap/>
            <w:hideMark/>
          </w:tcPr>
          <w:p w:rsidR="00972D1A" w:rsidRDefault="00972D1A" w:rsidP="00BB564C">
            <w:pPr>
              <w:jc w:val="both"/>
              <w:rPr>
                <w:rFonts w:ascii="Arial" w:hAnsi="Arial" w:cs="Arial"/>
                <w:b/>
                <w:bCs/>
                <w:sz w:val="18"/>
                <w:szCs w:val="18"/>
              </w:rPr>
            </w:pPr>
            <w:r>
              <w:rPr>
                <w:rFonts w:ascii="Arial" w:hAnsi="Arial" w:cs="Arial"/>
                <w:b/>
                <w:bCs/>
                <w:sz w:val="18"/>
                <w:szCs w:val="18"/>
              </w:rPr>
              <w:t>VALES DE SALIDA DEL ALMACEN GENERAL  (ORIGINAL Y 2 COPIAS COLOR) , 1A. AMARILLA Y 2A. VERDE, AUTOCOPIANTE, BLOCK DE 50, CON CAMBIO</w:t>
            </w:r>
            <w:r w:rsidR="00BB564C">
              <w:rPr>
                <w:rFonts w:ascii="Arial" w:hAnsi="Arial" w:cs="Arial"/>
                <w:b/>
                <w:bCs/>
                <w:sz w:val="18"/>
                <w:szCs w:val="18"/>
              </w:rPr>
              <w:t xml:space="preserve"> </w:t>
            </w:r>
            <w:r>
              <w:rPr>
                <w:rFonts w:ascii="Arial" w:hAnsi="Arial" w:cs="Arial"/>
                <w:b/>
                <w:bCs/>
                <w:sz w:val="18"/>
                <w:szCs w:val="18"/>
              </w:rPr>
              <w:t xml:space="preserve">MARGINAL: ORIGINAL"CONTABILIDAD", COPIA AMARILLA  "ALMACEN GENERAL", COPIA VERDE " AREA SOLICITANTE", </w:t>
            </w:r>
            <w:r>
              <w:rPr>
                <w:rFonts w:ascii="Arial" w:hAnsi="Arial" w:cs="Arial"/>
                <w:b/>
                <w:bCs/>
                <w:color w:val="FF0000"/>
                <w:sz w:val="18"/>
                <w:szCs w:val="18"/>
              </w:rPr>
              <w:t xml:space="preserve">FOLIO CON COLOR ROJO  </w:t>
            </w:r>
            <w:r>
              <w:rPr>
                <w:rFonts w:ascii="Arial" w:hAnsi="Arial" w:cs="Arial"/>
                <w:b/>
                <w:bCs/>
                <w:sz w:val="18"/>
                <w:szCs w:val="18"/>
              </w:rPr>
              <w:t xml:space="preserve">Y CON CODIGO </w:t>
            </w:r>
            <w:r>
              <w:rPr>
                <w:rFonts w:ascii="Arial" w:hAnsi="Arial" w:cs="Arial"/>
                <w:b/>
                <w:bCs/>
                <w:color w:val="FFC000"/>
                <w:sz w:val="18"/>
                <w:szCs w:val="18"/>
              </w:rPr>
              <w:t>OA-IN-755-02-R02.</w:t>
            </w:r>
            <w:r>
              <w:rPr>
                <w:rFonts w:ascii="Arial" w:hAnsi="Arial" w:cs="Arial"/>
                <w:b/>
                <w:bCs/>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sz w:val="18"/>
                <w:szCs w:val="18"/>
              </w:rPr>
            </w:pPr>
            <w:r>
              <w:rPr>
                <w:rFonts w:ascii="Arial" w:hAnsi="Arial" w:cs="Arial"/>
                <w:b/>
                <w:bCs/>
                <w:sz w:val="18"/>
                <w:szCs w:val="18"/>
              </w:rPr>
              <w:t xml:space="preserve">BC </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60</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120</w:t>
            </w:r>
          </w:p>
        </w:tc>
      </w:tr>
      <w:tr w:rsidR="00972D1A" w:rsidTr="00FF14ED">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72D1A" w:rsidRDefault="00972D1A">
            <w:pPr>
              <w:jc w:val="center"/>
              <w:rPr>
                <w:rFonts w:ascii="Calibri" w:hAnsi="Calibri"/>
                <w:b/>
                <w:bCs/>
                <w:color w:val="000000"/>
                <w:sz w:val="22"/>
                <w:szCs w:val="22"/>
              </w:rPr>
            </w:pPr>
            <w:r>
              <w:rPr>
                <w:rFonts w:ascii="Calibri" w:hAnsi="Calibri"/>
                <w:b/>
                <w:bCs/>
                <w:color w:val="000000"/>
                <w:sz w:val="22"/>
                <w:szCs w:val="22"/>
              </w:rPr>
              <w:t>56</w:t>
            </w:r>
          </w:p>
        </w:tc>
        <w:tc>
          <w:tcPr>
            <w:tcW w:w="1582"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 xml:space="preserve">ADMON Y FINANZAS </w:t>
            </w:r>
          </w:p>
        </w:tc>
        <w:tc>
          <w:tcPr>
            <w:tcW w:w="3947" w:type="dxa"/>
            <w:tcBorders>
              <w:top w:val="nil"/>
              <w:left w:val="nil"/>
              <w:bottom w:val="single" w:sz="4" w:space="0" w:color="auto"/>
              <w:right w:val="single" w:sz="4" w:space="0" w:color="auto"/>
            </w:tcBorders>
            <w:shd w:val="clear" w:color="000000" w:fill="FFFFFF"/>
            <w:hideMark/>
          </w:tcPr>
          <w:p w:rsidR="00972D1A" w:rsidRDefault="00972D1A">
            <w:pPr>
              <w:jc w:val="both"/>
              <w:rPr>
                <w:rFonts w:ascii="Arial" w:hAnsi="Arial" w:cs="Arial"/>
                <w:b/>
                <w:bCs/>
                <w:color w:val="000000"/>
                <w:sz w:val="18"/>
                <w:szCs w:val="18"/>
              </w:rPr>
            </w:pPr>
            <w:r>
              <w:rPr>
                <w:rFonts w:ascii="Arial" w:hAnsi="Arial" w:cs="Arial"/>
                <w:b/>
                <w:bCs/>
                <w:color w:val="000000"/>
                <w:sz w:val="18"/>
                <w:szCs w:val="18"/>
              </w:rPr>
              <w:t xml:space="preserve">REPUESTO PARA SELLO AUTOENTINTABLE </w:t>
            </w:r>
            <w:r>
              <w:rPr>
                <w:rFonts w:ascii="Arial" w:hAnsi="Arial" w:cs="Arial"/>
                <w:b/>
                <w:bCs/>
                <w:color w:val="000000"/>
                <w:sz w:val="18"/>
                <w:szCs w:val="18"/>
              </w:rPr>
              <w:br/>
              <w:t>S-542-D</w:t>
            </w:r>
          </w:p>
        </w:tc>
        <w:tc>
          <w:tcPr>
            <w:tcW w:w="840" w:type="dxa"/>
            <w:tcBorders>
              <w:top w:val="nil"/>
              <w:left w:val="nil"/>
              <w:bottom w:val="single" w:sz="4" w:space="0" w:color="auto"/>
              <w:right w:val="single" w:sz="4" w:space="0" w:color="auto"/>
            </w:tcBorders>
            <w:shd w:val="clear" w:color="auto" w:fill="auto"/>
            <w:noWrap/>
            <w:vAlign w:val="center"/>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PZA</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0</w:t>
            </w:r>
          </w:p>
        </w:tc>
        <w:tc>
          <w:tcPr>
            <w:tcW w:w="102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w:t>
            </w:r>
          </w:p>
        </w:tc>
        <w:tc>
          <w:tcPr>
            <w:tcW w:w="1081" w:type="dxa"/>
            <w:tcBorders>
              <w:top w:val="nil"/>
              <w:left w:val="nil"/>
              <w:bottom w:val="single" w:sz="4" w:space="0" w:color="auto"/>
              <w:right w:val="single" w:sz="4" w:space="0" w:color="auto"/>
            </w:tcBorders>
            <w:shd w:val="clear" w:color="000000" w:fill="DAEEF3"/>
            <w:noWrap/>
            <w:hideMark/>
          </w:tcPr>
          <w:p w:rsidR="00972D1A" w:rsidRDefault="00972D1A">
            <w:pPr>
              <w:jc w:val="center"/>
              <w:rPr>
                <w:rFonts w:ascii="Arial" w:hAnsi="Arial" w:cs="Arial"/>
                <w:b/>
                <w:bCs/>
                <w:color w:val="000000"/>
                <w:sz w:val="18"/>
                <w:szCs w:val="18"/>
              </w:rPr>
            </w:pPr>
            <w:r>
              <w:rPr>
                <w:rFonts w:ascii="Arial" w:hAnsi="Arial" w:cs="Arial"/>
                <w:b/>
                <w:bCs/>
                <w:color w:val="000000"/>
                <w:sz w:val="18"/>
                <w:szCs w:val="18"/>
              </w:rPr>
              <w:t>1</w:t>
            </w:r>
          </w:p>
        </w:tc>
      </w:tr>
    </w:tbl>
    <w:p w:rsidR="0061597F" w:rsidRDefault="0061597F" w:rsidP="00EB2D8B"/>
    <w:p w:rsidR="0061597F" w:rsidRPr="0061597F" w:rsidRDefault="0061597F" w:rsidP="0061597F">
      <w:pPr>
        <w:jc w:val="both"/>
        <w:rPr>
          <w:rFonts w:ascii="Arial" w:hAnsi="Arial" w:cs="Arial"/>
        </w:rPr>
      </w:pPr>
      <w:r w:rsidRPr="0061597F">
        <w:rPr>
          <w:rFonts w:ascii="Arial" w:hAnsi="Arial" w:cs="Arial"/>
        </w:rPr>
        <w:t xml:space="preserve">AL LICITANTE </w:t>
      </w:r>
      <w:r>
        <w:rPr>
          <w:rFonts w:ascii="Arial" w:hAnsi="Arial" w:cs="Arial"/>
        </w:rPr>
        <w:t>QUE RESULTE ADJUDICATARIO DEL PEDIDO,</w:t>
      </w:r>
      <w:r w:rsidRPr="0061597F">
        <w:rPr>
          <w:rFonts w:ascii="Arial" w:hAnsi="Arial" w:cs="Arial"/>
        </w:rPr>
        <w:t xml:space="preserve"> SE LE ENTREGARÁ EL CATÁLOGO DE MUESTRAS DE CADA FORMATO.</w:t>
      </w:r>
    </w:p>
    <w:p w:rsidR="0079218C" w:rsidRPr="00E90229" w:rsidRDefault="00EB2D8B" w:rsidP="0061597F">
      <w:pPr>
        <w:jc w:val="both"/>
        <w:rPr>
          <w:sz w:val="20"/>
          <w:szCs w:val="20"/>
          <w:lang w:val="es-MX"/>
        </w:rPr>
      </w:pPr>
      <w:r>
        <w:br w:type="page"/>
      </w:r>
    </w:p>
    <w:p w:rsidR="006A4CE3" w:rsidRPr="0093772C" w:rsidRDefault="006A4CE3" w:rsidP="006A4CE3">
      <w:pPr>
        <w:jc w:val="both"/>
        <w:rPr>
          <w:rFonts w:ascii="Arial" w:hAnsi="Arial" w:cs="Arial"/>
          <w:color w:val="000000"/>
          <w:sz w:val="20"/>
          <w:szCs w:val="20"/>
        </w:rPr>
      </w:pP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__________, a ,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990028" w:rsidRPr="00990028" w:rsidRDefault="00990028" w:rsidP="00990028">
      <w:pPr>
        <w:pStyle w:val="Sangranormal"/>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373780" w:rsidRDefault="009A0ACF" w:rsidP="004D4501">
      <w:pPr>
        <w:jc w:val="center"/>
        <w:rPr>
          <w:rFonts w:ascii="Arial" w:hAnsi="Arial" w:cs="Arial"/>
          <w:b/>
          <w:bCs/>
        </w:rPr>
      </w:pPr>
      <w:r>
        <w:rPr>
          <w:rFonts w:ascii="Arial" w:hAnsi="Arial" w:cs="Arial"/>
          <w:b/>
          <w:bCs/>
        </w:rPr>
        <w:br w:type="page"/>
      </w:r>
      <w:r w:rsidR="00F55417" w:rsidRPr="00373780">
        <w:rPr>
          <w:rFonts w:ascii="Arial" w:hAnsi="Arial" w:cs="Arial"/>
          <w:b/>
          <w:bCs/>
        </w:rPr>
        <w:lastRenderedPageBreak/>
        <w:t>ANEXO IX</w:t>
      </w:r>
    </w:p>
    <w:p w:rsidR="00E82AC7" w:rsidRDefault="00E82AC7" w:rsidP="00E82AC7">
      <w:pPr>
        <w:pStyle w:val="Ttulo9"/>
        <w:jc w:val="center"/>
      </w:pPr>
    </w:p>
    <w:p w:rsidR="00EB2D8B" w:rsidRPr="00EB2D8B" w:rsidRDefault="00EB2D8B" w:rsidP="00EB2D8B">
      <w:pPr>
        <w:jc w:val="center"/>
        <w:rPr>
          <w:rFonts w:ascii="Arial" w:hAnsi="Arial" w:cs="Arial"/>
          <w:b/>
          <w:sz w:val="20"/>
          <w:szCs w:val="20"/>
        </w:rPr>
      </w:pPr>
      <w:r w:rsidRPr="00EB2D8B">
        <w:rPr>
          <w:rFonts w:ascii="Arial" w:hAnsi="Arial" w:cs="Arial"/>
          <w:b/>
          <w:sz w:val="20"/>
          <w:szCs w:val="20"/>
        </w:rPr>
        <w:t>MODELO DE LA PROPUESTA ECONÓMICA</w:t>
      </w:r>
    </w:p>
    <w:p w:rsidR="00EB2D8B" w:rsidRPr="00EB2D8B" w:rsidRDefault="00EB2D8B" w:rsidP="00EB2D8B">
      <w:pPr>
        <w:jc w:val="both"/>
        <w:rPr>
          <w:rFonts w:ascii="Arial" w:hAnsi="Arial" w:cs="Arial"/>
          <w:sz w:val="20"/>
          <w:szCs w:val="20"/>
        </w:rPr>
      </w:pPr>
    </w:p>
    <w:p w:rsidR="00EB2D8B" w:rsidRPr="00EB2D8B" w:rsidRDefault="00EB2D8B" w:rsidP="00EB2D8B">
      <w:pPr>
        <w:jc w:val="both"/>
        <w:rPr>
          <w:rFonts w:ascii="Arial" w:hAnsi="Arial" w:cs="Arial"/>
          <w:sz w:val="20"/>
          <w:szCs w:val="20"/>
        </w:rPr>
      </w:pPr>
      <w:r w:rsidRPr="00EB2D8B">
        <w:rPr>
          <w:rFonts w:ascii="Arial" w:hAnsi="Arial" w:cs="Arial"/>
          <w:sz w:val="20"/>
          <w:szCs w:val="20"/>
        </w:rPr>
        <w:t xml:space="preserve">NOMBRE DEL PARTICIPANTE: </w:t>
      </w:r>
    </w:p>
    <w:p w:rsidR="00EB2D8B" w:rsidRPr="00EB2D8B" w:rsidRDefault="00750C02" w:rsidP="00EB2D8B">
      <w:pPr>
        <w:rPr>
          <w:rFonts w:ascii="Arial" w:hAnsi="Arial" w:cs="Arial"/>
          <w:sz w:val="20"/>
          <w:szCs w:val="20"/>
          <w:lang w:val="es-MX"/>
        </w:rPr>
      </w:pPr>
      <w:r>
        <w:rPr>
          <w:rFonts w:ascii="Arial" w:hAnsi="Arial" w:cs="Arial"/>
          <w:sz w:val="20"/>
          <w:szCs w:val="20"/>
          <w:lang w:val="es-ES_tradnl" w:eastAsia="ar-SA"/>
        </w:rPr>
        <w:pict>
          <v:line id="_x0000_s1055" style="position:absolute;z-index:251653120" from="144.85pt,.6pt" to="490.45pt,.6pt" strokeweight=".26mm">
            <v:stroke joinstyle="miter"/>
          </v:line>
        </w:pict>
      </w:r>
    </w:p>
    <w:p w:rsidR="00EB2D8B" w:rsidRPr="00EB2D8B" w:rsidRDefault="00750C02" w:rsidP="00EB2D8B">
      <w:pPr>
        <w:jc w:val="both"/>
        <w:rPr>
          <w:rFonts w:ascii="Arial" w:hAnsi="Arial" w:cs="Arial"/>
          <w:sz w:val="20"/>
          <w:szCs w:val="20"/>
        </w:rPr>
      </w:pPr>
      <w:r>
        <w:rPr>
          <w:rFonts w:ascii="Arial" w:hAnsi="Arial" w:cs="Arial"/>
          <w:sz w:val="20"/>
          <w:szCs w:val="20"/>
          <w:lang w:val="es-ES_tradnl" w:eastAsia="ar-SA"/>
        </w:rPr>
        <w:pict>
          <v:line id="_x0000_s1056" style="position:absolute;left:0;text-align:left;z-index:251654144" from="58.45pt,10.2pt" to="490.45pt,10.2pt" strokeweight=".26mm">
            <v:stroke joinstyle="miter"/>
          </v:line>
        </w:pict>
      </w:r>
      <w:r w:rsidR="00EB2D8B" w:rsidRPr="00EB2D8B">
        <w:rPr>
          <w:rFonts w:ascii="Arial" w:hAnsi="Arial" w:cs="Arial"/>
          <w:sz w:val="20"/>
          <w:szCs w:val="20"/>
        </w:rPr>
        <w:t xml:space="preserve">DOMICILIO: </w:t>
      </w:r>
    </w:p>
    <w:p w:rsidR="00EB2D8B" w:rsidRPr="00EB2D8B" w:rsidRDefault="00EB2D8B" w:rsidP="00EB2D8B">
      <w:pPr>
        <w:rPr>
          <w:rFonts w:ascii="Arial" w:hAnsi="Arial" w:cs="Arial"/>
          <w:sz w:val="20"/>
          <w:szCs w:val="20"/>
        </w:rPr>
      </w:pPr>
    </w:p>
    <w:p w:rsidR="00EB2D8B" w:rsidRPr="00EB2D8B" w:rsidRDefault="00750C02" w:rsidP="00EB2D8B">
      <w:pPr>
        <w:jc w:val="both"/>
        <w:rPr>
          <w:rFonts w:ascii="Arial" w:hAnsi="Arial" w:cs="Arial"/>
          <w:sz w:val="20"/>
          <w:szCs w:val="20"/>
        </w:rPr>
      </w:pPr>
      <w:r>
        <w:rPr>
          <w:rFonts w:ascii="Arial" w:hAnsi="Arial" w:cs="Arial"/>
          <w:sz w:val="20"/>
          <w:szCs w:val="20"/>
          <w:lang w:val="es-ES_tradnl" w:eastAsia="ar-SA"/>
        </w:rPr>
        <w:pict>
          <v:line id="_x0000_s1057" style="position:absolute;left:0;text-align:left;z-index:251655168" from="44.05pt,7.8pt" to="173.65pt,7.8pt" strokeweight=".26mm">
            <v:stroke joinstyle="miter"/>
          </v:line>
        </w:pict>
      </w:r>
      <w:r>
        <w:rPr>
          <w:rFonts w:ascii="Arial" w:hAnsi="Arial" w:cs="Arial"/>
          <w:sz w:val="20"/>
          <w:szCs w:val="20"/>
          <w:lang w:val="es-ES_tradnl" w:eastAsia="ar-SA"/>
        </w:rPr>
        <w:pict>
          <v:line id="_x0000_s1058" style="position:absolute;left:0;text-align:left;z-index:251656192" from="209.65pt,7.8pt" to="317.65pt,7.8pt" strokeweight=".26mm">
            <v:stroke joinstyle="miter"/>
          </v:line>
        </w:pict>
      </w:r>
      <w:r>
        <w:rPr>
          <w:rFonts w:ascii="Arial" w:hAnsi="Arial" w:cs="Arial"/>
          <w:sz w:val="20"/>
          <w:szCs w:val="20"/>
          <w:lang w:val="es-ES_tradnl" w:eastAsia="ar-SA"/>
        </w:rPr>
        <w:pict>
          <v:line id="_x0000_s1059" style="position:absolute;left:0;text-align:left;z-index:251657216" from="375.25pt,7.8pt" to="483.25pt,7.8pt" strokeweight=".26mm">
            <v:stroke joinstyle="miter"/>
          </v:line>
        </w:pict>
      </w:r>
      <w:r w:rsidR="00EB2D8B" w:rsidRPr="00EB2D8B">
        <w:rPr>
          <w:rFonts w:ascii="Arial" w:hAnsi="Arial" w:cs="Arial"/>
          <w:sz w:val="20"/>
          <w:szCs w:val="20"/>
        </w:rPr>
        <w:t xml:space="preserve">CIUDAD: </w:t>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t xml:space="preserve">R.F.C. </w:t>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t xml:space="preserve">TELEFONO </w:t>
      </w:r>
    </w:p>
    <w:p w:rsidR="00EB2D8B" w:rsidRPr="00EB2D8B" w:rsidRDefault="00EB2D8B" w:rsidP="00EB2D8B">
      <w:pPr>
        <w:jc w:val="both"/>
        <w:rPr>
          <w:rFonts w:ascii="Arial" w:hAnsi="Arial" w:cs="Arial"/>
          <w:sz w:val="20"/>
          <w:szCs w:val="20"/>
        </w:rPr>
      </w:pPr>
    </w:p>
    <w:p w:rsidR="00EB2D8B" w:rsidRPr="00EB2D8B" w:rsidRDefault="00750C02" w:rsidP="00EB2D8B">
      <w:pPr>
        <w:jc w:val="both"/>
        <w:rPr>
          <w:rFonts w:ascii="Arial" w:hAnsi="Arial" w:cs="Arial"/>
          <w:sz w:val="20"/>
          <w:szCs w:val="20"/>
        </w:rPr>
      </w:pPr>
      <w:r>
        <w:rPr>
          <w:rFonts w:ascii="Arial" w:hAnsi="Arial" w:cs="Arial"/>
          <w:sz w:val="20"/>
          <w:szCs w:val="20"/>
          <w:lang w:val="es-ES_tradnl" w:eastAsia="ar-SA"/>
        </w:rPr>
        <w:pict>
          <v:line id="_x0000_s1063" style="position:absolute;left:0;text-align:left;z-index:251659264" from="27pt,9.8pt" to="396pt,9.8pt" strokeweight=".26mm">
            <v:stroke joinstyle="miter"/>
          </v:line>
        </w:pict>
      </w:r>
      <w:r w:rsidR="00EB2D8B" w:rsidRPr="00EB2D8B">
        <w:rPr>
          <w:rFonts w:ascii="Arial" w:hAnsi="Arial" w:cs="Arial"/>
          <w:sz w:val="20"/>
          <w:szCs w:val="20"/>
        </w:rPr>
        <w:t xml:space="preserve">YO </w:t>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t xml:space="preserve">                   REPRESENTANTE </w:t>
      </w:r>
    </w:p>
    <w:p w:rsidR="00EB2D8B" w:rsidRPr="00EB2D8B" w:rsidRDefault="00EB2D8B" w:rsidP="00EB2D8B">
      <w:pPr>
        <w:jc w:val="both"/>
        <w:rPr>
          <w:rFonts w:ascii="Arial" w:hAnsi="Arial" w:cs="Arial"/>
          <w:sz w:val="20"/>
          <w:szCs w:val="20"/>
        </w:rPr>
      </w:pPr>
    </w:p>
    <w:p w:rsidR="00EB2D8B" w:rsidRPr="00EB2D8B" w:rsidRDefault="00750C02" w:rsidP="00EB2D8B">
      <w:pPr>
        <w:jc w:val="both"/>
        <w:rPr>
          <w:rFonts w:ascii="Arial" w:hAnsi="Arial" w:cs="Arial"/>
          <w:sz w:val="20"/>
          <w:szCs w:val="20"/>
        </w:rPr>
      </w:pPr>
      <w:r>
        <w:rPr>
          <w:rFonts w:ascii="Arial" w:hAnsi="Arial" w:cs="Arial"/>
          <w:sz w:val="20"/>
          <w:szCs w:val="20"/>
          <w:lang w:val="es-ES_tradnl" w:eastAsia="ar-SA"/>
        </w:rPr>
        <w:pict>
          <v:line id="_x0000_s1064" style="position:absolute;left:0;text-align:left;z-index:251660288" from="54pt,11.6pt" to="495pt,11.6pt" strokeweight=".26mm">
            <v:stroke joinstyle="miter"/>
          </v:line>
        </w:pict>
      </w:r>
      <w:r w:rsidR="00EB2D8B" w:rsidRPr="00EB2D8B">
        <w:rPr>
          <w:rFonts w:ascii="Arial" w:hAnsi="Arial" w:cs="Arial"/>
          <w:sz w:val="20"/>
          <w:szCs w:val="20"/>
        </w:rPr>
        <w:t xml:space="preserve">LEGAL DE </w:t>
      </w:r>
    </w:p>
    <w:p w:rsidR="00EB2D8B" w:rsidRPr="00EB2D8B" w:rsidRDefault="00EB2D8B" w:rsidP="00EB2D8B">
      <w:pPr>
        <w:autoSpaceDE w:val="0"/>
        <w:jc w:val="both"/>
        <w:rPr>
          <w:rFonts w:ascii="Arial" w:hAnsi="Arial" w:cs="Arial"/>
          <w:sz w:val="20"/>
          <w:szCs w:val="20"/>
        </w:rPr>
      </w:pPr>
    </w:p>
    <w:p w:rsidR="00EB2D8B" w:rsidRPr="00EB2D8B" w:rsidRDefault="00EB2D8B" w:rsidP="00EB2D8B">
      <w:pPr>
        <w:autoSpaceDE w:val="0"/>
        <w:jc w:val="both"/>
        <w:rPr>
          <w:rFonts w:ascii="Arial" w:hAnsi="Arial" w:cs="Arial"/>
          <w:sz w:val="20"/>
          <w:szCs w:val="20"/>
        </w:rPr>
      </w:pPr>
      <w:r w:rsidRPr="00EB2D8B">
        <w:rPr>
          <w:rFonts w:ascii="Arial" w:hAnsi="Arial" w:cs="Arial"/>
          <w:sz w:val="20"/>
          <w:szCs w:val="20"/>
        </w:rPr>
        <w:t xml:space="preserve">Manifiesto que la propuesta económica para la adquisición de ___________________________________, conforme a las características y especificaciones técnicas establecidas en al </w:t>
      </w:r>
      <w:r w:rsidRPr="00EB2D8B">
        <w:rPr>
          <w:rFonts w:ascii="Arial" w:hAnsi="Arial" w:cs="Arial"/>
          <w:b/>
          <w:bCs/>
          <w:sz w:val="20"/>
          <w:szCs w:val="20"/>
        </w:rPr>
        <w:t>Anexo IV</w:t>
      </w:r>
      <w:r w:rsidRPr="00EB2D8B">
        <w:rPr>
          <w:rFonts w:ascii="Arial" w:hAnsi="Arial" w:cs="Arial"/>
          <w:sz w:val="20"/>
          <w:szCs w:val="20"/>
        </w:rPr>
        <w:t xml:space="preserve"> de la convocatoria del Procedimiento Nacional de Invitación a Cuando Menos Tres Personas No</w:t>
      </w:r>
      <w:r w:rsidRPr="00EB2D8B">
        <w:rPr>
          <w:rFonts w:ascii="Arial" w:hAnsi="Arial" w:cs="Arial"/>
          <w:color w:val="000000"/>
          <w:sz w:val="20"/>
          <w:szCs w:val="20"/>
        </w:rPr>
        <w:t xml:space="preserve">. </w:t>
      </w:r>
      <w:r w:rsidRPr="00EB2D8B">
        <w:rPr>
          <w:rFonts w:ascii="Arial" w:hAnsi="Arial" w:cs="Arial"/>
          <w:bCs/>
          <w:color w:val="000000"/>
          <w:sz w:val="20"/>
          <w:szCs w:val="20"/>
        </w:rPr>
        <w:t>IA-020VST008-N__-201</w:t>
      </w:r>
      <w:r w:rsidR="00542952">
        <w:rPr>
          <w:rFonts w:ascii="Arial" w:hAnsi="Arial" w:cs="Arial"/>
          <w:bCs/>
          <w:color w:val="000000"/>
          <w:sz w:val="20"/>
          <w:szCs w:val="20"/>
        </w:rPr>
        <w:t>5</w:t>
      </w:r>
      <w:r w:rsidRPr="00EB2D8B">
        <w:rPr>
          <w:rFonts w:ascii="Arial" w:hAnsi="Arial" w:cs="Arial"/>
          <w:color w:val="000000"/>
          <w:sz w:val="20"/>
          <w:szCs w:val="20"/>
        </w:rPr>
        <w:t>, es la siguiente</w:t>
      </w:r>
      <w:r w:rsidRPr="00EB2D8B">
        <w:rPr>
          <w:rFonts w:ascii="Arial" w:hAnsi="Arial" w:cs="Arial"/>
          <w:sz w:val="20"/>
          <w:szCs w:val="20"/>
        </w:rPr>
        <w:t>.</w:t>
      </w:r>
    </w:p>
    <w:p w:rsidR="00EB2D8B" w:rsidRPr="00EB2D8B" w:rsidRDefault="00EB2D8B" w:rsidP="00EB2D8B">
      <w:pPr>
        <w:jc w:val="both"/>
        <w:rPr>
          <w:rFonts w:ascii="Arial" w:hAnsi="Arial" w:cs="Arial"/>
          <w:sz w:val="20"/>
          <w:szCs w:val="20"/>
        </w:rPr>
      </w:pPr>
    </w:p>
    <w:tbl>
      <w:tblPr>
        <w:tblW w:w="10065" w:type="dxa"/>
        <w:tblInd w:w="70" w:type="dxa"/>
        <w:tblLayout w:type="fixed"/>
        <w:tblCellMar>
          <w:left w:w="70" w:type="dxa"/>
          <w:right w:w="70" w:type="dxa"/>
        </w:tblCellMar>
        <w:tblLook w:val="0000" w:firstRow="0" w:lastRow="0" w:firstColumn="0" w:lastColumn="0" w:noHBand="0" w:noVBand="0"/>
      </w:tblPr>
      <w:tblGrid>
        <w:gridCol w:w="663"/>
        <w:gridCol w:w="2122"/>
        <w:gridCol w:w="1008"/>
        <w:gridCol w:w="1008"/>
        <w:gridCol w:w="1008"/>
        <w:gridCol w:w="1846"/>
        <w:gridCol w:w="1276"/>
        <w:gridCol w:w="1134"/>
      </w:tblGrid>
      <w:tr w:rsidR="00DC543F" w:rsidRPr="00EB2D8B" w:rsidTr="00DC543F">
        <w:trPr>
          <w:trHeight w:val="700"/>
        </w:trPr>
        <w:tc>
          <w:tcPr>
            <w:tcW w:w="663" w:type="dxa"/>
            <w:tcBorders>
              <w:top w:val="single" w:sz="4" w:space="0" w:color="000000"/>
              <w:left w:val="single" w:sz="4" w:space="0" w:color="000000"/>
              <w:bottom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r>
              <w:rPr>
                <w:rFonts w:ascii="Arial" w:hAnsi="Arial" w:cs="Arial"/>
                <w:b/>
                <w:sz w:val="20"/>
                <w:szCs w:val="20"/>
              </w:rPr>
              <w:t>CONSECUTIVO</w:t>
            </w:r>
          </w:p>
        </w:tc>
        <w:tc>
          <w:tcPr>
            <w:tcW w:w="2122" w:type="dxa"/>
            <w:tcBorders>
              <w:top w:val="single" w:sz="4" w:space="0" w:color="000000"/>
              <w:left w:val="single" w:sz="4" w:space="0" w:color="000000"/>
              <w:bottom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lang w:val="en-US"/>
              </w:rPr>
            </w:pPr>
          </w:p>
          <w:p w:rsidR="00DC543F" w:rsidRPr="00EB2D8B" w:rsidRDefault="00DC543F" w:rsidP="00DC543F">
            <w:pPr>
              <w:snapToGrid w:val="0"/>
              <w:ind w:right="50"/>
              <w:jc w:val="center"/>
              <w:rPr>
                <w:rFonts w:ascii="Arial" w:hAnsi="Arial" w:cs="Arial"/>
                <w:b/>
                <w:sz w:val="20"/>
                <w:szCs w:val="20"/>
                <w:lang w:val="en-US"/>
              </w:rPr>
            </w:pPr>
            <w:r w:rsidRPr="00EB2D8B">
              <w:rPr>
                <w:rFonts w:ascii="Arial" w:hAnsi="Arial" w:cs="Arial"/>
                <w:b/>
                <w:sz w:val="20"/>
                <w:szCs w:val="20"/>
                <w:lang w:val="en-US"/>
              </w:rPr>
              <w:t>DESCRIPCION</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UNIDAD DE MEDIDA</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 xml:space="preserve">CANTI-DAD </w:t>
            </w:r>
          </w:p>
        </w:tc>
        <w:tc>
          <w:tcPr>
            <w:tcW w:w="1008" w:type="dxa"/>
            <w:tcBorders>
              <w:top w:val="single" w:sz="4" w:space="0" w:color="000000"/>
              <w:left w:val="single" w:sz="4" w:space="0" w:color="000000"/>
              <w:bottom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PRECIO</w:t>
            </w:r>
          </w:p>
          <w:p w:rsidR="00DC543F" w:rsidRPr="00EB2D8B" w:rsidRDefault="00DC543F" w:rsidP="00DC543F">
            <w:pPr>
              <w:ind w:right="50"/>
              <w:jc w:val="center"/>
              <w:rPr>
                <w:rFonts w:ascii="Arial" w:hAnsi="Arial" w:cs="Arial"/>
                <w:b/>
                <w:sz w:val="20"/>
                <w:szCs w:val="20"/>
              </w:rPr>
            </w:pPr>
            <w:r w:rsidRPr="00EB2D8B">
              <w:rPr>
                <w:rFonts w:ascii="Arial" w:hAnsi="Arial" w:cs="Arial"/>
                <w:b/>
                <w:sz w:val="20"/>
                <w:szCs w:val="20"/>
              </w:rPr>
              <w:t>UNITA-RIO</w:t>
            </w:r>
            <w:r w:rsidRPr="00EB2D8B">
              <w:rPr>
                <w:rFonts w:ascii="Arial" w:hAnsi="Arial" w:cs="Arial"/>
                <w:b/>
                <w:color w:val="FF0000"/>
                <w:sz w:val="20"/>
                <w:szCs w:val="20"/>
              </w:rPr>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p>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SUBTO-TAL</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p>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I.V.A.</w:t>
            </w:r>
          </w:p>
          <w:p w:rsidR="00DC543F" w:rsidRPr="00EB2D8B" w:rsidRDefault="00DC543F" w:rsidP="00DC543F">
            <w:pPr>
              <w:snapToGrid w:val="0"/>
              <w:ind w:right="50"/>
              <w:jc w:val="center"/>
              <w:rPr>
                <w:rFonts w:ascii="Arial" w:hAnsi="Arial" w:cs="Arial"/>
                <w:b/>
                <w:sz w:val="20"/>
                <w:szCs w:val="20"/>
              </w:rPr>
            </w:pPr>
          </w:p>
          <w:p w:rsidR="00DC543F" w:rsidRPr="00EB2D8B" w:rsidRDefault="00DC543F" w:rsidP="00DC543F">
            <w:pPr>
              <w:snapToGrid w:val="0"/>
              <w:ind w:right="5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DC543F" w:rsidRPr="00EB2D8B" w:rsidRDefault="00DC543F" w:rsidP="00DC543F">
            <w:pPr>
              <w:snapToGrid w:val="0"/>
              <w:ind w:right="50"/>
              <w:jc w:val="center"/>
              <w:rPr>
                <w:rFonts w:ascii="Arial" w:hAnsi="Arial" w:cs="Arial"/>
                <w:b/>
                <w:sz w:val="20"/>
                <w:szCs w:val="20"/>
              </w:rPr>
            </w:pPr>
          </w:p>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TOTAL</w:t>
            </w:r>
          </w:p>
        </w:tc>
      </w:tr>
      <w:tr w:rsidR="00DC543F" w:rsidRPr="00EB2D8B" w:rsidTr="00DC543F">
        <w:trPr>
          <w:trHeight w:val="685"/>
        </w:trPr>
        <w:tc>
          <w:tcPr>
            <w:tcW w:w="663" w:type="dxa"/>
            <w:tcBorders>
              <w:top w:val="single" w:sz="4" w:space="0" w:color="000000"/>
              <w:left w:val="single" w:sz="4" w:space="0" w:color="000000"/>
              <w:bottom w:val="single" w:sz="4" w:space="0" w:color="000000"/>
            </w:tcBorders>
          </w:tcPr>
          <w:p w:rsidR="00DC543F" w:rsidRPr="00EB2D8B" w:rsidRDefault="00DC543F" w:rsidP="00DC543F">
            <w:pPr>
              <w:snapToGrid w:val="0"/>
              <w:jc w:val="both"/>
              <w:rPr>
                <w:rFonts w:ascii="Arial" w:hAnsi="Arial" w:cs="Arial"/>
                <w:sz w:val="20"/>
                <w:szCs w:val="20"/>
              </w:rPr>
            </w:pPr>
          </w:p>
        </w:tc>
        <w:tc>
          <w:tcPr>
            <w:tcW w:w="2122" w:type="dxa"/>
            <w:tcBorders>
              <w:top w:val="single" w:sz="4" w:space="0" w:color="000000"/>
              <w:left w:val="single" w:sz="4" w:space="0" w:color="000000"/>
              <w:bottom w:val="single" w:sz="4" w:space="0" w:color="000000"/>
            </w:tcBorders>
          </w:tcPr>
          <w:p w:rsidR="00DC543F" w:rsidRPr="00EB2D8B" w:rsidRDefault="00DC543F" w:rsidP="00DC543F">
            <w:pPr>
              <w:snapToGrid w:val="0"/>
              <w:jc w:val="both"/>
              <w:rPr>
                <w:rFonts w:ascii="Arial" w:hAnsi="Arial" w:cs="Arial"/>
                <w:sz w:val="20"/>
                <w:szCs w:val="20"/>
              </w:rPr>
            </w:pPr>
          </w:p>
          <w:p w:rsidR="00DC543F" w:rsidRPr="00EB2D8B" w:rsidRDefault="00DC543F" w:rsidP="00DC543F">
            <w:pPr>
              <w:snapToGrid w:val="0"/>
              <w:jc w:val="both"/>
              <w:rPr>
                <w:rFonts w:ascii="Arial" w:hAnsi="Arial" w:cs="Arial"/>
                <w:sz w:val="20"/>
                <w:szCs w:val="20"/>
              </w:rPr>
            </w:pPr>
          </w:p>
          <w:p w:rsidR="00DC543F" w:rsidRPr="00EB2D8B" w:rsidRDefault="00DC543F" w:rsidP="00DC543F">
            <w:pPr>
              <w:snapToGrid w:val="0"/>
              <w:jc w:val="both"/>
              <w:rPr>
                <w:rFonts w:ascii="Arial" w:hAnsi="Arial" w:cs="Arial"/>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center"/>
              <w:rPr>
                <w:rFonts w:ascii="Arial" w:hAnsi="Arial" w:cs="Arial"/>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rPr>
                <w:rFonts w:ascii="Arial" w:hAnsi="Arial" w:cs="Arial"/>
                <w:color w:val="000000"/>
                <w:sz w:val="20"/>
                <w:szCs w:val="20"/>
              </w:rPr>
            </w:pPr>
          </w:p>
        </w:tc>
        <w:tc>
          <w:tcPr>
            <w:tcW w:w="1008" w:type="dxa"/>
            <w:tcBorders>
              <w:top w:val="single" w:sz="4" w:space="0" w:color="000000"/>
              <w:left w:val="single" w:sz="4" w:space="0" w:color="000000"/>
              <w:bottom w:val="single" w:sz="4" w:space="0" w:color="000000"/>
            </w:tcBorders>
          </w:tcPr>
          <w:p w:rsidR="00DC543F" w:rsidRPr="00EB2D8B" w:rsidRDefault="00DC543F" w:rsidP="00DC543F">
            <w:pPr>
              <w:snapToGrid w:val="0"/>
              <w:rPr>
                <w:rFonts w:ascii="Arial" w:hAnsi="Arial" w:cs="Arial"/>
                <w:color w:val="000000"/>
                <w:sz w:val="20"/>
                <w:szCs w:val="20"/>
              </w:rPr>
            </w:pPr>
          </w:p>
        </w:tc>
        <w:tc>
          <w:tcPr>
            <w:tcW w:w="1846"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r>
      <w:tr w:rsidR="00DC543F" w:rsidRPr="00EB2D8B" w:rsidTr="00DC543F">
        <w:trPr>
          <w:trHeight w:val="228"/>
        </w:trPr>
        <w:tc>
          <w:tcPr>
            <w:tcW w:w="8931" w:type="dxa"/>
            <w:gridSpan w:val="7"/>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right"/>
              <w:rPr>
                <w:rFonts w:ascii="Arial" w:hAnsi="Arial" w:cs="Arial"/>
                <w:color w:val="000000"/>
                <w:sz w:val="20"/>
                <w:szCs w:val="20"/>
              </w:rPr>
            </w:pPr>
            <w:r w:rsidRPr="00EB2D8B">
              <w:rPr>
                <w:rFonts w:ascii="Arial" w:hAnsi="Arial" w:cs="Arial"/>
                <w:b/>
                <w:color w:val="000000"/>
                <w:sz w:val="20"/>
                <w:szCs w:val="20"/>
              </w:rPr>
              <w:t xml:space="preserve">SUBTOTAL </w:t>
            </w:r>
            <w:r>
              <w:rPr>
                <w:rFonts w:ascii="Arial" w:hAnsi="Arial" w:cs="Arial"/>
                <w:b/>
                <w:color w:val="000000"/>
                <w:sz w:val="20"/>
                <w:szCs w:val="20"/>
              </w:rPr>
              <w:t xml:space="preserve"> POR EL SERVICIO DE IMPRESIÓN DE TODOS LOS CONCEPTOS</w:t>
            </w:r>
          </w:p>
        </w:tc>
        <w:tc>
          <w:tcPr>
            <w:tcW w:w="1134"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r>
      <w:tr w:rsidR="00DC543F" w:rsidRPr="00EB2D8B" w:rsidTr="00DC543F">
        <w:trPr>
          <w:trHeight w:val="228"/>
        </w:trPr>
        <w:tc>
          <w:tcPr>
            <w:tcW w:w="8931" w:type="dxa"/>
            <w:gridSpan w:val="7"/>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right"/>
              <w:rPr>
                <w:rFonts w:ascii="Arial" w:hAnsi="Arial" w:cs="Arial"/>
                <w:color w:val="000000"/>
                <w:sz w:val="20"/>
                <w:szCs w:val="20"/>
              </w:rPr>
            </w:pPr>
            <w:r w:rsidRPr="00EB2D8B">
              <w:rPr>
                <w:rFonts w:ascii="Arial" w:hAnsi="Arial" w:cs="Arial"/>
                <w:b/>
                <w:color w:val="000000"/>
                <w:sz w:val="20"/>
                <w:szCs w:val="20"/>
              </w:rPr>
              <w:t>I.V.A.</w:t>
            </w:r>
          </w:p>
        </w:tc>
        <w:tc>
          <w:tcPr>
            <w:tcW w:w="1134"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r>
      <w:tr w:rsidR="00DC543F" w:rsidRPr="00EB2D8B" w:rsidTr="00DC543F">
        <w:trPr>
          <w:trHeight w:val="243"/>
        </w:trPr>
        <w:tc>
          <w:tcPr>
            <w:tcW w:w="8931" w:type="dxa"/>
            <w:gridSpan w:val="7"/>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right"/>
              <w:rPr>
                <w:rFonts w:ascii="Arial" w:hAnsi="Arial" w:cs="Arial"/>
                <w:color w:val="000000"/>
                <w:sz w:val="20"/>
                <w:szCs w:val="20"/>
              </w:rPr>
            </w:pPr>
            <w:r w:rsidRPr="00EB2D8B">
              <w:rPr>
                <w:rFonts w:ascii="Arial" w:hAnsi="Arial" w:cs="Arial"/>
                <w:b/>
                <w:color w:val="000000"/>
                <w:sz w:val="20"/>
                <w:szCs w:val="20"/>
              </w:rPr>
              <w:t>GRAN TOTAL</w:t>
            </w:r>
          </w:p>
        </w:tc>
        <w:tc>
          <w:tcPr>
            <w:tcW w:w="1134"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r>
    </w:tbl>
    <w:p w:rsidR="00EB2D8B" w:rsidRPr="00EB2D8B" w:rsidRDefault="00EB2D8B" w:rsidP="00EB2D8B">
      <w:pPr>
        <w:jc w:val="both"/>
        <w:rPr>
          <w:rFonts w:ascii="Arial" w:hAnsi="Arial" w:cs="Arial"/>
          <w:sz w:val="20"/>
          <w:szCs w:val="20"/>
        </w:rPr>
      </w:pPr>
    </w:p>
    <w:p w:rsidR="00EB2D8B" w:rsidRPr="00EB2D8B" w:rsidRDefault="00EB2D8B" w:rsidP="00EB2D8B">
      <w:pPr>
        <w:jc w:val="both"/>
        <w:rPr>
          <w:rFonts w:ascii="Arial" w:hAnsi="Arial" w:cs="Arial"/>
          <w:sz w:val="20"/>
          <w:szCs w:val="20"/>
        </w:rPr>
      </w:pPr>
    </w:p>
    <w:p w:rsidR="00EB2D8B" w:rsidRPr="00EB2D8B" w:rsidRDefault="00EB2D8B" w:rsidP="00EB2D8B">
      <w:pPr>
        <w:ind w:right="50"/>
        <w:rPr>
          <w:rFonts w:ascii="Arial" w:hAnsi="Arial" w:cs="Arial"/>
          <w:bCs/>
          <w:sz w:val="20"/>
          <w:szCs w:val="20"/>
        </w:rPr>
      </w:pPr>
      <w:r w:rsidRPr="00EB2D8B">
        <w:rPr>
          <w:rFonts w:ascii="Arial" w:hAnsi="Arial" w:cs="Arial"/>
          <w:b/>
          <w:sz w:val="20"/>
          <w:szCs w:val="20"/>
        </w:rPr>
        <w:t>Cotización:</w:t>
      </w:r>
      <w:r w:rsidRPr="00EB2D8B">
        <w:rPr>
          <w:rFonts w:ascii="Arial" w:hAnsi="Arial" w:cs="Arial"/>
          <w:sz w:val="20"/>
          <w:szCs w:val="20"/>
        </w:rPr>
        <w:t xml:space="preserve"> Pesos Mexicanos</w:t>
      </w:r>
      <w:r w:rsidRPr="00EB2D8B">
        <w:rPr>
          <w:rFonts w:ascii="Arial" w:hAnsi="Arial" w:cs="Arial"/>
          <w:bCs/>
          <w:sz w:val="20"/>
          <w:szCs w:val="20"/>
        </w:rPr>
        <w:t>.</w:t>
      </w:r>
    </w:p>
    <w:p w:rsidR="00EB2D8B" w:rsidRPr="00EB2D8B" w:rsidRDefault="00EB2D8B" w:rsidP="00EB2D8B">
      <w:pPr>
        <w:ind w:right="50"/>
        <w:rPr>
          <w:rFonts w:ascii="Arial" w:hAnsi="Arial" w:cs="Arial"/>
          <w:sz w:val="20"/>
          <w:szCs w:val="20"/>
        </w:rPr>
      </w:pPr>
      <w:r w:rsidRPr="00EB2D8B">
        <w:rPr>
          <w:rFonts w:ascii="Arial" w:hAnsi="Arial" w:cs="Arial"/>
          <w:b/>
          <w:sz w:val="20"/>
          <w:szCs w:val="20"/>
        </w:rPr>
        <w:t xml:space="preserve">Precios: </w:t>
      </w:r>
      <w:r w:rsidRPr="00EB2D8B">
        <w:rPr>
          <w:rFonts w:ascii="Arial" w:hAnsi="Arial" w:cs="Arial"/>
          <w:sz w:val="18"/>
        </w:rPr>
        <w:t>F</w:t>
      </w:r>
      <w:r w:rsidRPr="00EB2D8B">
        <w:rPr>
          <w:rFonts w:ascii="Arial" w:hAnsi="Arial" w:cs="Arial"/>
          <w:bCs/>
          <w:sz w:val="18"/>
        </w:rPr>
        <w:t>ijos</w:t>
      </w:r>
      <w:r w:rsidRPr="00EB2D8B">
        <w:rPr>
          <w:rFonts w:ascii="Arial" w:hAnsi="Arial" w:cs="Arial"/>
          <w:sz w:val="18"/>
        </w:rPr>
        <w:t xml:space="preserve"> hasta el total cumplimiento del  pedido.</w:t>
      </w:r>
    </w:p>
    <w:p w:rsidR="00EB2D8B" w:rsidRPr="00EB2D8B" w:rsidRDefault="00EB2D8B" w:rsidP="00EB2D8B">
      <w:pPr>
        <w:ind w:right="50"/>
        <w:rPr>
          <w:rFonts w:ascii="Arial" w:hAnsi="Arial" w:cs="Arial"/>
          <w:sz w:val="20"/>
          <w:szCs w:val="20"/>
        </w:rPr>
      </w:pPr>
      <w:r w:rsidRPr="00EB2D8B">
        <w:rPr>
          <w:rFonts w:ascii="Arial" w:hAnsi="Arial" w:cs="Arial"/>
          <w:b/>
          <w:sz w:val="20"/>
          <w:szCs w:val="20"/>
        </w:rPr>
        <w:t>Vigencia de Cotización:</w:t>
      </w:r>
      <w:r w:rsidRPr="00EB2D8B">
        <w:rPr>
          <w:rFonts w:ascii="Arial" w:hAnsi="Arial" w:cs="Arial"/>
          <w:b/>
          <w:bCs/>
          <w:sz w:val="20"/>
          <w:szCs w:val="20"/>
        </w:rPr>
        <w:t xml:space="preserve"> </w:t>
      </w:r>
      <w:r w:rsidRPr="00EB2D8B">
        <w:rPr>
          <w:rFonts w:ascii="Arial" w:hAnsi="Arial" w:cs="Arial"/>
          <w:b/>
          <w:sz w:val="20"/>
          <w:szCs w:val="20"/>
        </w:rPr>
        <w:t>40 días naturales</w:t>
      </w:r>
      <w:r w:rsidRPr="00EB2D8B">
        <w:rPr>
          <w:rFonts w:ascii="Arial" w:hAnsi="Arial" w:cs="Arial"/>
          <w:sz w:val="20"/>
          <w:szCs w:val="20"/>
        </w:rPr>
        <w:t xml:space="preserve"> posteriores a la fecha de presentación de propuestas.</w:t>
      </w:r>
    </w:p>
    <w:p w:rsidR="00EB2D8B" w:rsidRPr="00EB2D8B" w:rsidRDefault="00EB2D8B" w:rsidP="00EB2D8B">
      <w:pPr>
        <w:tabs>
          <w:tab w:val="left" w:pos="7794"/>
          <w:tab w:val="left" w:pos="12862"/>
        </w:tabs>
        <w:spacing w:line="240" w:lineRule="exact"/>
        <w:ind w:right="90"/>
        <w:jc w:val="both"/>
        <w:rPr>
          <w:rFonts w:ascii="Arial" w:hAnsi="Arial" w:cs="Arial"/>
          <w:sz w:val="20"/>
          <w:szCs w:val="20"/>
        </w:rPr>
      </w:pPr>
      <w:r w:rsidRPr="00EB2D8B">
        <w:rPr>
          <w:rFonts w:ascii="Arial" w:hAnsi="Arial" w:cs="Arial"/>
          <w:b/>
          <w:sz w:val="20"/>
          <w:szCs w:val="20"/>
        </w:rPr>
        <w:t>Forma de Pago:</w:t>
      </w:r>
      <w:r w:rsidRPr="00EB2D8B">
        <w:rPr>
          <w:rFonts w:ascii="Arial" w:hAnsi="Arial" w:cs="Arial"/>
          <w:sz w:val="20"/>
          <w:szCs w:val="20"/>
        </w:rPr>
        <w:t xml:space="preserve"> Dentro de los veinte</w:t>
      </w:r>
      <w:r w:rsidRPr="00EB2D8B">
        <w:rPr>
          <w:rFonts w:ascii="Arial" w:hAnsi="Arial" w:cs="Arial"/>
          <w:color w:val="0000FF"/>
          <w:sz w:val="20"/>
          <w:szCs w:val="20"/>
        </w:rPr>
        <w:t xml:space="preserve"> </w:t>
      </w:r>
      <w:r w:rsidRPr="00EB2D8B">
        <w:rPr>
          <w:rFonts w:ascii="Arial" w:hAnsi="Arial" w:cs="Arial"/>
          <w:sz w:val="20"/>
          <w:szCs w:val="20"/>
        </w:rPr>
        <w:t>días naturales posteriores a la presentación de las facturas a revisión que cubran los requisitos establecidos en la legislación aplicable.</w:t>
      </w:r>
    </w:p>
    <w:p w:rsidR="00EB2D8B" w:rsidRPr="00EB2D8B" w:rsidRDefault="00EB2D8B" w:rsidP="00EB2D8B">
      <w:pPr>
        <w:tabs>
          <w:tab w:val="left" w:pos="7794"/>
          <w:tab w:val="left" w:pos="12862"/>
        </w:tabs>
        <w:spacing w:line="240" w:lineRule="exact"/>
        <w:ind w:right="90"/>
        <w:jc w:val="both"/>
        <w:rPr>
          <w:rFonts w:ascii="Arial" w:hAnsi="Arial" w:cs="Arial"/>
          <w:b/>
          <w:bCs/>
          <w:sz w:val="20"/>
          <w:szCs w:val="20"/>
        </w:rPr>
      </w:pPr>
    </w:p>
    <w:p w:rsidR="00EB2D8B" w:rsidRPr="00EB2D8B" w:rsidRDefault="00EB2D8B" w:rsidP="00EB2D8B">
      <w:pPr>
        <w:tabs>
          <w:tab w:val="left" w:pos="7794"/>
          <w:tab w:val="left" w:pos="12862"/>
        </w:tabs>
        <w:spacing w:line="240" w:lineRule="exact"/>
        <w:ind w:right="90"/>
        <w:jc w:val="both"/>
        <w:rPr>
          <w:rFonts w:ascii="Arial" w:hAnsi="Arial" w:cs="Arial"/>
          <w:b/>
          <w:sz w:val="20"/>
          <w:szCs w:val="20"/>
        </w:rPr>
      </w:pPr>
    </w:p>
    <w:p w:rsidR="00EB2D8B" w:rsidRPr="00EB2D8B" w:rsidRDefault="00EB2D8B" w:rsidP="00EB2D8B">
      <w:pPr>
        <w:ind w:right="50"/>
        <w:rPr>
          <w:rFonts w:ascii="Arial" w:hAnsi="Arial" w:cs="Arial"/>
          <w:b/>
          <w:sz w:val="20"/>
          <w:szCs w:val="20"/>
        </w:rPr>
      </w:pPr>
    </w:p>
    <w:p w:rsidR="00EB2D8B" w:rsidRPr="00EB2D8B" w:rsidRDefault="00EB2D8B" w:rsidP="00EB2D8B">
      <w:pPr>
        <w:pStyle w:val="Textoindependiente"/>
        <w:rPr>
          <w:rFonts w:ascii="Arial" w:hAnsi="Arial" w:cs="Arial"/>
          <w:sz w:val="20"/>
          <w:szCs w:val="20"/>
        </w:rPr>
      </w:pPr>
      <w:r w:rsidRPr="00EB2D8B">
        <w:rPr>
          <w:rFonts w:ascii="Arial" w:hAnsi="Arial" w:cs="Arial"/>
          <w:sz w:val="20"/>
          <w:szCs w:val="20"/>
        </w:rPr>
        <w:t xml:space="preserve">-----------------, -----------------, A  </w:t>
      </w:r>
      <w:r w:rsidRPr="00EB2D8B">
        <w:rPr>
          <w:rFonts w:ascii="Arial" w:hAnsi="Arial" w:cs="Arial"/>
          <w:sz w:val="20"/>
          <w:szCs w:val="20"/>
        </w:rPr>
        <w:tab/>
      </w:r>
      <w:r>
        <w:rPr>
          <w:rFonts w:ascii="Arial" w:hAnsi="Arial" w:cs="Arial"/>
          <w:sz w:val="20"/>
          <w:szCs w:val="20"/>
        </w:rPr>
        <w:t xml:space="preserve">_______ </w:t>
      </w:r>
      <w:r w:rsidRPr="00EB2D8B">
        <w:rPr>
          <w:rFonts w:ascii="Arial" w:hAnsi="Arial" w:cs="Arial"/>
          <w:sz w:val="20"/>
          <w:szCs w:val="20"/>
        </w:rPr>
        <w:t xml:space="preserve">DE  </w:t>
      </w:r>
      <w:r>
        <w:rPr>
          <w:rFonts w:ascii="Arial" w:hAnsi="Arial" w:cs="Arial"/>
          <w:sz w:val="20"/>
          <w:szCs w:val="20"/>
        </w:rPr>
        <w:t xml:space="preserve">_____________ </w:t>
      </w:r>
      <w:r w:rsidR="00542952">
        <w:rPr>
          <w:rFonts w:ascii="Arial" w:hAnsi="Arial" w:cs="Arial"/>
          <w:sz w:val="20"/>
          <w:szCs w:val="20"/>
        </w:rPr>
        <w:t>DE 2015</w:t>
      </w:r>
    </w:p>
    <w:p w:rsidR="00EB2D8B" w:rsidRPr="00EB2D8B" w:rsidRDefault="00EB2D8B" w:rsidP="00EB2D8B">
      <w:pPr>
        <w:jc w:val="both"/>
        <w:rPr>
          <w:rFonts w:ascii="Arial" w:hAnsi="Arial" w:cs="Arial"/>
          <w:sz w:val="20"/>
          <w:szCs w:val="20"/>
          <w:lang w:val="es-MX"/>
        </w:rPr>
      </w:pPr>
    </w:p>
    <w:p w:rsidR="00EB2D8B" w:rsidRPr="00EB2D8B" w:rsidRDefault="00EB2D8B" w:rsidP="00EB2D8B">
      <w:pPr>
        <w:jc w:val="both"/>
        <w:rPr>
          <w:rFonts w:ascii="Arial" w:hAnsi="Arial" w:cs="Arial"/>
          <w:sz w:val="20"/>
          <w:szCs w:val="20"/>
        </w:rPr>
      </w:pPr>
    </w:p>
    <w:p w:rsidR="00EB2D8B" w:rsidRPr="00EB2D8B" w:rsidRDefault="00EB2D8B" w:rsidP="00EB2D8B">
      <w:pPr>
        <w:jc w:val="both"/>
        <w:rPr>
          <w:rFonts w:ascii="Arial" w:hAnsi="Arial" w:cs="Arial"/>
          <w:sz w:val="20"/>
          <w:szCs w:val="20"/>
        </w:rPr>
      </w:pPr>
    </w:p>
    <w:p w:rsidR="00EB2D8B" w:rsidRPr="00EB2D8B" w:rsidRDefault="00750C02" w:rsidP="00EB2D8B">
      <w:pPr>
        <w:jc w:val="center"/>
        <w:rPr>
          <w:rFonts w:ascii="Arial" w:hAnsi="Arial" w:cs="Arial"/>
          <w:sz w:val="20"/>
          <w:szCs w:val="20"/>
        </w:rPr>
      </w:pPr>
      <w:r>
        <w:rPr>
          <w:rFonts w:ascii="Arial" w:hAnsi="Arial" w:cs="Arial"/>
          <w:sz w:val="20"/>
          <w:szCs w:val="20"/>
          <w:lang w:val="es-ES_tradnl" w:eastAsia="ar-SA"/>
        </w:rPr>
        <w:pict>
          <v:line id="_x0000_s1062" style="position:absolute;left:0;text-align:left;z-index:251658240" from="163.3pt,5.7pt" to="334.3pt,5.7pt" strokeweight=".26mm">
            <v:stroke joinstyle="miter"/>
          </v:line>
        </w:pict>
      </w:r>
    </w:p>
    <w:p w:rsidR="00EB2D8B" w:rsidRPr="00EB2D8B" w:rsidRDefault="00EB2D8B" w:rsidP="00EB2D8B">
      <w:pPr>
        <w:jc w:val="center"/>
        <w:rPr>
          <w:rFonts w:ascii="Arial" w:hAnsi="Arial" w:cs="Arial"/>
          <w:sz w:val="20"/>
          <w:szCs w:val="20"/>
        </w:rPr>
      </w:pPr>
      <w:r>
        <w:rPr>
          <w:rFonts w:ascii="Arial" w:hAnsi="Arial" w:cs="Arial"/>
          <w:sz w:val="20"/>
          <w:szCs w:val="20"/>
        </w:rPr>
        <w:t xml:space="preserve">                </w:t>
      </w:r>
      <w:r w:rsidRPr="00EB2D8B">
        <w:rPr>
          <w:rFonts w:ascii="Arial" w:hAnsi="Arial" w:cs="Arial"/>
          <w:sz w:val="20"/>
          <w:szCs w:val="20"/>
        </w:rPr>
        <w:t>NOMBRE Y FIRMA DEL PARTICIPANTE</w:t>
      </w:r>
    </w:p>
    <w:p w:rsidR="001F3591" w:rsidRPr="00EB2D8B" w:rsidRDefault="001F3591" w:rsidP="00862AC6">
      <w:pPr>
        <w:rPr>
          <w:rFonts w:ascii="Arial" w:hAnsi="Arial" w:cs="Arial"/>
          <w:sz w:val="18"/>
          <w:szCs w:val="18"/>
        </w:rPr>
      </w:pPr>
    </w:p>
    <w:p w:rsidR="001F3591" w:rsidRPr="00EB2D8B" w:rsidRDefault="001F3591" w:rsidP="00862AC6">
      <w:pPr>
        <w:rPr>
          <w:rFonts w:ascii="Arial" w:hAnsi="Arial" w:cs="Arial"/>
          <w:sz w:val="18"/>
          <w:szCs w:val="18"/>
          <w:lang w:val="es-MX"/>
        </w:rPr>
      </w:pPr>
    </w:p>
    <w:p w:rsidR="001F3591" w:rsidRPr="00EB2D8B" w:rsidRDefault="001F3591" w:rsidP="00862AC6">
      <w:pPr>
        <w:rPr>
          <w:rFonts w:ascii="Arial" w:hAnsi="Arial" w:cs="Arial"/>
          <w:sz w:val="18"/>
          <w:szCs w:val="18"/>
          <w:lang w:val="es-MX"/>
        </w:rPr>
      </w:pPr>
    </w:p>
    <w:p w:rsidR="00862AC6" w:rsidRPr="00EB2D8B" w:rsidRDefault="00862AC6" w:rsidP="00862AC6">
      <w:pPr>
        <w:rPr>
          <w:rFonts w:ascii="Arial" w:hAnsi="Arial" w:cs="Arial"/>
          <w:sz w:val="18"/>
          <w:szCs w:val="18"/>
        </w:rPr>
      </w:pPr>
      <w:r w:rsidRPr="00EB2D8B">
        <w:rPr>
          <w:rFonts w:ascii="Arial" w:hAnsi="Arial" w:cs="Arial"/>
          <w:sz w:val="18"/>
          <w:szCs w:val="18"/>
          <w:lang w:val="es-MX"/>
        </w:rPr>
        <w:t xml:space="preserve">CONVO. BASES. </w:t>
      </w:r>
      <w:r w:rsidRPr="00EB2D8B">
        <w:rPr>
          <w:rFonts w:ascii="Arial" w:hAnsi="Arial" w:cs="Arial"/>
          <w:sz w:val="18"/>
          <w:szCs w:val="18"/>
        </w:rPr>
        <w:t xml:space="preserve">INV. TRES. PER. </w:t>
      </w:r>
      <w:r w:rsidR="00EB2D8B">
        <w:rPr>
          <w:rFonts w:ascii="Arial" w:hAnsi="Arial" w:cs="Arial"/>
          <w:sz w:val="18"/>
          <w:szCs w:val="18"/>
        </w:rPr>
        <w:t>FORMATOS</w:t>
      </w:r>
      <w:r w:rsidRPr="00EB2D8B">
        <w:rPr>
          <w:rFonts w:ascii="Arial" w:hAnsi="Arial" w:cs="Arial"/>
          <w:sz w:val="18"/>
          <w:szCs w:val="18"/>
        </w:rPr>
        <w:t>.</w:t>
      </w:r>
      <w:r w:rsidR="00EB2D8B">
        <w:rPr>
          <w:rFonts w:ascii="Arial" w:hAnsi="Arial" w:cs="Arial"/>
          <w:sz w:val="18"/>
          <w:szCs w:val="18"/>
        </w:rPr>
        <w:t>13</w:t>
      </w:r>
      <w:r w:rsidRPr="00EB2D8B">
        <w:rPr>
          <w:rFonts w:ascii="Arial" w:hAnsi="Arial" w:cs="Arial"/>
          <w:sz w:val="18"/>
          <w:szCs w:val="18"/>
        </w:rPr>
        <w:t xml:space="preserve">. </w:t>
      </w:r>
      <w:r w:rsidR="00EB2D8B">
        <w:rPr>
          <w:rFonts w:ascii="Arial" w:hAnsi="Arial" w:cs="Arial"/>
          <w:sz w:val="18"/>
          <w:szCs w:val="18"/>
        </w:rPr>
        <w:t>MAR</w:t>
      </w:r>
      <w:r w:rsidRPr="00EB2D8B">
        <w:rPr>
          <w:rFonts w:ascii="Arial" w:hAnsi="Arial" w:cs="Arial"/>
          <w:sz w:val="18"/>
          <w:szCs w:val="18"/>
        </w:rPr>
        <w:t>. OAX. 1</w:t>
      </w:r>
      <w:r w:rsidR="00542952">
        <w:rPr>
          <w:rFonts w:ascii="Arial" w:hAnsi="Arial" w:cs="Arial"/>
          <w:sz w:val="18"/>
          <w:szCs w:val="18"/>
        </w:rPr>
        <w:t>5</w:t>
      </w:r>
    </w:p>
    <w:p w:rsidR="00862AC6" w:rsidRPr="00EB2D8B" w:rsidRDefault="00862AC6" w:rsidP="00862AC6">
      <w:pPr>
        <w:rPr>
          <w:rFonts w:ascii="Arial" w:hAnsi="Arial" w:cs="Arial"/>
          <w:b/>
          <w:sz w:val="18"/>
          <w:szCs w:val="18"/>
          <w:lang w:val="es-MX"/>
        </w:rPr>
      </w:pPr>
      <w:r w:rsidRPr="00EB2D8B">
        <w:rPr>
          <w:rFonts w:ascii="Arial" w:hAnsi="Arial" w:cs="Arial"/>
          <w:b/>
          <w:sz w:val="18"/>
          <w:szCs w:val="18"/>
          <w:lang w:val="es-MX"/>
        </w:rPr>
        <w:t>*IMELDA RAMOS</w:t>
      </w:r>
    </w:p>
    <w:sectPr w:rsidR="00862AC6" w:rsidRPr="00EB2D8B" w:rsidSect="0066734A">
      <w:headerReference w:type="even" r:id="rId18"/>
      <w:headerReference w:type="default" r:id="rId19"/>
      <w:footerReference w:type="even" r:id="rId20"/>
      <w:footerReference w:type="default" r:id="rId21"/>
      <w:headerReference w:type="first" r:id="rId22"/>
      <w:footerReference w:type="first" r:id="rId23"/>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10" w:rsidRDefault="00C45F10">
      <w:r>
        <w:separator/>
      </w:r>
    </w:p>
  </w:endnote>
  <w:endnote w:type="continuationSeparator" w:id="0">
    <w:p w:rsidR="00C45F10" w:rsidRDefault="00C4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swiss"/>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4B" w:rsidRDefault="00DF4C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4B" w:rsidRPr="00D109D8" w:rsidRDefault="00DF4C4B" w:rsidP="000739A8">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DF4C4B" w:rsidRPr="00D109D8" w:rsidRDefault="00DF4C4B"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DF4C4B" w:rsidRPr="000739A8" w:rsidRDefault="00DF4C4B" w:rsidP="000739A8">
    <w:pPr>
      <w:pStyle w:val="Piedepgina"/>
      <w:ind w:right="360"/>
      <w:jc w:val="center"/>
      <w:rPr>
        <w:sz w:val="20"/>
        <w:szCs w:val="20"/>
      </w:rP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sidRPr="000739A8">
      <w:rPr>
        <w:rStyle w:val="Nmerodepgina"/>
        <w:sz w:val="20"/>
        <w:szCs w:val="20"/>
      </w:rPr>
      <w:fldChar w:fldCharType="begin"/>
    </w:r>
    <w:r w:rsidRPr="000739A8">
      <w:rPr>
        <w:rStyle w:val="Nmerodepgina"/>
        <w:sz w:val="20"/>
        <w:szCs w:val="20"/>
      </w:rPr>
      <w:instrText xml:space="preserve"> PAGE </w:instrText>
    </w:r>
    <w:r w:rsidRPr="000739A8">
      <w:rPr>
        <w:rStyle w:val="Nmerodepgina"/>
        <w:sz w:val="20"/>
        <w:szCs w:val="20"/>
      </w:rPr>
      <w:fldChar w:fldCharType="separate"/>
    </w:r>
    <w:r w:rsidR="00750C02">
      <w:rPr>
        <w:rStyle w:val="Nmerodepgina"/>
        <w:noProof/>
        <w:sz w:val="20"/>
        <w:szCs w:val="20"/>
      </w:rPr>
      <w:t>26</w:t>
    </w:r>
    <w:r w:rsidRPr="000739A8">
      <w:rPr>
        <w:rStyle w:val="Nmerodepgina"/>
        <w:sz w:val="20"/>
        <w:szCs w:val="20"/>
      </w:rPr>
      <w:fldChar w:fldCharType="end"/>
    </w:r>
  </w:p>
  <w:p w:rsidR="00DF4C4B" w:rsidRDefault="00DF4C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4B" w:rsidRDefault="00DF4C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10" w:rsidRDefault="00C45F10">
      <w:r>
        <w:separator/>
      </w:r>
    </w:p>
  </w:footnote>
  <w:footnote w:type="continuationSeparator" w:id="0">
    <w:p w:rsidR="00C45F10" w:rsidRDefault="00C4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4B" w:rsidRDefault="00DF4C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3085"/>
      <w:gridCol w:w="7088"/>
    </w:tblGrid>
    <w:tr w:rsidR="00DF4C4B" w:rsidRPr="005B4DAC" w:rsidTr="00323E03">
      <w:trPr>
        <w:trHeight w:val="402"/>
      </w:trPr>
      <w:tc>
        <w:tcPr>
          <w:tcW w:w="3085" w:type="dxa"/>
          <w:vMerge w:val="restart"/>
        </w:tcPr>
        <w:p w:rsidR="00DF4C4B" w:rsidRPr="005B4DAC" w:rsidRDefault="00750C02" w:rsidP="00323E03">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8pt;height:44.95pt;visibility:visible">
                <v:imagedata r:id="rId1" o:title="LOGO LICONSA FINAL_1"/>
              </v:shape>
            </w:pict>
          </w:r>
        </w:p>
      </w:tc>
      <w:tc>
        <w:tcPr>
          <w:tcW w:w="7088" w:type="dxa"/>
          <w:tcBorders>
            <w:bottom w:val="thickThinSmallGap" w:sz="18" w:space="0" w:color="auto"/>
          </w:tcBorders>
        </w:tcPr>
        <w:p w:rsidR="00DF4C4B" w:rsidRPr="00F70B20" w:rsidRDefault="00DF4C4B" w:rsidP="00323E03">
          <w:pPr>
            <w:jc w:val="center"/>
            <w:rPr>
              <w:rFonts w:ascii="Arial" w:hAnsi="Arial" w:cs="Arial"/>
              <w:b/>
              <w:sz w:val="18"/>
              <w:szCs w:val="18"/>
            </w:rPr>
          </w:pPr>
          <w:r w:rsidRPr="00F70B20">
            <w:rPr>
              <w:rFonts w:ascii="Arial" w:hAnsi="Arial" w:cs="Arial"/>
              <w:b/>
              <w:sz w:val="18"/>
              <w:szCs w:val="18"/>
            </w:rPr>
            <w:t>GERENCIA ESTATAL OAXACA</w:t>
          </w:r>
        </w:p>
        <w:p w:rsidR="00DF4C4B" w:rsidRPr="00F70B20" w:rsidRDefault="00DF4C4B" w:rsidP="00323E03">
          <w:pPr>
            <w:jc w:val="center"/>
            <w:rPr>
              <w:rFonts w:ascii="Arial" w:hAnsi="Arial" w:cs="Arial"/>
              <w:color w:val="333399"/>
            </w:rPr>
          </w:pPr>
          <w:r w:rsidRPr="00F70B20">
            <w:rPr>
              <w:rFonts w:ascii="Arial" w:hAnsi="Arial" w:cs="Arial"/>
              <w:b/>
              <w:sz w:val="18"/>
              <w:szCs w:val="18"/>
            </w:rPr>
            <w:t>SUBGERENCIA DE ADMINISTRACIÓN Y FINANZAS</w:t>
          </w:r>
        </w:p>
      </w:tc>
    </w:tr>
    <w:tr w:rsidR="00DF4C4B" w:rsidRPr="00B86E45" w:rsidTr="00323E03">
      <w:trPr>
        <w:trHeight w:val="559"/>
      </w:trPr>
      <w:tc>
        <w:tcPr>
          <w:tcW w:w="3085" w:type="dxa"/>
          <w:vMerge/>
        </w:tcPr>
        <w:p w:rsidR="00DF4C4B" w:rsidRPr="005B4DAC" w:rsidRDefault="00DF4C4B" w:rsidP="00323E03">
          <w:pPr>
            <w:rPr>
              <w:rFonts w:cs="Arial"/>
              <w:noProof/>
              <w:sz w:val="18"/>
              <w:szCs w:val="18"/>
              <w:lang w:val="es-MX" w:eastAsia="es-MX"/>
            </w:rPr>
          </w:pPr>
        </w:p>
      </w:tc>
      <w:tc>
        <w:tcPr>
          <w:tcW w:w="7088" w:type="dxa"/>
          <w:tcBorders>
            <w:top w:val="thickThinSmallGap" w:sz="18" w:space="0" w:color="auto"/>
          </w:tcBorders>
        </w:tcPr>
        <w:p w:rsidR="00DF4C4B" w:rsidRPr="00F70B20" w:rsidRDefault="00DF4C4B" w:rsidP="00323E03">
          <w:pPr>
            <w:pStyle w:val="Encabezado"/>
            <w:tabs>
              <w:tab w:val="left" w:pos="4962"/>
              <w:tab w:val="left" w:pos="5812"/>
            </w:tabs>
            <w:ind w:left="-709" w:firstLine="708"/>
            <w:jc w:val="center"/>
            <w:rPr>
              <w:rFonts w:ascii="Arial" w:hAnsi="Arial" w:cs="Arial"/>
              <w:b/>
              <w:sz w:val="18"/>
              <w:szCs w:val="18"/>
            </w:rPr>
          </w:pPr>
          <w:r w:rsidRPr="00F70B20">
            <w:rPr>
              <w:rFonts w:ascii="Arial" w:hAnsi="Arial" w:cs="Arial"/>
              <w:b/>
              <w:sz w:val="18"/>
              <w:szCs w:val="18"/>
            </w:rPr>
            <w:t xml:space="preserve">CONVOCATORIA PARA PARTICIPAR EN LA INVITACIÓN A CUANDO MENOS </w:t>
          </w:r>
        </w:p>
        <w:p w:rsidR="00DF4C4B" w:rsidRPr="00F70B20" w:rsidRDefault="00DF4C4B" w:rsidP="00FD6BB9">
          <w:pPr>
            <w:pStyle w:val="Encabezado"/>
            <w:tabs>
              <w:tab w:val="left" w:pos="4962"/>
              <w:tab w:val="left" w:pos="5812"/>
            </w:tabs>
            <w:ind w:left="-709" w:firstLine="708"/>
            <w:jc w:val="center"/>
            <w:rPr>
              <w:rFonts w:ascii="Arial" w:hAnsi="Arial" w:cs="Arial"/>
            </w:rPr>
          </w:pPr>
          <w:r w:rsidRPr="00F70B20">
            <w:rPr>
              <w:rFonts w:ascii="Arial" w:hAnsi="Arial" w:cs="Arial"/>
              <w:b/>
              <w:sz w:val="18"/>
              <w:szCs w:val="18"/>
            </w:rPr>
            <w:t xml:space="preserve">   TRES PERSONAS NACIONAL MIXTA No. IA-020VST008-N28-2015</w:t>
          </w:r>
        </w:p>
      </w:tc>
    </w:tr>
  </w:tbl>
  <w:p w:rsidR="00DF4C4B" w:rsidRDefault="00DF4C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4B" w:rsidRDefault="00DF4C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53E5DF2"/>
    <w:multiLevelType w:val="hybridMultilevel"/>
    <w:tmpl w:val="B59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3">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4">
    <w:nsid w:val="09ED7CC7"/>
    <w:multiLevelType w:val="hybridMultilevel"/>
    <w:tmpl w:val="656690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A002B90"/>
    <w:multiLevelType w:val="hybridMultilevel"/>
    <w:tmpl w:val="BAA49A3C"/>
    <w:name w:val="WW8Num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C8F45F6"/>
    <w:multiLevelType w:val="hybridMultilevel"/>
    <w:tmpl w:val="33DAA724"/>
    <w:lvl w:ilvl="0" w:tplc="4CC6BF8E">
      <w:start w:val="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F1B1815"/>
    <w:multiLevelType w:val="hybridMultilevel"/>
    <w:tmpl w:val="020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5">
    <w:nsid w:val="280178E1"/>
    <w:multiLevelType w:val="hybridMultilevel"/>
    <w:tmpl w:val="28FA5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nsid w:val="35B50E0A"/>
    <w:multiLevelType w:val="hybridMultilevel"/>
    <w:tmpl w:val="A79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9">
    <w:nsid w:val="3C8E6348"/>
    <w:multiLevelType w:val="hybridMultilevel"/>
    <w:tmpl w:val="FDDC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3BA6811"/>
    <w:multiLevelType w:val="hybridMultilevel"/>
    <w:tmpl w:val="527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127C04"/>
    <w:multiLevelType w:val="hybridMultilevel"/>
    <w:tmpl w:val="F2F65C5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5C6E2506"/>
    <w:multiLevelType w:val="hybridMultilevel"/>
    <w:tmpl w:val="046C0B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nsid w:val="5C8054E1"/>
    <w:multiLevelType w:val="hybridMultilevel"/>
    <w:tmpl w:val="81F2A5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BB6938"/>
    <w:multiLevelType w:val="hybridMultilevel"/>
    <w:tmpl w:val="A1F0F6EE"/>
    <w:lvl w:ilvl="0" w:tplc="2FA07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FB61BDE"/>
    <w:multiLevelType w:val="hybridMultilevel"/>
    <w:tmpl w:val="774E9128"/>
    <w:lvl w:ilvl="0" w:tplc="D2DAA8D4">
      <w:start w:val="1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1">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6C85DEC"/>
    <w:multiLevelType w:val="hybridMultilevel"/>
    <w:tmpl w:val="C7A816B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5">
    <w:nsid w:val="67590EBB"/>
    <w:multiLevelType w:val="hybridMultilevel"/>
    <w:tmpl w:val="9586C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7">
    <w:nsid w:val="6FDD3277"/>
    <w:multiLevelType w:val="hybridMultilevel"/>
    <w:tmpl w:val="9EF828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8">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73E14FFC"/>
    <w:multiLevelType w:val="hybridMultilevel"/>
    <w:tmpl w:val="73DE65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C936B48"/>
    <w:multiLevelType w:val="hybridMultilevel"/>
    <w:tmpl w:val="34200A5C"/>
    <w:lvl w:ilvl="0" w:tplc="7FEACE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2"/>
  </w:num>
  <w:num w:numId="3">
    <w:abstractNumId w:val="28"/>
  </w:num>
  <w:num w:numId="4">
    <w:abstractNumId w:val="60"/>
  </w:num>
  <w:num w:numId="5">
    <w:abstractNumId w:val="44"/>
  </w:num>
  <w:num w:numId="6">
    <w:abstractNumId w:val="32"/>
  </w:num>
  <w:num w:numId="7">
    <w:abstractNumId w:val="45"/>
  </w:num>
  <w:num w:numId="8">
    <w:abstractNumId w:val="36"/>
  </w:num>
  <w:num w:numId="9">
    <w:abstractNumId w:val="62"/>
  </w:num>
  <w:num w:numId="10">
    <w:abstractNumId w:val="58"/>
  </w:num>
  <w:num w:numId="11">
    <w:abstractNumId w:val="38"/>
  </w:num>
  <w:num w:numId="12">
    <w:abstractNumId w:val="53"/>
  </w:num>
  <w:num w:numId="13">
    <w:abstractNumId w:val="34"/>
  </w:num>
  <w:num w:numId="14">
    <w:abstractNumId w:val="30"/>
  </w:num>
  <w:num w:numId="15">
    <w:abstractNumId w:val="6"/>
  </w:num>
  <w:num w:numId="16">
    <w:abstractNumId w:val="10"/>
  </w:num>
  <w:num w:numId="17">
    <w:abstractNumId w:val="23"/>
  </w:num>
  <w:num w:numId="18">
    <w:abstractNumId w:val="35"/>
  </w:num>
  <w:num w:numId="19">
    <w:abstractNumId w:val="24"/>
  </w:num>
  <w:num w:numId="20">
    <w:abstractNumId w:val="50"/>
  </w:num>
  <w:num w:numId="21">
    <w:abstractNumId w:val="61"/>
  </w:num>
  <w:num w:numId="22">
    <w:abstractNumId w:val="33"/>
  </w:num>
  <w:num w:numId="23">
    <w:abstractNumId w:val="37"/>
  </w:num>
  <w:num w:numId="24">
    <w:abstractNumId w:val="42"/>
  </w:num>
  <w:num w:numId="25">
    <w:abstractNumId w:val="48"/>
  </w:num>
  <w:num w:numId="26">
    <w:abstractNumId w:val="63"/>
  </w:num>
  <w:num w:numId="27">
    <w:abstractNumId w:val="41"/>
  </w:num>
  <w:num w:numId="28">
    <w:abstractNumId w:val="39"/>
  </w:num>
  <w:num w:numId="29">
    <w:abstractNumId w:val="21"/>
  </w:num>
  <w:num w:numId="30">
    <w:abstractNumId w:val="47"/>
  </w:num>
  <w:num w:numId="31">
    <w:abstractNumId w:val="55"/>
  </w:num>
  <w:num w:numId="32">
    <w:abstractNumId w:val="31"/>
  </w:num>
  <w:num w:numId="33">
    <w:abstractNumId w:val="54"/>
  </w:num>
  <w:num w:numId="34">
    <w:abstractNumId w:val="25"/>
  </w:num>
  <w:num w:numId="35">
    <w:abstractNumId w:val="40"/>
  </w:num>
  <w:num w:numId="36">
    <w:abstractNumId w:val="43"/>
  </w:num>
  <w:num w:numId="37">
    <w:abstractNumId w:val="46"/>
  </w:num>
  <w:num w:numId="38">
    <w:abstractNumId w:val="56"/>
  </w:num>
  <w:num w:numId="39">
    <w:abstractNumId w:val="5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enforcement="0"/>
  <w:defaultTabStop w:val="708"/>
  <w:hyphenationZone w:val="425"/>
  <w:doNotHyphenateCaps/>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06A"/>
    <w:rsid w:val="0000020F"/>
    <w:rsid w:val="00000415"/>
    <w:rsid w:val="000004DD"/>
    <w:rsid w:val="0000063F"/>
    <w:rsid w:val="000007E2"/>
    <w:rsid w:val="00000C62"/>
    <w:rsid w:val="00000F06"/>
    <w:rsid w:val="00000F7D"/>
    <w:rsid w:val="000010DB"/>
    <w:rsid w:val="000013E9"/>
    <w:rsid w:val="00001475"/>
    <w:rsid w:val="00001684"/>
    <w:rsid w:val="00001822"/>
    <w:rsid w:val="0000214E"/>
    <w:rsid w:val="0000287D"/>
    <w:rsid w:val="00002C01"/>
    <w:rsid w:val="00002F60"/>
    <w:rsid w:val="00003153"/>
    <w:rsid w:val="00003BA4"/>
    <w:rsid w:val="00004015"/>
    <w:rsid w:val="0000415A"/>
    <w:rsid w:val="000041C9"/>
    <w:rsid w:val="000045AC"/>
    <w:rsid w:val="000045C3"/>
    <w:rsid w:val="000049D4"/>
    <w:rsid w:val="00006909"/>
    <w:rsid w:val="00006A4B"/>
    <w:rsid w:val="000071C9"/>
    <w:rsid w:val="00007340"/>
    <w:rsid w:val="0000736B"/>
    <w:rsid w:val="000100C9"/>
    <w:rsid w:val="00010209"/>
    <w:rsid w:val="000103C2"/>
    <w:rsid w:val="0001055F"/>
    <w:rsid w:val="00011000"/>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6FE"/>
    <w:rsid w:val="00016C17"/>
    <w:rsid w:val="00016D9B"/>
    <w:rsid w:val="00017375"/>
    <w:rsid w:val="000173CA"/>
    <w:rsid w:val="000179C0"/>
    <w:rsid w:val="00017F88"/>
    <w:rsid w:val="0002044B"/>
    <w:rsid w:val="00020546"/>
    <w:rsid w:val="00020BB4"/>
    <w:rsid w:val="00020BE9"/>
    <w:rsid w:val="00020FDD"/>
    <w:rsid w:val="000210D5"/>
    <w:rsid w:val="0002121E"/>
    <w:rsid w:val="000216A4"/>
    <w:rsid w:val="000219E8"/>
    <w:rsid w:val="00021AD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0C4F"/>
    <w:rsid w:val="00031313"/>
    <w:rsid w:val="00031560"/>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3EC9"/>
    <w:rsid w:val="000341F6"/>
    <w:rsid w:val="0003451D"/>
    <w:rsid w:val="00034711"/>
    <w:rsid w:val="00034BE3"/>
    <w:rsid w:val="00034D2A"/>
    <w:rsid w:val="000350DC"/>
    <w:rsid w:val="00035146"/>
    <w:rsid w:val="00035468"/>
    <w:rsid w:val="0003580F"/>
    <w:rsid w:val="00035D56"/>
    <w:rsid w:val="00036369"/>
    <w:rsid w:val="00036396"/>
    <w:rsid w:val="00036DA7"/>
    <w:rsid w:val="00036F53"/>
    <w:rsid w:val="0003720B"/>
    <w:rsid w:val="000374B9"/>
    <w:rsid w:val="000374DC"/>
    <w:rsid w:val="00037A2D"/>
    <w:rsid w:val="0004061B"/>
    <w:rsid w:val="00040814"/>
    <w:rsid w:val="00040869"/>
    <w:rsid w:val="000409A6"/>
    <w:rsid w:val="00040D57"/>
    <w:rsid w:val="00040F37"/>
    <w:rsid w:val="00041031"/>
    <w:rsid w:val="00041A12"/>
    <w:rsid w:val="000421A1"/>
    <w:rsid w:val="00042508"/>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580D"/>
    <w:rsid w:val="0004674D"/>
    <w:rsid w:val="00046DB8"/>
    <w:rsid w:val="000471D3"/>
    <w:rsid w:val="00047685"/>
    <w:rsid w:val="00047943"/>
    <w:rsid w:val="00050196"/>
    <w:rsid w:val="00050246"/>
    <w:rsid w:val="0005065E"/>
    <w:rsid w:val="000507EC"/>
    <w:rsid w:val="00050837"/>
    <w:rsid w:val="000516A3"/>
    <w:rsid w:val="000516D0"/>
    <w:rsid w:val="000528AE"/>
    <w:rsid w:val="0005291D"/>
    <w:rsid w:val="000529EB"/>
    <w:rsid w:val="000530C5"/>
    <w:rsid w:val="000532C8"/>
    <w:rsid w:val="000535F3"/>
    <w:rsid w:val="00053707"/>
    <w:rsid w:val="00053A68"/>
    <w:rsid w:val="00053A80"/>
    <w:rsid w:val="00053E11"/>
    <w:rsid w:val="00053EAF"/>
    <w:rsid w:val="00053F41"/>
    <w:rsid w:val="00053FF2"/>
    <w:rsid w:val="000541B9"/>
    <w:rsid w:val="000544C4"/>
    <w:rsid w:val="0005470B"/>
    <w:rsid w:val="00054F4A"/>
    <w:rsid w:val="00054FFC"/>
    <w:rsid w:val="00056B50"/>
    <w:rsid w:val="00056BF1"/>
    <w:rsid w:val="00056DB4"/>
    <w:rsid w:val="0005748A"/>
    <w:rsid w:val="00057C0D"/>
    <w:rsid w:val="00057DF5"/>
    <w:rsid w:val="00057E01"/>
    <w:rsid w:val="000608C0"/>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206"/>
    <w:rsid w:val="00065C6E"/>
    <w:rsid w:val="0006666D"/>
    <w:rsid w:val="000666CA"/>
    <w:rsid w:val="00066765"/>
    <w:rsid w:val="00066920"/>
    <w:rsid w:val="00066B19"/>
    <w:rsid w:val="00066D95"/>
    <w:rsid w:val="000675DF"/>
    <w:rsid w:val="000678E0"/>
    <w:rsid w:val="000700C4"/>
    <w:rsid w:val="0007012A"/>
    <w:rsid w:val="0007017B"/>
    <w:rsid w:val="000701AC"/>
    <w:rsid w:val="000707F5"/>
    <w:rsid w:val="00070AFD"/>
    <w:rsid w:val="00070C8C"/>
    <w:rsid w:val="00070CF5"/>
    <w:rsid w:val="0007126F"/>
    <w:rsid w:val="0007165A"/>
    <w:rsid w:val="00071751"/>
    <w:rsid w:val="00071883"/>
    <w:rsid w:val="00072233"/>
    <w:rsid w:val="000722C7"/>
    <w:rsid w:val="000723BC"/>
    <w:rsid w:val="00072401"/>
    <w:rsid w:val="0007268D"/>
    <w:rsid w:val="00072B26"/>
    <w:rsid w:val="00072D51"/>
    <w:rsid w:val="00072E49"/>
    <w:rsid w:val="00073156"/>
    <w:rsid w:val="000732ED"/>
    <w:rsid w:val="00073353"/>
    <w:rsid w:val="000739A8"/>
    <w:rsid w:val="0007461E"/>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17A"/>
    <w:rsid w:val="00080789"/>
    <w:rsid w:val="0008091D"/>
    <w:rsid w:val="000809D3"/>
    <w:rsid w:val="00080A51"/>
    <w:rsid w:val="00080D6A"/>
    <w:rsid w:val="00080FC6"/>
    <w:rsid w:val="0008113B"/>
    <w:rsid w:val="00081207"/>
    <w:rsid w:val="0008158B"/>
    <w:rsid w:val="0008178F"/>
    <w:rsid w:val="00081961"/>
    <w:rsid w:val="00081A80"/>
    <w:rsid w:val="00082210"/>
    <w:rsid w:val="0008223E"/>
    <w:rsid w:val="0008229F"/>
    <w:rsid w:val="00082B5B"/>
    <w:rsid w:val="0008306C"/>
    <w:rsid w:val="000830A9"/>
    <w:rsid w:val="000830E7"/>
    <w:rsid w:val="00083B87"/>
    <w:rsid w:val="00083D4A"/>
    <w:rsid w:val="00084351"/>
    <w:rsid w:val="0008445C"/>
    <w:rsid w:val="00084BDD"/>
    <w:rsid w:val="00084DE1"/>
    <w:rsid w:val="00084FEF"/>
    <w:rsid w:val="000854B5"/>
    <w:rsid w:val="0008592A"/>
    <w:rsid w:val="00085A34"/>
    <w:rsid w:val="0008619B"/>
    <w:rsid w:val="00086297"/>
    <w:rsid w:val="0008651D"/>
    <w:rsid w:val="000869C3"/>
    <w:rsid w:val="00086B26"/>
    <w:rsid w:val="00086C0C"/>
    <w:rsid w:val="00086E99"/>
    <w:rsid w:val="000873CD"/>
    <w:rsid w:val="0008746E"/>
    <w:rsid w:val="00087D29"/>
    <w:rsid w:val="0009036B"/>
    <w:rsid w:val="00090812"/>
    <w:rsid w:val="000909C1"/>
    <w:rsid w:val="00091968"/>
    <w:rsid w:val="000919C0"/>
    <w:rsid w:val="00091BE0"/>
    <w:rsid w:val="0009217E"/>
    <w:rsid w:val="000921C8"/>
    <w:rsid w:val="000922DA"/>
    <w:rsid w:val="0009256E"/>
    <w:rsid w:val="00092ACE"/>
    <w:rsid w:val="00093641"/>
    <w:rsid w:val="0009446F"/>
    <w:rsid w:val="000944E6"/>
    <w:rsid w:val="0009457F"/>
    <w:rsid w:val="000945EC"/>
    <w:rsid w:val="000946F9"/>
    <w:rsid w:val="0009487C"/>
    <w:rsid w:val="00094F10"/>
    <w:rsid w:val="0009506B"/>
    <w:rsid w:val="000954FD"/>
    <w:rsid w:val="00096182"/>
    <w:rsid w:val="00096251"/>
    <w:rsid w:val="0009629F"/>
    <w:rsid w:val="00096325"/>
    <w:rsid w:val="000968D0"/>
    <w:rsid w:val="00096B6B"/>
    <w:rsid w:val="00096C91"/>
    <w:rsid w:val="00096E63"/>
    <w:rsid w:val="000974E8"/>
    <w:rsid w:val="000974F5"/>
    <w:rsid w:val="000978FF"/>
    <w:rsid w:val="00097E29"/>
    <w:rsid w:val="000A05A7"/>
    <w:rsid w:val="000A05B0"/>
    <w:rsid w:val="000A0647"/>
    <w:rsid w:val="000A066C"/>
    <w:rsid w:val="000A1018"/>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314"/>
    <w:rsid w:val="000B044E"/>
    <w:rsid w:val="000B0AC2"/>
    <w:rsid w:val="000B0B0D"/>
    <w:rsid w:val="000B0F5C"/>
    <w:rsid w:val="000B11CC"/>
    <w:rsid w:val="000B1279"/>
    <w:rsid w:val="000B1537"/>
    <w:rsid w:val="000B1613"/>
    <w:rsid w:val="000B1847"/>
    <w:rsid w:val="000B194C"/>
    <w:rsid w:val="000B21FC"/>
    <w:rsid w:val="000B2B73"/>
    <w:rsid w:val="000B30E3"/>
    <w:rsid w:val="000B3409"/>
    <w:rsid w:val="000B3876"/>
    <w:rsid w:val="000B3AB6"/>
    <w:rsid w:val="000B3B5A"/>
    <w:rsid w:val="000B41BF"/>
    <w:rsid w:val="000B458B"/>
    <w:rsid w:val="000B5139"/>
    <w:rsid w:val="000B54C5"/>
    <w:rsid w:val="000B570C"/>
    <w:rsid w:val="000B577E"/>
    <w:rsid w:val="000B590F"/>
    <w:rsid w:val="000B5EE1"/>
    <w:rsid w:val="000B6362"/>
    <w:rsid w:val="000B649F"/>
    <w:rsid w:val="000B6959"/>
    <w:rsid w:val="000B6975"/>
    <w:rsid w:val="000B6C3C"/>
    <w:rsid w:val="000B77E1"/>
    <w:rsid w:val="000B78C8"/>
    <w:rsid w:val="000B7A71"/>
    <w:rsid w:val="000B7DC3"/>
    <w:rsid w:val="000C0053"/>
    <w:rsid w:val="000C00BC"/>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384"/>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A60"/>
    <w:rsid w:val="000C7DA2"/>
    <w:rsid w:val="000D002E"/>
    <w:rsid w:val="000D0343"/>
    <w:rsid w:val="000D05C6"/>
    <w:rsid w:val="000D064D"/>
    <w:rsid w:val="000D0A85"/>
    <w:rsid w:val="000D0D64"/>
    <w:rsid w:val="000D116A"/>
    <w:rsid w:val="000D1280"/>
    <w:rsid w:val="000D1381"/>
    <w:rsid w:val="000D17C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47E1"/>
    <w:rsid w:val="000D4F9E"/>
    <w:rsid w:val="000D5912"/>
    <w:rsid w:val="000D5ABD"/>
    <w:rsid w:val="000D6182"/>
    <w:rsid w:val="000D624A"/>
    <w:rsid w:val="000D65BD"/>
    <w:rsid w:val="000D678F"/>
    <w:rsid w:val="000D6856"/>
    <w:rsid w:val="000D6B6F"/>
    <w:rsid w:val="000D6CF7"/>
    <w:rsid w:val="000D717E"/>
    <w:rsid w:val="000D73BD"/>
    <w:rsid w:val="000D7F4D"/>
    <w:rsid w:val="000E03F6"/>
    <w:rsid w:val="000E0BA6"/>
    <w:rsid w:val="000E0DE8"/>
    <w:rsid w:val="000E101F"/>
    <w:rsid w:val="000E13EF"/>
    <w:rsid w:val="000E18F2"/>
    <w:rsid w:val="000E1973"/>
    <w:rsid w:val="000E2173"/>
    <w:rsid w:val="000E23DE"/>
    <w:rsid w:val="000E26F1"/>
    <w:rsid w:val="000E27B1"/>
    <w:rsid w:val="000E2F6D"/>
    <w:rsid w:val="000E342B"/>
    <w:rsid w:val="000E3510"/>
    <w:rsid w:val="000E3513"/>
    <w:rsid w:val="000E3833"/>
    <w:rsid w:val="000E3BAF"/>
    <w:rsid w:val="000E3EB5"/>
    <w:rsid w:val="000E4073"/>
    <w:rsid w:val="000E47C6"/>
    <w:rsid w:val="000E5214"/>
    <w:rsid w:val="000E5744"/>
    <w:rsid w:val="000E63F3"/>
    <w:rsid w:val="000E647E"/>
    <w:rsid w:val="000E651C"/>
    <w:rsid w:val="000E654A"/>
    <w:rsid w:val="000E6853"/>
    <w:rsid w:val="000E6896"/>
    <w:rsid w:val="000E7269"/>
    <w:rsid w:val="000E7BF4"/>
    <w:rsid w:val="000E7E55"/>
    <w:rsid w:val="000F0089"/>
    <w:rsid w:val="000F00E0"/>
    <w:rsid w:val="000F0186"/>
    <w:rsid w:val="000F026F"/>
    <w:rsid w:val="000F03A9"/>
    <w:rsid w:val="000F040B"/>
    <w:rsid w:val="000F06BF"/>
    <w:rsid w:val="000F082C"/>
    <w:rsid w:val="000F0A0D"/>
    <w:rsid w:val="000F0B35"/>
    <w:rsid w:val="000F0B51"/>
    <w:rsid w:val="000F0DE0"/>
    <w:rsid w:val="000F0FD4"/>
    <w:rsid w:val="000F128B"/>
    <w:rsid w:val="000F12A8"/>
    <w:rsid w:val="000F19A5"/>
    <w:rsid w:val="000F19FD"/>
    <w:rsid w:val="000F1ABA"/>
    <w:rsid w:val="000F1BD2"/>
    <w:rsid w:val="000F2132"/>
    <w:rsid w:val="000F230A"/>
    <w:rsid w:val="000F2A74"/>
    <w:rsid w:val="000F2AB3"/>
    <w:rsid w:val="000F2B7D"/>
    <w:rsid w:val="000F2FBA"/>
    <w:rsid w:val="000F33BC"/>
    <w:rsid w:val="000F381C"/>
    <w:rsid w:val="000F39DA"/>
    <w:rsid w:val="000F3DC1"/>
    <w:rsid w:val="000F3E38"/>
    <w:rsid w:val="000F3E63"/>
    <w:rsid w:val="000F40E6"/>
    <w:rsid w:val="000F45CF"/>
    <w:rsid w:val="000F460F"/>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7E4"/>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358"/>
    <w:rsid w:val="001109AB"/>
    <w:rsid w:val="00110C01"/>
    <w:rsid w:val="00110F91"/>
    <w:rsid w:val="0011104A"/>
    <w:rsid w:val="00111672"/>
    <w:rsid w:val="00111694"/>
    <w:rsid w:val="00111B11"/>
    <w:rsid w:val="00111D68"/>
    <w:rsid w:val="00113126"/>
    <w:rsid w:val="001132AF"/>
    <w:rsid w:val="001134AA"/>
    <w:rsid w:val="00113C20"/>
    <w:rsid w:val="00113E88"/>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A48"/>
    <w:rsid w:val="00117C83"/>
    <w:rsid w:val="00117DE8"/>
    <w:rsid w:val="00120394"/>
    <w:rsid w:val="00121C73"/>
    <w:rsid w:val="00121CEC"/>
    <w:rsid w:val="001220B4"/>
    <w:rsid w:val="00122BDB"/>
    <w:rsid w:val="00122E51"/>
    <w:rsid w:val="001232C6"/>
    <w:rsid w:val="00123347"/>
    <w:rsid w:val="001233C9"/>
    <w:rsid w:val="00123D0C"/>
    <w:rsid w:val="0012417F"/>
    <w:rsid w:val="001241DE"/>
    <w:rsid w:val="00124290"/>
    <w:rsid w:val="00124990"/>
    <w:rsid w:val="00124A42"/>
    <w:rsid w:val="00124A93"/>
    <w:rsid w:val="001253CB"/>
    <w:rsid w:val="00125C36"/>
    <w:rsid w:val="00125DA2"/>
    <w:rsid w:val="00125E27"/>
    <w:rsid w:val="00125FFA"/>
    <w:rsid w:val="001261CA"/>
    <w:rsid w:val="0012681C"/>
    <w:rsid w:val="00126851"/>
    <w:rsid w:val="00126878"/>
    <w:rsid w:val="00126B43"/>
    <w:rsid w:val="0012732D"/>
    <w:rsid w:val="00127651"/>
    <w:rsid w:val="001276B6"/>
    <w:rsid w:val="0012770F"/>
    <w:rsid w:val="001277C9"/>
    <w:rsid w:val="00127897"/>
    <w:rsid w:val="001279A1"/>
    <w:rsid w:val="00130538"/>
    <w:rsid w:val="00130592"/>
    <w:rsid w:val="0013073D"/>
    <w:rsid w:val="00130CC8"/>
    <w:rsid w:val="00130D4B"/>
    <w:rsid w:val="00130DBA"/>
    <w:rsid w:val="00131BF2"/>
    <w:rsid w:val="00132083"/>
    <w:rsid w:val="001322DD"/>
    <w:rsid w:val="00132582"/>
    <w:rsid w:val="00132A5C"/>
    <w:rsid w:val="00132F4D"/>
    <w:rsid w:val="001330EC"/>
    <w:rsid w:val="00133284"/>
    <w:rsid w:val="0013338D"/>
    <w:rsid w:val="001334ED"/>
    <w:rsid w:val="001338B6"/>
    <w:rsid w:val="00133A1F"/>
    <w:rsid w:val="00133A9C"/>
    <w:rsid w:val="0013498C"/>
    <w:rsid w:val="00134A05"/>
    <w:rsid w:val="00134BD6"/>
    <w:rsid w:val="00134BDA"/>
    <w:rsid w:val="00134D6F"/>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76"/>
    <w:rsid w:val="00141EB0"/>
    <w:rsid w:val="00141F08"/>
    <w:rsid w:val="00141F1A"/>
    <w:rsid w:val="00142039"/>
    <w:rsid w:val="001422CB"/>
    <w:rsid w:val="001427CE"/>
    <w:rsid w:val="00142E07"/>
    <w:rsid w:val="00142EA5"/>
    <w:rsid w:val="001432A5"/>
    <w:rsid w:val="00143562"/>
    <w:rsid w:val="0014383A"/>
    <w:rsid w:val="00143DFD"/>
    <w:rsid w:val="0014400C"/>
    <w:rsid w:val="001440D6"/>
    <w:rsid w:val="001452E8"/>
    <w:rsid w:val="001459D4"/>
    <w:rsid w:val="00146029"/>
    <w:rsid w:val="0014665C"/>
    <w:rsid w:val="0014667F"/>
    <w:rsid w:val="001466AB"/>
    <w:rsid w:val="0014677F"/>
    <w:rsid w:val="00146B28"/>
    <w:rsid w:val="00147022"/>
    <w:rsid w:val="001470BE"/>
    <w:rsid w:val="0014724B"/>
    <w:rsid w:val="0014749A"/>
    <w:rsid w:val="00147930"/>
    <w:rsid w:val="00147B7F"/>
    <w:rsid w:val="00147CB0"/>
    <w:rsid w:val="001504BB"/>
    <w:rsid w:val="00150721"/>
    <w:rsid w:val="001509CB"/>
    <w:rsid w:val="00151088"/>
    <w:rsid w:val="001510FD"/>
    <w:rsid w:val="001514AE"/>
    <w:rsid w:val="00151D50"/>
    <w:rsid w:val="00151E5D"/>
    <w:rsid w:val="00151FFC"/>
    <w:rsid w:val="00152669"/>
    <w:rsid w:val="00152AB2"/>
    <w:rsid w:val="001536F2"/>
    <w:rsid w:val="00153750"/>
    <w:rsid w:val="001537FB"/>
    <w:rsid w:val="00153B49"/>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2C"/>
    <w:rsid w:val="001644CE"/>
    <w:rsid w:val="0016455E"/>
    <w:rsid w:val="001648D0"/>
    <w:rsid w:val="00164C09"/>
    <w:rsid w:val="001653E0"/>
    <w:rsid w:val="00165429"/>
    <w:rsid w:val="001657A4"/>
    <w:rsid w:val="00165868"/>
    <w:rsid w:val="00166042"/>
    <w:rsid w:val="00166497"/>
    <w:rsid w:val="00166945"/>
    <w:rsid w:val="00166A61"/>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134"/>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ACF"/>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3DFF"/>
    <w:rsid w:val="00185314"/>
    <w:rsid w:val="00185440"/>
    <w:rsid w:val="0018604B"/>
    <w:rsid w:val="00186158"/>
    <w:rsid w:val="00186FD8"/>
    <w:rsid w:val="0018739E"/>
    <w:rsid w:val="0019195D"/>
    <w:rsid w:val="00191AD1"/>
    <w:rsid w:val="00191D6F"/>
    <w:rsid w:val="00191EAF"/>
    <w:rsid w:val="00192645"/>
    <w:rsid w:val="00192C65"/>
    <w:rsid w:val="00192F5C"/>
    <w:rsid w:val="001930EF"/>
    <w:rsid w:val="0019473A"/>
    <w:rsid w:val="0019477A"/>
    <w:rsid w:val="00194AA6"/>
    <w:rsid w:val="00195BB1"/>
    <w:rsid w:val="00195C51"/>
    <w:rsid w:val="00195E41"/>
    <w:rsid w:val="00195F42"/>
    <w:rsid w:val="001968D9"/>
    <w:rsid w:val="00196A22"/>
    <w:rsid w:val="00197747"/>
    <w:rsid w:val="001979E6"/>
    <w:rsid w:val="00197F45"/>
    <w:rsid w:val="00197FBE"/>
    <w:rsid w:val="001A0F5D"/>
    <w:rsid w:val="001A10FD"/>
    <w:rsid w:val="001A24A7"/>
    <w:rsid w:val="001A2517"/>
    <w:rsid w:val="001A2C10"/>
    <w:rsid w:val="001A2DD4"/>
    <w:rsid w:val="001A3314"/>
    <w:rsid w:val="001A344F"/>
    <w:rsid w:val="001A365F"/>
    <w:rsid w:val="001A380C"/>
    <w:rsid w:val="001A39BA"/>
    <w:rsid w:val="001A3BBE"/>
    <w:rsid w:val="001A46EF"/>
    <w:rsid w:val="001A4A73"/>
    <w:rsid w:val="001A4D80"/>
    <w:rsid w:val="001A5458"/>
    <w:rsid w:val="001A54BA"/>
    <w:rsid w:val="001A54DE"/>
    <w:rsid w:val="001A5612"/>
    <w:rsid w:val="001A5909"/>
    <w:rsid w:val="001A5E5C"/>
    <w:rsid w:val="001A648F"/>
    <w:rsid w:val="001A6EA5"/>
    <w:rsid w:val="001A6F27"/>
    <w:rsid w:val="001A6FC4"/>
    <w:rsid w:val="001A7378"/>
    <w:rsid w:val="001A7500"/>
    <w:rsid w:val="001A75ED"/>
    <w:rsid w:val="001B0406"/>
    <w:rsid w:val="001B059B"/>
    <w:rsid w:val="001B0A22"/>
    <w:rsid w:val="001B0C61"/>
    <w:rsid w:val="001B0E0C"/>
    <w:rsid w:val="001B10F7"/>
    <w:rsid w:val="001B12C7"/>
    <w:rsid w:val="001B14CC"/>
    <w:rsid w:val="001B15C7"/>
    <w:rsid w:val="001B1763"/>
    <w:rsid w:val="001B1C5E"/>
    <w:rsid w:val="001B1D97"/>
    <w:rsid w:val="001B242F"/>
    <w:rsid w:val="001B296D"/>
    <w:rsid w:val="001B29E0"/>
    <w:rsid w:val="001B2A95"/>
    <w:rsid w:val="001B2E15"/>
    <w:rsid w:val="001B3371"/>
    <w:rsid w:val="001B3686"/>
    <w:rsid w:val="001B447C"/>
    <w:rsid w:val="001B4735"/>
    <w:rsid w:val="001B475B"/>
    <w:rsid w:val="001B4976"/>
    <w:rsid w:val="001B4B6B"/>
    <w:rsid w:val="001B5129"/>
    <w:rsid w:val="001B5BCB"/>
    <w:rsid w:val="001B653D"/>
    <w:rsid w:val="001B68F6"/>
    <w:rsid w:val="001B7A8A"/>
    <w:rsid w:val="001B7F04"/>
    <w:rsid w:val="001C02F9"/>
    <w:rsid w:val="001C0AB9"/>
    <w:rsid w:val="001C142D"/>
    <w:rsid w:val="001C15A0"/>
    <w:rsid w:val="001C15D4"/>
    <w:rsid w:val="001C1A18"/>
    <w:rsid w:val="001C1A98"/>
    <w:rsid w:val="001C1B5B"/>
    <w:rsid w:val="001C1C85"/>
    <w:rsid w:val="001C1CDB"/>
    <w:rsid w:val="001C1DDF"/>
    <w:rsid w:val="001C1EAD"/>
    <w:rsid w:val="001C1F1A"/>
    <w:rsid w:val="001C201D"/>
    <w:rsid w:val="001C2E34"/>
    <w:rsid w:val="001C3FBE"/>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A49"/>
    <w:rsid w:val="001D1C4C"/>
    <w:rsid w:val="001D1CA0"/>
    <w:rsid w:val="001D1CE8"/>
    <w:rsid w:val="001D1FAF"/>
    <w:rsid w:val="001D1FB5"/>
    <w:rsid w:val="001D2010"/>
    <w:rsid w:val="001D20D4"/>
    <w:rsid w:val="001D2DDB"/>
    <w:rsid w:val="001D34D0"/>
    <w:rsid w:val="001D3BED"/>
    <w:rsid w:val="001D3EEA"/>
    <w:rsid w:val="001D4113"/>
    <w:rsid w:val="001D443A"/>
    <w:rsid w:val="001D4919"/>
    <w:rsid w:val="001D5CCB"/>
    <w:rsid w:val="001D5E35"/>
    <w:rsid w:val="001D778B"/>
    <w:rsid w:val="001D7825"/>
    <w:rsid w:val="001D79B1"/>
    <w:rsid w:val="001D7BF5"/>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059"/>
    <w:rsid w:val="001E6AF1"/>
    <w:rsid w:val="001E6F45"/>
    <w:rsid w:val="001E7047"/>
    <w:rsid w:val="001E71C0"/>
    <w:rsid w:val="001E7242"/>
    <w:rsid w:val="001E792A"/>
    <w:rsid w:val="001E79B2"/>
    <w:rsid w:val="001E7BAF"/>
    <w:rsid w:val="001E7F19"/>
    <w:rsid w:val="001F00DF"/>
    <w:rsid w:val="001F018F"/>
    <w:rsid w:val="001F0476"/>
    <w:rsid w:val="001F0777"/>
    <w:rsid w:val="001F0784"/>
    <w:rsid w:val="001F0A54"/>
    <w:rsid w:val="001F0ABC"/>
    <w:rsid w:val="001F0ED6"/>
    <w:rsid w:val="001F10EB"/>
    <w:rsid w:val="001F198D"/>
    <w:rsid w:val="001F1AA1"/>
    <w:rsid w:val="001F1B00"/>
    <w:rsid w:val="001F1CAF"/>
    <w:rsid w:val="001F1FAC"/>
    <w:rsid w:val="001F21D8"/>
    <w:rsid w:val="001F2383"/>
    <w:rsid w:val="001F2CB9"/>
    <w:rsid w:val="001F2F53"/>
    <w:rsid w:val="001F3591"/>
    <w:rsid w:val="001F3A29"/>
    <w:rsid w:val="001F3D65"/>
    <w:rsid w:val="001F3EBC"/>
    <w:rsid w:val="001F410F"/>
    <w:rsid w:val="001F42A4"/>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EBB"/>
    <w:rsid w:val="001F613A"/>
    <w:rsid w:val="001F65DA"/>
    <w:rsid w:val="001F6E51"/>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7FF"/>
    <w:rsid w:val="002058BC"/>
    <w:rsid w:val="002058EB"/>
    <w:rsid w:val="00205B79"/>
    <w:rsid w:val="00206145"/>
    <w:rsid w:val="00206906"/>
    <w:rsid w:val="002074AC"/>
    <w:rsid w:val="0020780A"/>
    <w:rsid w:val="00207B29"/>
    <w:rsid w:val="00207B37"/>
    <w:rsid w:val="00207D3B"/>
    <w:rsid w:val="00210731"/>
    <w:rsid w:val="002107BD"/>
    <w:rsid w:val="00210C40"/>
    <w:rsid w:val="00210E88"/>
    <w:rsid w:val="00210F60"/>
    <w:rsid w:val="00211023"/>
    <w:rsid w:val="00211129"/>
    <w:rsid w:val="00211678"/>
    <w:rsid w:val="002116A6"/>
    <w:rsid w:val="00211AA0"/>
    <w:rsid w:val="00211E60"/>
    <w:rsid w:val="002120E2"/>
    <w:rsid w:val="0021234F"/>
    <w:rsid w:val="0021263A"/>
    <w:rsid w:val="0021299F"/>
    <w:rsid w:val="002129F3"/>
    <w:rsid w:val="00212D58"/>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1EB"/>
    <w:rsid w:val="0022121E"/>
    <w:rsid w:val="002212EF"/>
    <w:rsid w:val="002217E3"/>
    <w:rsid w:val="00221B07"/>
    <w:rsid w:val="00221D22"/>
    <w:rsid w:val="00221E31"/>
    <w:rsid w:val="002222A6"/>
    <w:rsid w:val="00222413"/>
    <w:rsid w:val="002224D0"/>
    <w:rsid w:val="00222638"/>
    <w:rsid w:val="00222E69"/>
    <w:rsid w:val="002231AD"/>
    <w:rsid w:val="0022359C"/>
    <w:rsid w:val="00223880"/>
    <w:rsid w:val="002238BC"/>
    <w:rsid w:val="00223928"/>
    <w:rsid w:val="00223B98"/>
    <w:rsid w:val="002241EA"/>
    <w:rsid w:val="00224539"/>
    <w:rsid w:val="00224749"/>
    <w:rsid w:val="002247DC"/>
    <w:rsid w:val="00224F3E"/>
    <w:rsid w:val="00225449"/>
    <w:rsid w:val="00225572"/>
    <w:rsid w:val="00225C18"/>
    <w:rsid w:val="00225CAE"/>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2CA8"/>
    <w:rsid w:val="002335C1"/>
    <w:rsid w:val="0023395A"/>
    <w:rsid w:val="002347DB"/>
    <w:rsid w:val="00234882"/>
    <w:rsid w:val="00234C2D"/>
    <w:rsid w:val="00234E14"/>
    <w:rsid w:val="00235195"/>
    <w:rsid w:val="00235C69"/>
    <w:rsid w:val="00235F1F"/>
    <w:rsid w:val="00236132"/>
    <w:rsid w:val="002361F2"/>
    <w:rsid w:val="00236333"/>
    <w:rsid w:val="00236355"/>
    <w:rsid w:val="00236759"/>
    <w:rsid w:val="002368AD"/>
    <w:rsid w:val="002368E7"/>
    <w:rsid w:val="00236F86"/>
    <w:rsid w:val="00236FA9"/>
    <w:rsid w:val="00236FB8"/>
    <w:rsid w:val="00237863"/>
    <w:rsid w:val="00237A76"/>
    <w:rsid w:val="002401D7"/>
    <w:rsid w:val="00240408"/>
    <w:rsid w:val="002407D3"/>
    <w:rsid w:val="00240958"/>
    <w:rsid w:val="00240A8C"/>
    <w:rsid w:val="00240BA3"/>
    <w:rsid w:val="00240E1C"/>
    <w:rsid w:val="00240E5E"/>
    <w:rsid w:val="0024143E"/>
    <w:rsid w:val="002419E4"/>
    <w:rsid w:val="002419E7"/>
    <w:rsid w:val="00241DCA"/>
    <w:rsid w:val="0024216A"/>
    <w:rsid w:val="0024238E"/>
    <w:rsid w:val="00242BC2"/>
    <w:rsid w:val="00242BDB"/>
    <w:rsid w:val="00243068"/>
    <w:rsid w:val="002436CB"/>
    <w:rsid w:val="00243884"/>
    <w:rsid w:val="0024397E"/>
    <w:rsid w:val="002439EA"/>
    <w:rsid w:val="00243F0C"/>
    <w:rsid w:val="002448A2"/>
    <w:rsid w:val="00244B09"/>
    <w:rsid w:val="00244F82"/>
    <w:rsid w:val="00245301"/>
    <w:rsid w:val="0024563D"/>
    <w:rsid w:val="00245694"/>
    <w:rsid w:val="002457EF"/>
    <w:rsid w:val="00245D44"/>
    <w:rsid w:val="00245DD8"/>
    <w:rsid w:val="00246015"/>
    <w:rsid w:val="002462E6"/>
    <w:rsid w:val="0024640C"/>
    <w:rsid w:val="002475B0"/>
    <w:rsid w:val="002475FE"/>
    <w:rsid w:val="00247766"/>
    <w:rsid w:val="00250009"/>
    <w:rsid w:val="0025097C"/>
    <w:rsid w:val="00250B18"/>
    <w:rsid w:val="00250B69"/>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63A"/>
    <w:rsid w:val="002569D1"/>
    <w:rsid w:val="0025736F"/>
    <w:rsid w:val="002573FD"/>
    <w:rsid w:val="0025763F"/>
    <w:rsid w:val="002578E7"/>
    <w:rsid w:val="00257ABE"/>
    <w:rsid w:val="00260016"/>
    <w:rsid w:val="0026023D"/>
    <w:rsid w:val="002607F8"/>
    <w:rsid w:val="00260907"/>
    <w:rsid w:val="00260B15"/>
    <w:rsid w:val="00260DE6"/>
    <w:rsid w:val="00260E8A"/>
    <w:rsid w:val="00260F8C"/>
    <w:rsid w:val="0026140F"/>
    <w:rsid w:val="002617A0"/>
    <w:rsid w:val="00262098"/>
    <w:rsid w:val="002621DA"/>
    <w:rsid w:val="002622D8"/>
    <w:rsid w:val="00262437"/>
    <w:rsid w:val="0026252D"/>
    <w:rsid w:val="0026278C"/>
    <w:rsid w:val="00262AA5"/>
    <w:rsid w:val="0026306D"/>
    <w:rsid w:val="00263397"/>
    <w:rsid w:val="00263653"/>
    <w:rsid w:val="00264A7E"/>
    <w:rsid w:val="00264C99"/>
    <w:rsid w:val="00264CC7"/>
    <w:rsid w:val="00264FD1"/>
    <w:rsid w:val="00265A97"/>
    <w:rsid w:val="00265D9F"/>
    <w:rsid w:val="00265EC0"/>
    <w:rsid w:val="00265F56"/>
    <w:rsid w:val="00266046"/>
    <w:rsid w:val="002661D0"/>
    <w:rsid w:val="002663CC"/>
    <w:rsid w:val="0026650E"/>
    <w:rsid w:val="00266B75"/>
    <w:rsid w:val="00266EF8"/>
    <w:rsid w:val="00267020"/>
    <w:rsid w:val="002675E3"/>
    <w:rsid w:val="00270606"/>
    <w:rsid w:val="0027065A"/>
    <w:rsid w:val="00270949"/>
    <w:rsid w:val="00270A99"/>
    <w:rsid w:val="00270AF7"/>
    <w:rsid w:val="00270F79"/>
    <w:rsid w:val="0027121B"/>
    <w:rsid w:val="00271377"/>
    <w:rsid w:val="002717F7"/>
    <w:rsid w:val="00271990"/>
    <w:rsid w:val="00271C1C"/>
    <w:rsid w:val="00271C27"/>
    <w:rsid w:val="00271C8D"/>
    <w:rsid w:val="0027200F"/>
    <w:rsid w:val="00272232"/>
    <w:rsid w:val="00272B87"/>
    <w:rsid w:val="00272E14"/>
    <w:rsid w:val="002730BE"/>
    <w:rsid w:val="00273341"/>
    <w:rsid w:val="00273A41"/>
    <w:rsid w:val="00273F98"/>
    <w:rsid w:val="0027411C"/>
    <w:rsid w:val="00274293"/>
    <w:rsid w:val="00274426"/>
    <w:rsid w:val="00274553"/>
    <w:rsid w:val="00274559"/>
    <w:rsid w:val="002745AF"/>
    <w:rsid w:val="0027466F"/>
    <w:rsid w:val="002746C4"/>
    <w:rsid w:val="00275110"/>
    <w:rsid w:val="002752BF"/>
    <w:rsid w:val="002757A2"/>
    <w:rsid w:val="002759AA"/>
    <w:rsid w:val="00275EBF"/>
    <w:rsid w:val="002766C3"/>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3E9"/>
    <w:rsid w:val="00286BB2"/>
    <w:rsid w:val="00286ECA"/>
    <w:rsid w:val="00286FEB"/>
    <w:rsid w:val="0028763D"/>
    <w:rsid w:val="00287E14"/>
    <w:rsid w:val="00287E3E"/>
    <w:rsid w:val="00290A4A"/>
    <w:rsid w:val="00290E10"/>
    <w:rsid w:val="00291219"/>
    <w:rsid w:val="002919ED"/>
    <w:rsid w:val="00291AC1"/>
    <w:rsid w:val="002923A7"/>
    <w:rsid w:val="002923D2"/>
    <w:rsid w:val="00293034"/>
    <w:rsid w:val="0029354B"/>
    <w:rsid w:val="00293624"/>
    <w:rsid w:val="00293C9D"/>
    <w:rsid w:val="00293D13"/>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A0"/>
    <w:rsid w:val="002A33E5"/>
    <w:rsid w:val="002A3939"/>
    <w:rsid w:val="002A39B7"/>
    <w:rsid w:val="002A3DC1"/>
    <w:rsid w:val="002A3E6E"/>
    <w:rsid w:val="002A4411"/>
    <w:rsid w:val="002A4676"/>
    <w:rsid w:val="002A4E7F"/>
    <w:rsid w:val="002A5405"/>
    <w:rsid w:val="002A5B5A"/>
    <w:rsid w:val="002A5D2D"/>
    <w:rsid w:val="002A6439"/>
    <w:rsid w:val="002A6880"/>
    <w:rsid w:val="002A6B9A"/>
    <w:rsid w:val="002A6F0D"/>
    <w:rsid w:val="002A700D"/>
    <w:rsid w:val="002A718A"/>
    <w:rsid w:val="002A78C9"/>
    <w:rsid w:val="002A796F"/>
    <w:rsid w:val="002B08DF"/>
    <w:rsid w:val="002B12C0"/>
    <w:rsid w:val="002B1603"/>
    <w:rsid w:val="002B189C"/>
    <w:rsid w:val="002B198F"/>
    <w:rsid w:val="002B1A06"/>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7563"/>
    <w:rsid w:val="002B77DA"/>
    <w:rsid w:val="002B78BC"/>
    <w:rsid w:val="002B7A2A"/>
    <w:rsid w:val="002C049B"/>
    <w:rsid w:val="002C06FC"/>
    <w:rsid w:val="002C0835"/>
    <w:rsid w:val="002C101C"/>
    <w:rsid w:val="002C17EE"/>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422"/>
    <w:rsid w:val="002D1908"/>
    <w:rsid w:val="002D1B35"/>
    <w:rsid w:val="002D210F"/>
    <w:rsid w:val="002D28B5"/>
    <w:rsid w:val="002D2988"/>
    <w:rsid w:val="002D2D46"/>
    <w:rsid w:val="002D2FB7"/>
    <w:rsid w:val="002D3382"/>
    <w:rsid w:val="002D33B6"/>
    <w:rsid w:val="002D3AEE"/>
    <w:rsid w:val="002D45EE"/>
    <w:rsid w:val="002D469F"/>
    <w:rsid w:val="002D4CE0"/>
    <w:rsid w:val="002D50C4"/>
    <w:rsid w:val="002D51AF"/>
    <w:rsid w:val="002D53FB"/>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2666"/>
    <w:rsid w:val="002E3907"/>
    <w:rsid w:val="002E3F83"/>
    <w:rsid w:val="002E41F9"/>
    <w:rsid w:val="002E43C6"/>
    <w:rsid w:val="002E43E1"/>
    <w:rsid w:val="002E4BE1"/>
    <w:rsid w:val="002E4C61"/>
    <w:rsid w:val="002E54A1"/>
    <w:rsid w:val="002E5F37"/>
    <w:rsid w:val="002E658F"/>
    <w:rsid w:val="002E67C7"/>
    <w:rsid w:val="002E6A92"/>
    <w:rsid w:val="002E6BF5"/>
    <w:rsid w:val="002E6D38"/>
    <w:rsid w:val="002E7C3C"/>
    <w:rsid w:val="002F0729"/>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68E5"/>
    <w:rsid w:val="002F6FDC"/>
    <w:rsid w:val="002F70CD"/>
    <w:rsid w:val="002F7239"/>
    <w:rsid w:val="002F7B85"/>
    <w:rsid w:val="002F7CB4"/>
    <w:rsid w:val="00300603"/>
    <w:rsid w:val="0030083A"/>
    <w:rsid w:val="00300E30"/>
    <w:rsid w:val="00300E53"/>
    <w:rsid w:val="00300EB5"/>
    <w:rsid w:val="00301383"/>
    <w:rsid w:val="003014CB"/>
    <w:rsid w:val="003015E2"/>
    <w:rsid w:val="0030178F"/>
    <w:rsid w:val="00301AC8"/>
    <w:rsid w:val="00301C79"/>
    <w:rsid w:val="00301CFE"/>
    <w:rsid w:val="00302743"/>
    <w:rsid w:val="0030278F"/>
    <w:rsid w:val="00302798"/>
    <w:rsid w:val="00302864"/>
    <w:rsid w:val="00302AC3"/>
    <w:rsid w:val="00302AFD"/>
    <w:rsid w:val="00302D55"/>
    <w:rsid w:val="00302DF1"/>
    <w:rsid w:val="00302E94"/>
    <w:rsid w:val="00303042"/>
    <w:rsid w:val="00303D5C"/>
    <w:rsid w:val="00304090"/>
    <w:rsid w:val="00304698"/>
    <w:rsid w:val="00304771"/>
    <w:rsid w:val="00304991"/>
    <w:rsid w:val="00305A15"/>
    <w:rsid w:val="00305C4A"/>
    <w:rsid w:val="00305EA0"/>
    <w:rsid w:val="00305F16"/>
    <w:rsid w:val="0030606F"/>
    <w:rsid w:val="00306555"/>
    <w:rsid w:val="00306A79"/>
    <w:rsid w:val="00307052"/>
    <w:rsid w:val="003077F6"/>
    <w:rsid w:val="00310180"/>
    <w:rsid w:val="00310219"/>
    <w:rsid w:val="003104C1"/>
    <w:rsid w:val="00310FCD"/>
    <w:rsid w:val="0031130C"/>
    <w:rsid w:val="003114DF"/>
    <w:rsid w:val="00312016"/>
    <w:rsid w:val="0031237B"/>
    <w:rsid w:val="00312B08"/>
    <w:rsid w:val="00312C8C"/>
    <w:rsid w:val="00312CA6"/>
    <w:rsid w:val="00312F43"/>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7137"/>
    <w:rsid w:val="0031723C"/>
    <w:rsid w:val="00317642"/>
    <w:rsid w:val="0031774D"/>
    <w:rsid w:val="003177BA"/>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34F"/>
    <w:rsid w:val="003225B7"/>
    <w:rsid w:val="00322A3C"/>
    <w:rsid w:val="00322EE9"/>
    <w:rsid w:val="003232F0"/>
    <w:rsid w:val="00323629"/>
    <w:rsid w:val="003239FE"/>
    <w:rsid w:val="00323E03"/>
    <w:rsid w:val="00324587"/>
    <w:rsid w:val="00324744"/>
    <w:rsid w:val="00324AEE"/>
    <w:rsid w:val="003250C0"/>
    <w:rsid w:val="0032542D"/>
    <w:rsid w:val="00326515"/>
    <w:rsid w:val="00326E4E"/>
    <w:rsid w:val="0032703E"/>
    <w:rsid w:val="0032716D"/>
    <w:rsid w:val="00327665"/>
    <w:rsid w:val="0032777B"/>
    <w:rsid w:val="00327E1A"/>
    <w:rsid w:val="00330029"/>
    <w:rsid w:val="00330922"/>
    <w:rsid w:val="00330B6F"/>
    <w:rsid w:val="0033123B"/>
    <w:rsid w:val="003313C7"/>
    <w:rsid w:val="003315EC"/>
    <w:rsid w:val="0033178B"/>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5B4"/>
    <w:rsid w:val="00337E79"/>
    <w:rsid w:val="0034044A"/>
    <w:rsid w:val="003407DE"/>
    <w:rsid w:val="00340DAB"/>
    <w:rsid w:val="0034121F"/>
    <w:rsid w:val="003413B7"/>
    <w:rsid w:val="00341B04"/>
    <w:rsid w:val="00341E09"/>
    <w:rsid w:val="003429B6"/>
    <w:rsid w:val="00342E21"/>
    <w:rsid w:val="00343019"/>
    <w:rsid w:val="003431A0"/>
    <w:rsid w:val="0034354D"/>
    <w:rsid w:val="00343C3C"/>
    <w:rsid w:val="00343DA4"/>
    <w:rsid w:val="00344259"/>
    <w:rsid w:val="003442A3"/>
    <w:rsid w:val="003442E0"/>
    <w:rsid w:val="003444A1"/>
    <w:rsid w:val="00344A52"/>
    <w:rsid w:val="003452A3"/>
    <w:rsid w:val="00346D0E"/>
    <w:rsid w:val="00346F85"/>
    <w:rsid w:val="00347284"/>
    <w:rsid w:val="00347303"/>
    <w:rsid w:val="00347464"/>
    <w:rsid w:val="00347601"/>
    <w:rsid w:val="003477DE"/>
    <w:rsid w:val="00347A82"/>
    <w:rsid w:val="00347B06"/>
    <w:rsid w:val="0035029B"/>
    <w:rsid w:val="00350453"/>
    <w:rsid w:val="00350791"/>
    <w:rsid w:val="00350ABD"/>
    <w:rsid w:val="00350B7A"/>
    <w:rsid w:val="00350C62"/>
    <w:rsid w:val="00351A43"/>
    <w:rsid w:val="00351A96"/>
    <w:rsid w:val="00351EFB"/>
    <w:rsid w:val="003521B5"/>
    <w:rsid w:val="003523C4"/>
    <w:rsid w:val="0035254B"/>
    <w:rsid w:val="00352606"/>
    <w:rsid w:val="0035269C"/>
    <w:rsid w:val="003528FC"/>
    <w:rsid w:val="00352A60"/>
    <w:rsid w:val="00352A6A"/>
    <w:rsid w:val="00352F58"/>
    <w:rsid w:val="0035326D"/>
    <w:rsid w:val="00353711"/>
    <w:rsid w:val="00353A5E"/>
    <w:rsid w:val="00353CF0"/>
    <w:rsid w:val="00353D11"/>
    <w:rsid w:val="003545E4"/>
    <w:rsid w:val="003548EA"/>
    <w:rsid w:val="00354FD7"/>
    <w:rsid w:val="00355296"/>
    <w:rsid w:val="0035550C"/>
    <w:rsid w:val="00355690"/>
    <w:rsid w:val="003566BE"/>
    <w:rsid w:val="00356788"/>
    <w:rsid w:val="00356B47"/>
    <w:rsid w:val="00356BD2"/>
    <w:rsid w:val="00356E1A"/>
    <w:rsid w:val="003577B0"/>
    <w:rsid w:val="003578C9"/>
    <w:rsid w:val="00357952"/>
    <w:rsid w:val="00360A89"/>
    <w:rsid w:val="00360DC6"/>
    <w:rsid w:val="00361150"/>
    <w:rsid w:val="0036137F"/>
    <w:rsid w:val="00361F06"/>
    <w:rsid w:val="00361F2D"/>
    <w:rsid w:val="00361FA2"/>
    <w:rsid w:val="00362637"/>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73D"/>
    <w:rsid w:val="00365881"/>
    <w:rsid w:val="003664D9"/>
    <w:rsid w:val="003664F2"/>
    <w:rsid w:val="00366811"/>
    <w:rsid w:val="00366D38"/>
    <w:rsid w:val="003672B0"/>
    <w:rsid w:val="00367597"/>
    <w:rsid w:val="0037014E"/>
    <w:rsid w:val="00370417"/>
    <w:rsid w:val="00370BDB"/>
    <w:rsid w:val="00370F44"/>
    <w:rsid w:val="003713AC"/>
    <w:rsid w:val="003714B2"/>
    <w:rsid w:val="00371B1B"/>
    <w:rsid w:val="00372070"/>
    <w:rsid w:val="00372169"/>
    <w:rsid w:val="003721AF"/>
    <w:rsid w:val="00372226"/>
    <w:rsid w:val="00372B70"/>
    <w:rsid w:val="00372B76"/>
    <w:rsid w:val="00372BBF"/>
    <w:rsid w:val="00372D4C"/>
    <w:rsid w:val="0037306C"/>
    <w:rsid w:val="00373498"/>
    <w:rsid w:val="00373668"/>
    <w:rsid w:val="00373716"/>
    <w:rsid w:val="00373780"/>
    <w:rsid w:val="0037393F"/>
    <w:rsid w:val="00373B4B"/>
    <w:rsid w:val="00373CDD"/>
    <w:rsid w:val="00374436"/>
    <w:rsid w:val="003746D3"/>
    <w:rsid w:val="00375918"/>
    <w:rsid w:val="003759A7"/>
    <w:rsid w:val="00375C9B"/>
    <w:rsid w:val="00375CB8"/>
    <w:rsid w:val="00375F57"/>
    <w:rsid w:val="00376388"/>
    <w:rsid w:val="003765DB"/>
    <w:rsid w:val="00376654"/>
    <w:rsid w:val="00376AEC"/>
    <w:rsid w:val="00377235"/>
    <w:rsid w:val="00377419"/>
    <w:rsid w:val="003775BF"/>
    <w:rsid w:val="00377679"/>
    <w:rsid w:val="00377932"/>
    <w:rsid w:val="00377D22"/>
    <w:rsid w:val="00377DBA"/>
    <w:rsid w:val="00377F46"/>
    <w:rsid w:val="003815A7"/>
    <w:rsid w:val="00381780"/>
    <w:rsid w:val="00381AEB"/>
    <w:rsid w:val="00381B6E"/>
    <w:rsid w:val="00382345"/>
    <w:rsid w:val="00382873"/>
    <w:rsid w:val="00382874"/>
    <w:rsid w:val="003828E2"/>
    <w:rsid w:val="00382BC5"/>
    <w:rsid w:val="00382E84"/>
    <w:rsid w:val="00383373"/>
    <w:rsid w:val="00383CCC"/>
    <w:rsid w:val="00383E17"/>
    <w:rsid w:val="00383F85"/>
    <w:rsid w:val="00384393"/>
    <w:rsid w:val="00384895"/>
    <w:rsid w:val="003849C4"/>
    <w:rsid w:val="00384AE7"/>
    <w:rsid w:val="00384CB7"/>
    <w:rsid w:val="00384CD4"/>
    <w:rsid w:val="0038521D"/>
    <w:rsid w:val="00385302"/>
    <w:rsid w:val="00386B16"/>
    <w:rsid w:val="0038721E"/>
    <w:rsid w:val="0038759B"/>
    <w:rsid w:val="0038794E"/>
    <w:rsid w:val="00387D91"/>
    <w:rsid w:val="00387E2C"/>
    <w:rsid w:val="003903BA"/>
    <w:rsid w:val="00390644"/>
    <w:rsid w:val="00390C04"/>
    <w:rsid w:val="00390EDD"/>
    <w:rsid w:val="00391317"/>
    <w:rsid w:val="00391353"/>
    <w:rsid w:val="00391474"/>
    <w:rsid w:val="003916B9"/>
    <w:rsid w:val="003916DD"/>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3512"/>
    <w:rsid w:val="00394067"/>
    <w:rsid w:val="003949E6"/>
    <w:rsid w:val="00394CD8"/>
    <w:rsid w:val="003952F6"/>
    <w:rsid w:val="00395371"/>
    <w:rsid w:val="003953E5"/>
    <w:rsid w:val="003954BF"/>
    <w:rsid w:val="00395F96"/>
    <w:rsid w:val="00396068"/>
    <w:rsid w:val="0039646B"/>
    <w:rsid w:val="0039647C"/>
    <w:rsid w:val="003967BA"/>
    <w:rsid w:val="00396A95"/>
    <w:rsid w:val="0039705E"/>
    <w:rsid w:val="0039759B"/>
    <w:rsid w:val="00397C3B"/>
    <w:rsid w:val="00397D0B"/>
    <w:rsid w:val="00397D56"/>
    <w:rsid w:val="003A02FD"/>
    <w:rsid w:val="003A0527"/>
    <w:rsid w:val="003A0902"/>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6D3"/>
    <w:rsid w:val="003A6B6B"/>
    <w:rsid w:val="003A6CBD"/>
    <w:rsid w:val="003A6E17"/>
    <w:rsid w:val="003A7176"/>
    <w:rsid w:val="003A7312"/>
    <w:rsid w:val="003A7AB4"/>
    <w:rsid w:val="003A7C1A"/>
    <w:rsid w:val="003B000F"/>
    <w:rsid w:val="003B0BEB"/>
    <w:rsid w:val="003B0F57"/>
    <w:rsid w:val="003B14B4"/>
    <w:rsid w:val="003B2121"/>
    <w:rsid w:val="003B2679"/>
    <w:rsid w:val="003B2E38"/>
    <w:rsid w:val="003B3990"/>
    <w:rsid w:val="003B3BB0"/>
    <w:rsid w:val="003B4074"/>
    <w:rsid w:val="003B421F"/>
    <w:rsid w:val="003B4348"/>
    <w:rsid w:val="003B480C"/>
    <w:rsid w:val="003B5133"/>
    <w:rsid w:val="003B52D9"/>
    <w:rsid w:val="003B71CE"/>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1B1"/>
    <w:rsid w:val="003C4BB5"/>
    <w:rsid w:val="003C50F5"/>
    <w:rsid w:val="003C5484"/>
    <w:rsid w:val="003C66C4"/>
    <w:rsid w:val="003D0370"/>
    <w:rsid w:val="003D0541"/>
    <w:rsid w:val="003D0B5A"/>
    <w:rsid w:val="003D1321"/>
    <w:rsid w:val="003D141C"/>
    <w:rsid w:val="003D190F"/>
    <w:rsid w:val="003D1D25"/>
    <w:rsid w:val="003D2629"/>
    <w:rsid w:val="003D29EA"/>
    <w:rsid w:val="003D2D35"/>
    <w:rsid w:val="003D2D6E"/>
    <w:rsid w:val="003D2DFE"/>
    <w:rsid w:val="003D3588"/>
    <w:rsid w:val="003D39E9"/>
    <w:rsid w:val="003D3AF0"/>
    <w:rsid w:val="003D3F20"/>
    <w:rsid w:val="003D43BA"/>
    <w:rsid w:val="003D4B5E"/>
    <w:rsid w:val="003D4E2C"/>
    <w:rsid w:val="003D50D6"/>
    <w:rsid w:val="003D5200"/>
    <w:rsid w:val="003D59BB"/>
    <w:rsid w:val="003D6F5B"/>
    <w:rsid w:val="003D70DF"/>
    <w:rsid w:val="003D7831"/>
    <w:rsid w:val="003D7983"/>
    <w:rsid w:val="003D7BA7"/>
    <w:rsid w:val="003E0595"/>
    <w:rsid w:val="003E0656"/>
    <w:rsid w:val="003E0755"/>
    <w:rsid w:val="003E09EA"/>
    <w:rsid w:val="003E0AC5"/>
    <w:rsid w:val="003E0FAF"/>
    <w:rsid w:val="003E0FBD"/>
    <w:rsid w:val="003E1356"/>
    <w:rsid w:val="003E1397"/>
    <w:rsid w:val="003E1453"/>
    <w:rsid w:val="003E1909"/>
    <w:rsid w:val="003E193B"/>
    <w:rsid w:val="003E194B"/>
    <w:rsid w:val="003E19D2"/>
    <w:rsid w:val="003E21B9"/>
    <w:rsid w:val="003E23CE"/>
    <w:rsid w:val="003E2B78"/>
    <w:rsid w:val="003E2F55"/>
    <w:rsid w:val="003E300D"/>
    <w:rsid w:val="003E35B3"/>
    <w:rsid w:val="003E3739"/>
    <w:rsid w:val="003E3C4D"/>
    <w:rsid w:val="003E4326"/>
    <w:rsid w:val="003E4442"/>
    <w:rsid w:val="003E4972"/>
    <w:rsid w:val="003E4C1F"/>
    <w:rsid w:val="003E4F33"/>
    <w:rsid w:val="003E5433"/>
    <w:rsid w:val="003E550B"/>
    <w:rsid w:val="003E55D1"/>
    <w:rsid w:val="003E55F2"/>
    <w:rsid w:val="003E561E"/>
    <w:rsid w:val="003E58DF"/>
    <w:rsid w:val="003E5A76"/>
    <w:rsid w:val="003E5D35"/>
    <w:rsid w:val="003E5FF2"/>
    <w:rsid w:val="003E61D5"/>
    <w:rsid w:val="003E648E"/>
    <w:rsid w:val="003E65EB"/>
    <w:rsid w:val="003E6BA4"/>
    <w:rsid w:val="003E6FF0"/>
    <w:rsid w:val="003E74B0"/>
    <w:rsid w:val="003E74F1"/>
    <w:rsid w:val="003E77D7"/>
    <w:rsid w:val="003E78F1"/>
    <w:rsid w:val="003E797E"/>
    <w:rsid w:val="003E7BD1"/>
    <w:rsid w:val="003E7EF1"/>
    <w:rsid w:val="003E7FCB"/>
    <w:rsid w:val="003F004C"/>
    <w:rsid w:val="003F0A6B"/>
    <w:rsid w:val="003F0B5D"/>
    <w:rsid w:val="003F0BA6"/>
    <w:rsid w:val="003F1135"/>
    <w:rsid w:val="003F1274"/>
    <w:rsid w:val="003F1398"/>
    <w:rsid w:val="003F1498"/>
    <w:rsid w:val="003F1AE7"/>
    <w:rsid w:val="003F21A8"/>
    <w:rsid w:val="003F281E"/>
    <w:rsid w:val="003F298C"/>
    <w:rsid w:val="003F2A7D"/>
    <w:rsid w:val="003F2D82"/>
    <w:rsid w:val="003F2EAE"/>
    <w:rsid w:val="003F32C7"/>
    <w:rsid w:val="003F34BF"/>
    <w:rsid w:val="003F3A20"/>
    <w:rsid w:val="003F3AFE"/>
    <w:rsid w:val="003F4729"/>
    <w:rsid w:val="003F48BA"/>
    <w:rsid w:val="003F4BB0"/>
    <w:rsid w:val="003F4BCF"/>
    <w:rsid w:val="003F4E55"/>
    <w:rsid w:val="003F5597"/>
    <w:rsid w:val="003F58D2"/>
    <w:rsid w:val="003F5E82"/>
    <w:rsid w:val="003F6EA4"/>
    <w:rsid w:val="003F7C7C"/>
    <w:rsid w:val="003F7DE9"/>
    <w:rsid w:val="00400B59"/>
    <w:rsid w:val="00400D26"/>
    <w:rsid w:val="00401A94"/>
    <w:rsid w:val="00401B29"/>
    <w:rsid w:val="004021F1"/>
    <w:rsid w:val="004022C6"/>
    <w:rsid w:val="004035B9"/>
    <w:rsid w:val="004035DA"/>
    <w:rsid w:val="004039FB"/>
    <w:rsid w:val="00403B39"/>
    <w:rsid w:val="00403D45"/>
    <w:rsid w:val="00404119"/>
    <w:rsid w:val="00404545"/>
    <w:rsid w:val="00404869"/>
    <w:rsid w:val="00404C2E"/>
    <w:rsid w:val="0040568A"/>
    <w:rsid w:val="00405F43"/>
    <w:rsid w:val="00406230"/>
    <w:rsid w:val="004062A5"/>
    <w:rsid w:val="00406594"/>
    <w:rsid w:val="0040689D"/>
    <w:rsid w:val="00406ED8"/>
    <w:rsid w:val="00407696"/>
    <w:rsid w:val="00407A52"/>
    <w:rsid w:val="00407BB0"/>
    <w:rsid w:val="00407C59"/>
    <w:rsid w:val="00407F68"/>
    <w:rsid w:val="00410200"/>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8EB"/>
    <w:rsid w:val="00414B9A"/>
    <w:rsid w:val="00414D5E"/>
    <w:rsid w:val="00414F7A"/>
    <w:rsid w:val="00415271"/>
    <w:rsid w:val="004152B1"/>
    <w:rsid w:val="00415921"/>
    <w:rsid w:val="00415B5D"/>
    <w:rsid w:val="00415F3E"/>
    <w:rsid w:val="00415FEB"/>
    <w:rsid w:val="00416210"/>
    <w:rsid w:val="00416786"/>
    <w:rsid w:val="004168EE"/>
    <w:rsid w:val="00416F53"/>
    <w:rsid w:val="00416F82"/>
    <w:rsid w:val="00417094"/>
    <w:rsid w:val="00417286"/>
    <w:rsid w:val="0041770A"/>
    <w:rsid w:val="00417DC8"/>
    <w:rsid w:val="00417FA6"/>
    <w:rsid w:val="00420573"/>
    <w:rsid w:val="004208E1"/>
    <w:rsid w:val="00420A09"/>
    <w:rsid w:val="0042115D"/>
    <w:rsid w:val="004211EB"/>
    <w:rsid w:val="004217F8"/>
    <w:rsid w:val="00421D15"/>
    <w:rsid w:val="004223AF"/>
    <w:rsid w:val="00422469"/>
    <w:rsid w:val="004224AF"/>
    <w:rsid w:val="0042296C"/>
    <w:rsid w:val="00422E27"/>
    <w:rsid w:val="00423067"/>
    <w:rsid w:val="00423286"/>
    <w:rsid w:val="00423753"/>
    <w:rsid w:val="0042394A"/>
    <w:rsid w:val="00424D80"/>
    <w:rsid w:val="00425426"/>
    <w:rsid w:val="00425CA5"/>
    <w:rsid w:val="00425D91"/>
    <w:rsid w:val="00425D9E"/>
    <w:rsid w:val="00425E31"/>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4CF"/>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4C79"/>
    <w:rsid w:val="00435192"/>
    <w:rsid w:val="004354A8"/>
    <w:rsid w:val="00435DF6"/>
    <w:rsid w:val="0043639B"/>
    <w:rsid w:val="00436936"/>
    <w:rsid w:val="00436B27"/>
    <w:rsid w:val="004370D6"/>
    <w:rsid w:val="00437F9B"/>
    <w:rsid w:val="0044007D"/>
    <w:rsid w:val="004405A7"/>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317"/>
    <w:rsid w:val="0044548A"/>
    <w:rsid w:val="00445532"/>
    <w:rsid w:val="004456D9"/>
    <w:rsid w:val="00445811"/>
    <w:rsid w:val="00445B8C"/>
    <w:rsid w:val="00445DBF"/>
    <w:rsid w:val="00445DCA"/>
    <w:rsid w:val="004460B3"/>
    <w:rsid w:val="0044644D"/>
    <w:rsid w:val="00446942"/>
    <w:rsid w:val="00447479"/>
    <w:rsid w:val="004474EE"/>
    <w:rsid w:val="0044758A"/>
    <w:rsid w:val="00447DB2"/>
    <w:rsid w:val="00447ED9"/>
    <w:rsid w:val="00447EF3"/>
    <w:rsid w:val="00450981"/>
    <w:rsid w:val="00451172"/>
    <w:rsid w:val="00451226"/>
    <w:rsid w:val="004517F9"/>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7AE"/>
    <w:rsid w:val="00455978"/>
    <w:rsid w:val="00455C3B"/>
    <w:rsid w:val="00455EBC"/>
    <w:rsid w:val="004560B1"/>
    <w:rsid w:val="00456208"/>
    <w:rsid w:val="0045680C"/>
    <w:rsid w:val="00456B18"/>
    <w:rsid w:val="00457019"/>
    <w:rsid w:val="004575FC"/>
    <w:rsid w:val="004576F7"/>
    <w:rsid w:val="00457A62"/>
    <w:rsid w:val="00457BA3"/>
    <w:rsid w:val="00457EEE"/>
    <w:rsid w:val="004607C0"/>
    <w:rsid w:val="004609B7"/>
    <w:rsid w:val="00460C3E"/>
    <w:rsid w:val="0046104B"/>
    <w:rsid w:val="00461AE5"/>
    <w:rsid w:val="00461C25"/>
    <w:rsid w:val="00461CDD"/>
    <w:rsid w:val="0046216D"/>
    <w:rsid w:val="00462FED"/>
    <w:rsid w:val="0046314F"/>
    <w:rsid w:val="004636AA"/>
    <w:rsid w:val="004637BE"/>
    <w:rsid w:val="004639E8"/>
    <w:rsid w:val="00463A9B"/>
    <w:rsid w:val="00463BDE"/>
    <w:rsid w:val="00463DA6"/>
    <w:rsid w:val="00463FC7"/>
    <w:rsid w:val="0046407B"/>
    <w:rsid w:val="004643CA"/>
    <w:rsid w:val="004647CC"/>
    <w:rsid w:val="00464A22"/>
    <w:rsid w:val="00464C02"/>
    <w:rsid w:val="00464CD6"/>
    <w:rsid w:val="00464F2B"/>
    <w:rsid w:val="00465599"/>
    <w:rsid w:val="00466197"/>
    <w:rsid w:val="00466235"/>
    <w:rsid w:val="0046656A"/>
    <w:rsid w:val="004665DF"/>
    <w:rsid w:val="00466755"/>
    <w:rsid w:val="004669FA"/>
    <w:rsid w:val="00466F06"/>
    <w:rsid w:val="00467A99"/>
    <w:rsid w:val="00467CE0"/>
    <w:rsid w:val="00467DC8"/>
    <w:rsid w:val="00470245"/>
    <w:rsid w:val="00470348"/>
    <w:rsid w:val="00471471"/>
    <w:rsid w:val="004715BD"/>
    <w:rsid w:val="00471797"/>
    <w:rsid w:val="00471C32"/>
    <w:rsid w:val="00471D8C"/>
    <w:rsid w:val="00472517"/>
    <w:rsid w:val="00472875"/>
    <w:rsid w:val="00472A4E"/>
    <w:rsid w:val="00472C43"/>
    <w:rsid w:val="004732E7"/>
    <w:rsid w:val="00473303"/>
    <w:rsid w:val="00474264"/>
    <w:rsid w:val="004743F1"/>
    <w:rsid w:val="004747F1"/>
    <w:rsid w:val="00474E33"/>
    <w:rsid w:val="00474ED3"/>
    <w:rsid w:val="00474F5D"/>
    <w:rsid w:val="00475335"/>
    <w:rsid w:val="00475669"/>
    <w:rsid w:val="00476032"/>
    <w:rsid w:val="00476927"/>
    <w:rsid w:val="00476F5A"/>
    <w:rsid w:val="00477234"/>
    <w:rsid w:val="00477564"/>
    <w:rsid w:val="00477830"/>
    <w:rsid w:val="0047783F"/>
    <w:rsid w:val="00477CC8"/>
    <w:rsid w:val="004805B9"/>
    <w:rsid w:val="00480AEC"/>
    <w:rsid w:val="00480E14"/>
    <w:rsid w:val="00481204"/>
    <w:rsid w:val="00481299"/>
    <w:rsid w:val="00481308"/>
    <w:rsid w:val="00481326"/>
    <w:rsid w:val="00481D24"/>
    <w:rsid w:val="00482202"/>
    <w:rsid w:val="00482910"/>
    <w:rsid w:val="00482C53"/>
    <w:rsid w:val="00482D6E"/>
    <w:rsid w:val="00482DCE"/>
    <w:rsid w:val="00482DE4"/>
    <w:rsid w:val="00483071"/>
    <w:rsid w:val="00483254"/>
    <w:rsid w:val="0048336C"/>
    <w:rsid w:val="00483631"/>
    <w:rsid w:val="0048389C"/>
    <w:rsid w:val="00483E17"/>
    <w:rsid w:val="00483FBD"/>
    <w:rsid w:val="004844D5"/>
    <w:rsid w:val="00484929"/>
    <w:rsid w:val="00484B17"/>
    <w:rsid w:val="00485149"/>
    <w:rsid w:val="004855F4"/>
    <w:rsid w:val="004857D9"/>
    <w:rsid w:val="00485869"/>
    <w:rsid w:val="004858DA"/>
    <w:rsid w:val="00486513"/>
    <w:rsid w:val="00487036"/>
    <w:rsid w:val="00487131"/>
    <w:rsid w:val="004876C8"/>
    <w:rsid w:val="00487D9D"/>
    <w:rsid w:val="00490388"/>
    <w:rsid w:val="004903C4"/>
    <w:rsid w:val="00490878"/>
    <w:rsid w:val="00490DAE"/>
    <w:rsid w:val="00490EA2"/>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0D01"/>
    <w:rsid w:val="004A1163"/>
    <w:rsid w:val="004A1B4A"/>
    <w:rsid w:val="004A1BC3"/>
    <w:rsid w:val="004A1C42"/>
    <w:rsid w:val="004A2489"/>
    <w:rsid w:val="004A32E8"/>
    <w:rsid w:val="004A3726"/>
    <w:rsid w:val="004A3CE3"/>
    <w:rsid w:val="004A3FEF"/>
    <w:rsid w:val="004A3FFA"/>
    <w:rsid w:val="004A4716"/>
    <w:rsid w:val="004A4BBE"/>
    <w:rsid w:val="004A50DD"/>
    <w:rsid w:val="004A5251"/>
    <w:rsid w:val="004A55CE"/>
    <w:rsid w:val="004A57EA"/>
    <w:rsid w:val="004A5817"/>
    <w:rsid w:val="004A62E3"/>
    <w:rsid w:val="004A6794"/>
    <w:rsid w:val="004A67A8"/>
    <w:rsid w:val="004A6891"/>
    <w:rsid w:val="004A6E09"/>
    <w:rsid w:val="004A79E5"/>
    <w:rsid w:val="004A7C14"/>
    <w:rsid w:val="004A7EB5"/>
    <w:rsid w:val="004B0030"/>
    <w:rsid w:val="004B014B"/>
    <w:rsid w:val="004B03BD"/>
    <w:rsid w:val="004B0A0B"/>
    <w:rsid w:val="004B0B15"/>
    <w:rsid w:val="004B0EE4"/>
    <w:rsid w:val="004B10C9"/>
    <w:rsid w:val="004B154E"/>
    <w:rsid w:val="004B1A5A"/>
    <w:rsid w:val="004B1BD1"/>
    <w:rsid w:val="004B23CC"/>
    <w:rsid w:val="004B2575"/>
    <w:rsid w:val="004B2652"/>
    <w:rsid w:val="004B26E1"/>
    <w:rsid w:val="004B2DF8"/>
    <w:rsid w:val="004B2FB2"/>
    <w:rsid w:val="004B324C"/>
    <w:rsid w:val="004B3A0F"/>
    <w:rsid w:val="004B40B1"/>
    <w:rsid w:val="004B4398"/>
    <w:rsid w:val="004B442F"/>
    <w:rsid w:val="004B4457"/>
    <w:rsid w:val="004B4DCF"/>
    <w:rsid w:val="004B579C"/>
    <w:rsid w:val="004B5FB6"/>
    <w:rsid w:val="004B6197"/>
    <w:rsid w:val="004B6633"/>
    <w:rsid w:val="004B6DB2"/>
    <w:rsid w:val="004B71D3"/>
    <w:rsid w:val="004B77A6"/>
    <w:rsid w:val="004B78FC"/>
    <w:rsid w:val="004C009C"/>
    <w:rsid w:val="004C009D"/>
    <w:rsid w:val="004C06E7"/>
    <w:rsid w:val="004C0ADC"/>
    <w:rsid w:val="004C0CE9"/>
    <w:rsid w:val="004C0D14"/>
    <w:rsid w:val="004C0EF3"/>
    <w:rsid w:val="004C0F27"/>
    <w:rsid w:val="004C1496"/>
    <w:rsid w:val="004C15FC"/>
    <w:rsid w:val="004C2157"/>
    <w:rsid w:val="004C21B5"/>
    <w:rsid w:val="004C24E2"/>
    <w:rsid w:val="004C25C4"/>
    <w:rsid w:val="004C29F7"/>
    <w:rsid w:val="004C3232"/>
    <w:rsid w:val="004C33C8"/>
    <w:rsid w:val="004C3D3D"/>
    <w:rsid w:val="004C3E4C"/>
    <w:rsid w:val="004C401B"/>
    <w:rsid w:val="004C4A82"/>
    <w:rsid w:val="004C57DC"/>
    <w:rsid w:val="004C5B41"/>
    <w:rsid w:val="004C5CCB"/>
    <w:rsid w:val="004C6471"/>
    <w:rsid w:val="004C6545"/>
    <w:rsid w:val="004C6886"/>
    <w:rsid w:val="004C69D8"/>
    <w:rsid w:val="004C737A"/>
    <w:rsid w:val="004C76F8"/>
    <w:rsid w:val="004C7C75"/>
    <w:rsid w:val="004C7CD5"/>
    <w:rsid w:val="004C7E7D"/>
    <w:rsid w:val="004D0C13"/>
    <w:rsid w:val="004D1556"/>
    <w:rsid w:val="004D17CA"/>
    <w:rsid w:val="004D17FD"/>
    <w:rsid w:val="004D1948"/>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D7CD9"/>
    <w:rsid w:val="004E0213"/>
    <w:rsid w:val="004E091B"/>
    <w:rsid w:val="004E0F3E"/>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52C"/>
    <w:rsid w:val="004E5652"/>
    <w:rsid w:val="004E5F17"/>
    <w:rsid w:val="004E6CD3"/>
    <w:rsid w:val="004E6DD1"/>
    <w:rsid w:val="004E7370"/>
    <w:rsid w:val="004E73A4"/>
    <w:rsid w:val="004E75A6"/>
    <w:rsid w:val="004E7716"/>
    <w:rsid w:val="004E7FCA"/>
    <w:rsid w:val="004F0068"/>
    <w:rsid w:val="004F0072"/>
    <w:rsid w:val="004F008B"/>
    <w:rsid w:val="004F039B"/>
    <w:rsid w:val="004F0478"/>
    <w:rsid w:val="004F057B"/>
    <w:rsid w:val="004F0D5F"/>
    <w:rsid w:val="004F0EC4"/>
    <w:rsid w:val="004F1153"/>
    <w:rsid w:val="004F16B2"/>
    <w:rsid w:val="004F185C"/>
    <w:rsid w:val="004F1F78"/>
    <w:rsid w:val="004F26FE"/>
    <w:rsid w:val="004F30DA"/>
    <w:rsid w:val="004F317A"/>
    <w:rsid w:val="004F3216"/>
    <w:rsid w:val="004F3732"/>
    <w:rsid w:val="004F38C3"/>
    <w:rsid w:val="004F3C9C"/>
    <w:rsid w:val="004F465F"/>
    <w:rsid w:val="004F4689"/>
    <w:rsid w:val="004F4991"/>
    <w:rsid w:val="004F49CE"/>
    <w:rsid w:val="004F50A2"/>
    <w:rsid w:val="004F595C"/>
    <w:rsid w:val="004F60DF"/>
    <w:rsid w:val="004F66F3"/>
    <w:rsid w:val="004F6A72"/>
    <w:rsid w:val="004F6E14"/>
    <w:rsid w:val="004F6F5E"/>
    <w:rsid w:val="004F72B5"/>
    <w:rsid w:val="004F7762"/>
    <w:rsid w:val="004F7893"/>
    <w:rsid w:val="004F7A2A"/>
    <w:rsid w:val="004F7C62"/>
    <w:rsid w:val="0050036B"/>
    <w:rsid w:val="0050046D"/>
    <w:rsid w:val="005005D7"/>
    <w:rsid w:val="00500A68"/>
    <w:rsid w:val="00500B24"/>
    <w:rsid w:val="00500FAD"/>
    <w:rsid w:val="0050196D"/>
    <w:rsid w:val="0050267C"/>
    <w:rsid w:val="00502A06"/>
    <w:rsid w:val="00502E26"/>
    <w:rsid w:val="005032B9"/>
    <w:rsid w:val="00503E82"/>
    <w:rsid w:val="00503ECC"/>
    <w:rsid w:val="00503FC4"/>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2F7"/>
    <w:rsid w:val="00514859"/>
    <w:rsid w:val="005149D0"/>
    <w:rsid w:val="00514CBC"/>
    <w:rsid w:val="00515088"/>
    <w:rsid w:val="00515105"/>
    <w:rsid w:val="00515260"/>
    <w:rsid w:val="00515709"/>
    <w:rsid w:val="005160F0"/>
    <w:rsid w:val="005161E1"/>
    <w:rsid w:val="00516281"/>
    <w:rsid w:val="0051632D"/>
    <w:rsid w:val="00516F58"/>
    <w:rsid w:val="00517162"/>
    <w:rsid w:val="00517654"/>
    <w:rsid w:val="00520266"/>
    <w:rsid w:val="005202B6"/>
    <w:rsid w:val="00520C8E"/>
    <w:rsid w:val="00520CDB"/>
    <w:rsid w:val="00520D2D"/>
    <w:rsid w:val="005212EE"/>
    <w:rsid w:val="0052139F"/>
    <w:rsid w:val="0052178C"/>
    <w:rsid w:val="00521808"/>
    <w:rsid w:val="00521B9A"/>
    <w:rsid w:val="00521C7D"/>
    <w:rsid w:val="00522575"/>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866"/>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5BD5"/>
    <w:rsid w:val="0053612C"/>
    <w:rsid w:val="005362FA"/>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9C"/>
    <w:rsid w:val="00541FF1"/>
    <w:rsid w:val="00541FF7"/>
    <w:rsid w:val="005423A1"/>
    <w:rsid w:val="00542952"/>
    <w:rsid w:val="00542CF7"/>
    <w:rsid w:val="00542D26"/>
    <w:rsid w:val="0054349C"/>
    <w:rsid w:val="00543717"/>
    <w:rsid w:val="005437BC"/>
    <w:rsid w:val="00543A51"/>
    <w:rsid w:val="00543A7E"/>
    <w:rsid w:val="00543E6D"/>
    <w:rsid w:val="00543EB5"/>
    <w:rsid w:val="00544043"/>
    <w:rsid w:val="00544563"/>
    <w:rsid w:val="005445A3"/>
    <w:rsid w:val="00544B5A"/>
    <w:rsid w:val="00544DF6"/>
    <w:rsid w:val="00544E67"/>
    <w:rsid w:val="005453AE"/>
    <w:rsid w:val="0054557E"/>
    <w:rsid w:val="00545A4B"/>
    <w:rsid w:val="00545BE5"/>
    <w:rsid w:val="00545C3F"/>
    <w:rsid w:val="00545C9E"/>
    <w:rsid w:val="005462A8"/>
    <w:rsid w:val="0054699C"/>
    <w:rsid w:val="00546F26"/>
    <w:rsid w:val="005474A4"/>
    <w:rsid w:val="0054753D"/>
    <w:rsid w:val="00547664"/>
    <w:rsid w:val="00547C68"/>
    <w:rsid w:val="00547D2A"/>
    <w:rsid w:val="00547E93"/>
    <w:rsid w:val="00550867"/>
    <w:rsid w:val="00551347"/>
    <w:rsid w:val="00551E17"/>
    <w:rsid w:val="005527C0"/>
    <w:rsid w:val="00552A3B"/>
    <w:rsid w:val="00552D72"/>
    <w:rsid w:val="00553187"/>
    <w:rsid w:val="005532EF"/>
    <w:rsid w:val="005533C1"/>
    <w:rsid w:val="00553963"/>
    <w:rsid w:val="00553FE7"/>
    <w:rsid w:val="005540D0"/>
    <w:rsid w:val="005543F9"/>
    <w:rsid w:val="00555171"/>
    <w:rsid w:val="005552BE"/>
    <w:rsid w:val="0055536F"/>
    <w:rsid w:val="005558B4"/>
    <w:rsid w:val="00555B2C"/>
    <w:rsid w:val="00555D72"/>
    <w:rsid w:val="005563E2"/>
    <w:rsid w:val="005565C0"/>
    <w:rsid w:val="00556918"/>
    <w:rsid w:val="00556CFF"/>
    <w:rsid w:val="00556F79"/>
    <w:rsid w:val="005572A9"/>
    <w:rsid w:val="00557386"/>
    <w:rsid w:val="005577C7"/>
    <w:rsid w:val="005601B9"/>
    <w:rsid w:val="00560CBB"/>
    <w:rsid w:val="00560DCD"/>
    <w:rsid w:val="00560DF2"/>
    <w:rsid w:val="00560EDB"/>
    <w:rsid w:val="00560FE2"/>
    <w:rsid w:val="005612DF"/>
    <w:rsid w:val="005618E8"/>
    <w:rsid w:val="00561BA7"/>
    <w:rsid w:val="00561C1A"/>
    <w:rsid w:val="00561E7A"/>
    <w:rsid w:val="00562281"/>
    <w:rsid w:val="005631A5"/>
    <w:rsid w:val="005631F2"/>
    <w:rsid w:val="005633D5"/>
    <w:rsid w:val="0056399C"/>
    <w:rsid w:val="00563A0F"/>
    <w:rsid w:val="0056428E"/>
    <w:rsid w:val="00564968"/>
    <w:rsid w:val="00564FC3"/>
    <w:rsid w:val="005654A9"/>
    <w:rsid w:val="005654AF"/>
    <w:rsid w:val="005657DC"/>
    <w:rsid w:val="00565965"/>
    <w:rsid w:val="00565BD5"/>
    <w:rsid w:val="00565C01"/>
    <w:rsid w:val="0056608A"/>
    <w:rsid w:val="0056643E"/>
    <w:rsid w:val="005670D2"/>
    <w:rsid w:val="00567B1E"/>
    <w:rsid w:val="00567FA5"/>
    <w:rsid w:val="00570401"/>
    <w:rsid w:val="00570A6A"/>
    <w:rsid w:val="005710C2"/>
    <w:rsid w:val="005710E9"/>
    <w:rsid w:val="00571C5D"/>
    <w:rsid w:val="00571D93"/>
    <w:rsid w:val="00572E1D"/>
    <w:rsid w:val="00572EAD"/>
    <w:rsid w:val="00573148"/>
    <w:rsid w:val="0057318A"/>
    <w:rsid w:val="005733E6"/>
    <w:rsid w:val="00573645"/>
    <w:rsid w:val="005738A5"/>
    <w:rsid w:val="00573BAF"/>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2CF"/>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67"/>
    <w:rsid w:val="00583B79"/>
    <w:rsid w:val="00583EC9"/>
    <w:rsid w:val="005843F2"/>
    <w:rsid w:val="005848F1"/>
    <w:rsid w:val="0058498D"/>
    <w:rsid w:val="005849AF"/>
    <w:rsid w:val="00584A77"/>
    <w:rsid w:val="00584F8D"/>
    <w:rsid w:val="00585B49"/>
    <w:rsid w:val="00585EF5"/>
    <w:rsid w:val="005861E7"/>
    <w:rsid w:val="005864AB"/>
    <w:rsid w:val="0058712A"/>
    <w:rsid w:val="005876A8"/>
    <w:rsid w:val="005877B6"/>
    <w:rsid w:val="00587820"/>
    <w:rsid w:val="00587C57"/>
    <w:rsid w:val="00590063"/>
    <w:rsid w:val="00590BD2"/>
    <w:rsid w:val="00590ECC"/>
    <w:rsid w:val="005916C8"/>
    <w:rsid w:val="00591CA8"/>
    <w:rsid w:val="005920CF"/>
    <w:rsid w:val="00592606"/>
    <w:rsid w:val="0059263D"/>
    <w:rsid w:val="00592655"/>
    <w:rsid w:val="00592B2C"/>
    <w:rsid w:val="00592FD7"/>
    <w:rsid w:val="00593766"/>
    <w:rsid w:val="005937DE"/>
    <w:rsid w:val="005938AF"/>
    <w:rsid w:val="0059492A"/>
    <w:rsid w:val="00595379"/>
    <w:rsid w:val="00595B38"/>
    <w:rsid w:val="00596BD7"/>
    <w:rsid w:val="00596C1D"/>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448"/>
    <w:rsid w:val="005A0715"/>
    <w:rsid w:val="005A0A29"/>
    <w:rsid w:val="005A0E64"/>
    <w:rsid w:val="005A0FEB"/>
    <w:rsid w:val="005A1564"/>
    <w:rsid w:val="005A1AAA"/>
    <w:rsid w:val="005A1B55"/>
    <w:rsid w:val="005A2109"/>
    <w:rsid w:val="005A267C"/>
    <w:rsid w:val="005A28AC"/>
    <w:rsid w:val="005A2C27"/>
    <w:rsid w:val="005A2C44"/>
    <w:rsid w:val="005A2FBF"/>
    <w:rsid w:val="005A3BCC"/>
    <w:rsid w:val="005A41B6"/>
    <w:rsid w:val="005A4FF5"/>
    <w:rsid w:val="005A524A"/>
    <w:rsid w:val="005A541B"/>
    <w:rsid w:val="005A54BA"/>
    <w:rsid w:val="005A58A2"/>
    <w:rsid w:val="005A58D4"/>
    <w:rsid w:val="005A6732"/>
    <w:rsid w:val="005A675D"/>
    <w:rsid w:val="005A72DE"/>
    <w:rsid w:val="005A7639"/>
    <w:rsid w:val="005A765D"/>
    <w:rsid w:val="005B0303"/>
    <w:rsid w:val="005B06EF"/>
    <w:rsid w:val="005B0952"/>
    <w:rsid w:val="005B0A23"/>
    <w:rsid w:val="005B0A69"/>
    <w:rsid w:val="005B0A8F"/>
    <w:rsid w:val="005B0B84"/>
    <w:rsid w:val="005B17F5"/>
    <w:rsid w:val="005B18EB"/>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660"/>
    <w:rsid w:val="005B6700"/>
    <w:rsid w:val="005B735C"/>
    <w:rsid w:val="005B745F"/>
    <w:rsid w:val="005B74CE"/>
    <w:rsid w:val="005B7572"/>
    <w:rsid w:val="005B7927"/>
    <w:rsid w:val="005B7F0B"/>
    <w:rsid w:val="005C00DB"/>
    <w:rsid w:val="005C03F1"/>
    <w:rsid w:val="005C0E8A"/>
    <w:rsid w:val="005C0FB9"/>
    <w:rsid w:val="005C132D"/>
    <w:rsid w:val="005C1468"/>
    <w:rsid w:val="005C14E4"/>
    <w:rsid w:val="005C17C1"/>
    <w:rsid w:val="005C1D07"/>
    <w:rsid w:val="005C20CA"/>
    <w:rsid w:val="005C2838"/>
    <w:rsid w:val="005C3252"/>
    <w:rsid w:val="005C33A5"/>
    <w:rsid w:val="005C3C12"/>
    <w:rsid w:val="005C3D0B"/>
    <w:rsid w:val="005C3F79"/>
    <w:rsid w:val="005C410B"/>
    <w:rsid w:val="005C44B5"/>
    <w:rsid w:val="005C463C"/>
    <w:rsid w:val="005C47F7"/>
    <w:rsid w:val="005C4B74"/>
    <w:rsid w:val="005C4C3F"/>
    <w:rsid w:val="005C4C6B"/>
    <w:rsid w:val="005C4C74"/>
    <w:rsid w:val="005C54F3"/>
    <w:rsid w:val="005C5567"/>
    <w:rsid w:val="005C59F4"/>
    <w:rsid w:val="005C5A80"/>
    <w:rsid w:val="005C5CCB"/>
    <w:rsid w:val="005C5FA6"/>
    <w:rsid w:val="005C60D7"/>
    <w:rsid w:val="005C6B25"/>
    <w:rsid w:val="005C6BB5"/>
    <w:rsid w:val="005C70D6"/>
    <w:rsid w:val="005C7843"/>
    <w:rsid w:val="005C7D1A"/>
    <w:rsid w:val="005C7DF1"/>
    <w:rsid w:val="005D036D"/>
    <w:rsid w:val="005D060F"/>
    <w:rsid w:val="005D073C"/>
    <w:rsid w:val="005D07CE"/>
    <w:rsid w:val="005D0985"/>
    <w:rsid w:val="005D0D6E"/>
    <w:rsid w:val="005D0E92"/>
    <w:rsid w:val="005D13D9"/>
    <w:rsid w:val="005D13EB"/>
    <w:rsid w:val="005D1403"/>
    <w:rsid w:val="005D141E"/>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819"/>
    <w:rsid w:val="005E094B"/>
    <w:rsid w:val="005E0A8C"/>
    <w:rsid w:val="005E103B"/>
    <w:rsid w:val="005E13F0"/>
    <w:rsid w:val="005E1560"/>
    <w:rsid w:val="005E1B1F"/>
    <w:rsid w:val="005E1CA8"/>
    <w:rsid w:val="005E1CDA"/>
    <w:rsid w:val="005E21A4"/>
    <w:rsid w:val="005E304E"/>
    <w:rsid w:val="005E306B"/>
    <w:rsid w:val="005E31F0"/>
    <w:rsid w:val="005E3273"/>
    <w:rsid w:val="005E396A"/>
    <w:rsid w:val="005E3F21"/>
    <w:rsid w:val="005E4084"/>
    <w:rsid w:val="005E4333"/>
    <w:rsid w:val="005E4409"/>
    <w:rsid w:val="005E45A6"/>
    <w:rsid w:val="005E4795"/>
    <w:rsid w:val="005E49A5"/>
    <w:rsid w:val="005E4A4A"/>
    <w:rsid w:val="005E4BF5"/>
    <w:rsid w:val="005E4D78"/>
    <w:rsid w:val="005E5D60"/>
    <w:rsid w:val="005E67CD"/>
    <w:rsid w:val="005E6962"/>
    <w:rsid w:val="005E6F4C"/>
    <w:rsid w:val="005E78AD"/>
    <w:rsid w:val="005E7A79"/>
    <w:rsid w:val="005E7CEA"/>
    <w:rsid w:val="005E7E5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7E2"/>
    <w:rsid w:val="005F3B48"/>
    <w:rsid w:val="005F4005"/>
    <w:rsid w:val="005F41DD"/>
    <w:rsid w:val="005F463B"/>
    <w:rsid w:val="005F4CE5"/>
    <w:rsid w:val="005F4EF0"/>
    <w:rsid w:val="005F51CD"/>
    <w:rsid w:val="005F5DD0"/>
    <w:rsid w:val="005F614E"/>
    <w:rsid w:val="005F62B8"/>
    <w:rsid w:val="005F6640"/>
    <w:rsid w:val="005F66EA"/>
    <w:rsid w:val="005F69DD"/>
    <w:rsid w:val="005F6F50"/>
    <w:rsid w:val="005F72CF"/>
    <w:rsid w:val="005F7620"/>
    <w:rsid w:val="005F764A"/>
    <w:rsid w:val="005F7CE8"/>
    <w:rsid w:val="005F7E0D"/>
    <w:rsid w:val="006002A4"/>
    <w:rsid w:val="006009AB"/>
    <w:rsid w:val="00600B47"/>
    <w:rsid w:val="00600B93"/>
    <w:rsid w:val="00600C0B"/>
    <w:rsid w:val="00600CDE"/>
    <w:rsid w:val="00600DA6"/>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9E8"/>
    <w:rsid w:val="00606BEC"/>
    <w:rsid w:val="00610107"/>
    <w:rsid w:val="006101B4"/>
    <w:rsid w:val="00610FD6"/>
    <w:rsid w:val="006111A1"/>
    <w:rsid w:val="006114A5"/>
    <w:rsid w:val="00611956"/>
    <w:rsid w:val="00611C42"/>
    <w:rsid w:val="00611EF7"/>
    <w:rsid w:val="00612A5A"/>
    <w:rsid w:val="006139C2"/>
    <w:rsid w:val="00613DC2"/>
    <w:rsid w:val="006140CB"/>
    <w:rsid w:val="006150BF"/>
    <w:rsid w:val="006153FF"/>
    <w:rsid w:val="006157B1"/>
    <w:rsid w:val="0061597F"/>
    <w:rsid w:val="00615DB7"/>
    <w:rsid w:val="00615E2E"/>
    <w:rsid w:val="00616236"/>
    <w:rsid w:val="00616BF0"/>
    <w:rsid w:val="00616F26"/>
    <w:rsid w:val="0061713C"/>
    <w:rsid w:val="00617EE1"/>
    <w:rsid w:val="00620027"/>
    <w:rsid w:val="0062004D"/>
    <w:rsid w:val="0062071F"/>
    <w:rsid w:val="0062090B"/>
    <w:rsid w:val="00620B2C"/>
    <w:rsid w:val="00620FD1"/>
    <w:rsid w:val="0062108E"/>
    <w:rsid w:val="00621195"/>
    <w:rsid w:val="006214A4"/>
    <w:rsid w:val="006215F0"/>
    <w:rsid w:val="0062197A"/>
    <w:rsid w:val="006219B8"/>
    <w:rsid w:val="00621B04"/>
    <w:rsid w:val="00621C2C"/>
    <w:rsid w:val="00622A29"/>
    <w:rsid w:val="00623157"/>
    <w:rsid w:val="0062340F"/>
    <w:rsid w:val="006236D7"/>
    <w:rsid w:val="00623B91"/>
    <w:rsid w:val="00623C0A"/>
    <w:rsid w:val="006246F7"/>
    <w:rsid w:val="00624865"/>
    <w:rsid w:val="00624B70"/>
    <w:rsid w:val="0062515E"/>
    <w:rsid w:val="00625B73"/>
    <w:rsid w:val="00625DF8"/>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3F29"/>
    <w:rsid w:val="0063426E"/>
    <w:rsid w:val="00634278"/>
    <w:rsid w:val="0063442E"/>
    <w:rsid w:val="00634DDF"/>
    <w:rsid w:val="006351C8"/>
    <w:rsid w:val="00635583"/>
    <w:rsid w:val="00635596"/>
    <w:rsid w:val="00635C00"/>
    <w:rsid w:val="00635E7E"/>
    <w:rsid w:val="00636312"/>
    <w:rsid w:val="00636499"/>
    <w:rsid w:val="0063654A"/>
    <w:rsid w:val="00636C5A"/>
    <w:rsid w:val="00636DFF"/>
    <w:rsid w:val="00637203"/>
    <w:rsid w:val="0063774F"/>
    <w:rsid w:val="00637780"/>
    <w:rsid w:val="00637952"/>
    <w:rsid w:val="00637B82"/>
    <w:rsid w:val="0064038E"/>
    <w:rsid w:val="00640430"/>
    <w:rsid w:val="006406DA"/>
    <w:rsid w:val="00640C36"/>
    <w:rsid w:val="00640E6E"/>
    <w:rsid w:val="00640FD4"/>
    <w:rsid w:val="006411BE"/>
    <w:rsid w:val="006417E0"/>
    <w:rsid w:val="00641AB8"/>
    <w:rsid w:val="006423A3"/>
    <w:rsid w:val="0064258E"/>
    <w:rsid w:val="00642863"/>
    <w:rsid w:val="00643D2A"/>
    <w:rsid w:val="00643FBD"/>
    <w:rsid w:val="00644234"/>
    <w:rsid w:val="0064492A"/>
    <w:rsid w:val="006449BE"/>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514"/>
    <w:rsid w:val="006526EF"/>
    <w:rsid w:val="00652CE7"/>
    <w:rsid w:val="00652EC7"/>
    <w:rsid w:val="0065316E"/>
    <w:rsid w:val="006537A7"/>
    <w:rsid w:val="006537AB"/>
    <w:rsid w:val="00653852"/>
    <w:rsid w:val="006544A0"/>
    <w:rsid w:val="00654538"/>
    <w:rsid w:val="006546A5"/>
    <w:rsid w:val="006547CC"/>
    <w:rsid w:val="006548CD"/>
    <w:rsid w:val="00654BC0"/>
    <w:rsid w:val="0065543B"/>
    <w:rsid w:val="00655AF6"/>
    <w:rsid w:val="00655C66"/>
    <w:rsid w:val="0065622D"/>
    <w:rsid w:val="00656FE9"/>
    <w:rsid w:val="00657D42"/>
    <w:rsid w:val="00657FA7"/>
    <w:rsid w:val="006600F3"/>
    <w:rsid w:val="006607F3"/>
    <w:rsid w:val="006608B1"/>
    <w:rsid w:val="00660979"/>
    <w:rsid w:val="00660A09"/>
    <w:rsid w:val="00660A84"/>
    <w:rsid w:val="006614B9"/>
    <w:rsid w:val="00661B5F"/>
    <w:rsid w:val="00661DCE"/>
    <w:rsid w:val="00661FD3"/>
    <w:rsid w:val="006626CB"/>
    <w:rsid w:val="0066287B"/>
    <w:rsid w:val="00662940"/>
    <w:rsid w:val="00662950"/>
    <w:rsid w:val="00662A9D"/>
    <w:rsid w:val="00663C8C"/>
    <w:rsid w:val="00663D55"/>
    <w:rsid w:val="00664B48"/>
    <w:rsid w:val="0066510D"/>
    <w:rsid w:val="00665230"/>
    <w:rsid w:val="0066603C"/>
    <w:rsid w:val="00666107"/>
    <w:rsid w:val="006669EC"/>
    <w:rsid w:val="00666A37"/>
    <w:rsid w:val="0066734A"/>
    <w:rsid w:val="00667A86"/>
    <w:rsid w:val="00667C4A"/>
    <w:rsid w:val="00667CEF"/>
    <w:rsid w:val="00667DDE"/>
    <w:rsid w:val="00670463"/>
    <w:rsid w:val="00670A96"/>
    <w:rsid w:val="00670AE9"/>
    <w:rsid w:val="00671017"/>
    <w:rsid w:val="006712EA"/>
    <w:rsid w:val="00671386"/>
    <w:rsid w:val="006716F9"/>
    <w:rsid w:val="00672350"/>
    <w:rsid w:val="006732A8"/>
    <w:rsid w:val="0067331B"/>
    <w:rsid w:val="00673C34"/>
    <w:rsid w:val="00673C3A"/>
    <w:rsid w:val="00673F7D"/>
    <w:rsid w:val="0067431C"/>
    <w:rsid w:val="00674A49"/>
    <w:rsid w:val="00674DF0"/>
    <w:rsid w:val="00674F81"/>
    <w:rsid w:val="00675881"/>
    <w:rsid w:val="00675CE2"/>
    <w:rsid w:val="0067621C"/>
    <w:rsid w:val="0067640B"/>
    <w:rsid w:val="006768BA"/>
    <w:rsid w:val="00676C22"/>
    <w:rsid w:val="00676CA1"/>
    <w:rsid w:val="0067795D"/>
    <w:rsid w:val="00677DF8"/>
    <w:rsid w:val="00677DF9"/>
    <w:rsid w:val="0068057E"/>
    <w:rsid w:val="00680631"/>
    <w:rsid w:val="00680945"/>
    <w:rsid w:val="006809DC"/>
    <w:rsid w:val="00680ED5"/>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4B6F"/>
    <w:rsid w:val="006850E9"/>
    <w:rsid w:val="006854E1"/>
    <w:rsid w:val="00686001"/>
    <w:rsid w:val="00686063"/>
    <w:rsid w:val="006861B8"/>
    <w:rsid w:val="006872FB"/>
    <w:rsid w:val="0068756A"/>
    <w:rsid w:val="00687B7A"/>
    <w:rsid w:val="00690027"/>
    <w:rsid w:val="0069030E"/>
    <w:rsid w:val="0069070C"/>
    <w:rsid w:val="00690A75"/>
    <w:rsid w:val="0069134D"/>
    <w:rsid w:val="0069137B"/>
    <w:rsid w:val="00691DDD"/>
    <w:rsid w:val="00691EFF"/>
    <w:rsid w:val="00691F69"/>
    <w:rsid w:val="00691F7E"/>
    <w:rsid w:val="0069224E"/>
    <w:rsid w:val="00692393"/>
    <w:rsid w:val="006929E8"/>
    <w:rsid w:val="00692D54"/>
    <w:rsid w:val="00692E44"/>
    <w:rsid w:val="0069350D"/>
    <w:rsid w:val="00693769"/>
    <w:rsid w:val="0069395B"/>
    <w:rsid w:val="00693FE5"/>
    <w:rsid w:val="00694E91"/>
    <w:rsid w:val="00695669"/>
    <w:rsid w:val="00695FD9"/>
    <w:rsid w:val="00696422"/>
    <w:rsid w:val="00696988"/>
    <w:rsid w:val="006969C6"/>
    <w:rsid w:val="00696A22"/>
    <w:rsid w:val="00696A31"/>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1DA0"/>
    <w:rsid w:val="006A218B"/>
    <w:rsid w:val="006A2224"/>
    <w:rsid w:val="006A23D6"/>
    <w:rsid w:val="006A2FC7"/>
    <w:rsid w:val="006A3260"/>
    <w:rsid w:val="006A35B8"/>
    <w:rsid w:val="006A388D"/>
    <w:rsid w:val="006A391C"/>
    <w:rsid w:val="006A4280"/>
    <w:rsid w:val="006A432A"/>
    <w:rsid w:val="006A490B"/>
    <w:rsid w:val="006A493E"/>
    <w:rsid w:val="006A4976"/>
    <w:rsid w:val="006A4CE3"/>
    <w:rsid w:val="006A50E8"/>
    <w:rsid w:val="006A5139"/>
    <w:rsid w:val="006A55C2"/>
    <w:rsid w:val="006A5797"/>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07F"/>
    <w:rsid w:val="006B316E"/>
    <w:rsid w:val="006B360B"/>
    <w:rsid w:val="006B4293"/>
    <w:rsid w:val="006B46EE"/>
    <w:rsid w:val="006B47F0"/>
    <w:rsid w:val="006B48E1"/>
    <w:rsid w:val="006B4E1E"/>
    <w:rsid w:val="006B5034"/>
    <w:rsid w:val="006B5209"/>
    <w:rsid w:val="006B5294"/>
    <w:rsid w:val="006B5827"/>
    <w:rsid w:val="006B5B9E"/>
    <w:rsid w:val="006B5D76"/>
    <w:rsid w:val="006B5DAC"/>
    <w:rsid w:val="006B62CB"/>
    <w:rsid w:val="006B6AAA"/>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0AB"/>
    <w:rsid w:val="006D113E"/>
    <w:rsid w:val="006D12ED"/>
    <w:rsid w:val="006D14E9"/>
    <w:rsid w:val="006D1601"/>
    <w:rsid w:val="006D1B95"/>
    <w:rsid w:val="006D1D49"/>
    <w:rsid w:val="006D216B"/>
    <w:rsid w:val="006D2793"/>
    <w:rsid w:val="006D29FD"/>
    <w:rsid w:val="006D2A36"/>
    <w:rsid w:val="006D2D25"/>
    <w:rsid w:val="006D3908"/>
    <w:rsid w:val="006D3C26"/>
    <w:rsid w:val="006D3D4D"/>
    <w:rsid w:val="006D3FF9"/>
    <w:rsid w:val="006D4A1F"/>
    <w:rsid w:val="006D4A32"/>
    <w:rsid w:val="006D51F1"/>
    <w:rsid w:val="006D52FF"/>
    <w:rsid w:val="006D59AA"/>
    <w:rsid w:val="006D5B3A"/>
    <w:rsid w:val="006D6F51"/>
    <w:rsid w:val="006D7070"/>
    <w:rsid w:val="006D7386"/>
    <w:rsid w:val="006D7575"/>
    <w:rsid w:val="006D79C0"/>
    <w:rsid w:val="006D7BCC"/>
    <w:rsid w:val="006D7F90"/>
    <w:rsid w:val="006E05CF"/>
    <w:rsid w:val="006E06E4"/>
    <w:rsid w:val="006E08F7"/>
    <w:rsid w:val="006E0A9D"/>
    <w:rsid w:val="006E0CF0"/>
    <w:rsid w:val="006E0F43"/>
    <w:rsid w:val="006E1688"/>
    <w:rsid w:val="006E17E6"/>
    <w:rsid w:val="006E1A83"/>
    <w:rsid w:val="006E20F3"/>
    <w:rsid w:val="006E2166"/>
    <w:rsid w:val="006E2445"/>
    <w:rsid w:val="006E2662"/>
    <w:rsid w:val="006E2690"/>
    <w:rsid w:val="006E26F1"/>
    <w:rsid w:val="006E277A"/>
    <w:rsid w:val="006E2DC0"/>
    <w:rsid w:val="006E2FCE"/>
    <w:rsid w:val="006E3122"/>
    <w:rsid w:val="006E3375"/>
    <w:rsid w:val="006E365E"/>
    <w:rsid w:val="006E3684"/>
    <w:rsid w:val="006E40F7"/>
    <w:rsid w:val="006E462F"/>
    <w:rsid w:val="006E4678"/>
    <w:rsid w:val="006E48E5"/>
    <w:rsid w:val="006E4FA0"/>
    <w:rsid w:val="006E540C"/>
    <w:rsid w:val="006E5B81"/>
    <w:rsid w:val="006E6215"/>
    <w:rsid w:val="006E6AD4"/>
    <w:rsid w:val="006E6EFF"/>
    <w:rsid w:val="006E6FF5"/>
    <w:rsid w:val="006E7410"/>
    <w:rsid w:val="006E74BD"/>
    <w:rsid w:val="006E7547"/>
    <w:rsid w:val="006E779A"/>
    <w:rsid w:val="006E7A64"/>
    <w:rsid w:val="006E7D7C"/>
    <w:rsid w:val="006F0004"/>
    <w:rsid w:val="006F0644"/>
    <w:rsid w:val="006F087F"/>
    <w:rsid w:val="006F0AF9"/>
    <w:rsid w:val="006F10C9"/>
    <w:rsid w:val="006F153B"/>
    <w:rsid w:val="006F1637"/>
    <w:rsid w:val="006F1649"/>
    <w:rsid w:val="006F185E"/>
    <w:rsid w:val="006F27C9"/>
    <w:rsid w:val="006F2AF5"/>
    <w:rsid w:val="006F2B15"/>
    <w:rsid w:val="006F2F1C"/>
    <w:rsid w:val="006F35A8"/>
    <w:rsid w:val="006F3AAE"/>
    <w:rsid w:val="006F3CED"/>
    <w:rsid w:val="006F3E50"/>
    <w:rsid w:val="006F4012"/>
    <w:rsid w:val="006F4604"/>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6FC8"/>
    <w:rsid w:val="006F7813"/>
    <w:rsid w:val="006F79EB"/>
    <w:rsid w:val="006F7C2F"/>
    <w:rsid w:val="006F7DC6"/>
    <w:rsid w:val="00700825"/>
    <w:rsid w:val="007008FD"/>
    <w:rsid w:val="00700C7C"/>
    <w:rsid w:val="00700C88"/>
    <w:rsid w:val="00700F7B"/>
    <w:rsid w:val="00701593"/>
    <w:rsid w:val="00701779"/>
    <w:rsid w:val="007017BD"/>
    <w:rsid w:val="00701A53"/>
    <w:rsid w:val="00701A85"/>
    <w:rsid w:val="00701DA2"/>
    <w:rsid w:val="00701F82"/>
    <w:rsid w:val="00702043"/>
    <w:rsid w:val="007028E0"/>
    <w:rsid w:val="00702D44"/>
    <w:rsid w:val="0070373D"/>
    <w:rsid w:val="007037ED"/>
    <w:rsid w:val="00703D1C"/>
    <w:rsid w:val="00703ECD"/>
    <w:rsid w:val="007040CA"/>
    <w:rsid w:val="0070413E"/>
    <w:rsid w:val="007045CB"/>
    <w:rsid w:val="00704C3A"/>
    <w:rsid w:val="00704DAD"/>
    <w:rsid w:val="00705177"/>
    <w:rsid w:val="0070520D"/>
    <w:rsid w:val="00705327"/>
    <w:rsid w:val="00705614"/>
    <w:rsid w:val="00706145"/>
    <w:rsid w:val="007064DE"/>
    <w:rsid w:val="007064E2"/>
    <w:rsid w:val="00706ACD"/>
    <w:rsid w:val="00706E28"/>
    <w:rsid w:val="007074EC"/>
    <w:rsid w:val="00707F3F"/>
    <w:rsid w:val="0071036B"/>
    <w:rsid w:val="00710609"/>
    <w:rsid w:val="0071072E"/>
    <w:rsid w:val="00711042"/>
    <w:rsid w:val="007111D2"/>
    <w:rsid w:val="00711613"/>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5043"/>
    <w:rsid w:val="00716565"/>
    <w:rsid w:val="00716844"/>
    <w:rsid w:val="00716974"/>
    <w:rsid w:val="00716BFF"/>
    <w:rsid w:val="00716ECE"/>
    <w:rsid w:val="007170F4"/>
    <w:rsid w:val="00717294"/>
    <w:rsid w:val="00717347"/>
    <w:rsid w:val="00717AFC"/>
    <w:rsid w:val="00717B0D"/>
    <w:rsid w:val="00717ED5"/>
    <w:rsid w:val="007202F8"/>
    <w:rsid w:val="0072057E"/>
    <w:rsid w:val="00720EAF"/>
    <w:rsid w:val="00720FDE"/>
    <w:rsid w:val="0072123B"/>
    <w:rsid w:val="00721A20"/>
    <w:rsid w:val="007220E7"/>
    <w:rsid w:val="007224B8"/>
    <w:rsid w:val="00722766"/>
    <w:rsid w:val="00722887"/>
    <w:rsid w:val="0072299A"/>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97"/>
    <w:rsid w:val="007331D5"/>
    <w:rsid w:val="0073334C"/>
    <w:rsid w:val="007335AC"/>
    <w:rsid w:val="00733917"/>
    <w:rsid w:val="00733AB6"/>
    <w:rsid w:val="00733AD4"/>
    <w:rsid w:val="007342F5"/>
    <w:rsid w:val="00734456"/>
    <w:rsid w:val="00734649"/>
    <w:rsid w:val="00734BE4"/>
    <w:rsid w:val="0073542C"/>
    <w:rsid w:val="007355AC"/>
    <w:rsid w:val="00735695"/>
    <w:rsid w:val="007357F9"/>
    <w:rsid w:val="00736041"/>
    <w:rsid w:val="007360A6"/>
    <w:rsid w:val="007362D7"/>
    <w:rsid w:val="00736334"/>
    <w:rsid w:val="00736608"/>
    <w:rsid w:val="00736784"/>
    <w:rsid w:val="007367DA"/>
    <w:rsid w:val="007369C6"/>
    <w:rsid w:val="00736A0C"/>
    <w:rsid w:val="00736B5B"/>
    <w:rsid w:val="00736FF0"/>
    <w:rsid w:val="0073707D"/>
    <w:rsid w:val="0073708B"/>
    <w:rsid w:val="007379E3"/>
    <w:rsid w:val="00737BEE"/>
    <w:rsid w:val="00737DBA"/>
    <w:rsid w:val="00737F55"/>
    <w:rsid w:val="007400D0"/>
    <w:rsid w:val="007402A0"/>
    <w:rsid w:val="007407F1"/>
    <w:rsid w:val="00740904"/>
    <w:rsid w:val="007409FF"/>
    <w:rsid w:val="00740CA9"/>
    <w:rsid w:val="00741316"/>
    <w:rsid w:val="007413D5"/>
    <w:rsid w:val="007415C5"/>
    <w:rsid w:val="00741D81"/>
    <w:rsid w:val="00742EE9"/>
    <w:rsid w:val="00743039"/>
    <w:rsid w:val="00743E7C"/>
    <w:rsid w:val="007441CD"/>
    <w:rsid w:val="00744235"/>
    <w:rsid w:val="007447E9"/>
    <w:rsid w:val="00744CF9"/>
    <w:rsid w:val="00744FF0"/>
    <w:rsid w:val="00745528"/>
    <w:rsid w:val="00746221"/>
    <w:rsid w:val="00746520"/>
    <w:rsid w:val="00746945"/>
    <w:rsid w:val="00746EA0"/>
    <w:rsid w:val="007476D0"/>
    <w:rsid w:val="00747C0C"/>
    <w:rsid w:val="00747C51"/>
    <w:rsid w:val="0075094B"/>
    <w:rsid w:val="00750C02"/>
    <w:rsid w:val="00750C28"/>
    <w:rsid w:val="00750DF4"/>
    <w:rsid w:val="00751047"/>
    <w:rsid w:val="00751B72"/>
    <w:rsid w:val="00751C10"/>
    <w:rsid w:val="00751DFA"/>
    <w:rsid w:val="007522CD"/>
    <w:rsid w:val="007522D0"/>
    <w:rsid w:val="00752452"/>
    <w:rsid w:val="007524E9"/>
    <w:rsid w:val="00752814"/>
    <w:rsid w:val="0075295A"/>
    <w:rsid w:val="007529C9"/>
    <w:rsid w:val="00753086"/>
    <w:rsid w:val="007531DD"/>
    <w:rsid w:val="007542F5"/>
    <w:rsid w:val="007549E6"/>
    <w:rsid w:val="00755270"/>
    <w:rsid w:val="007556F3"/>
    <w:rsid w:val="00755A34"/>
    <w:rsid w:val="00755AC5"/>
    <w:rsid w:val="00755C40"/>
    <w:rsid w:val="00756135"/>
    <w:rsid w:val="00756761"/>
    <w:rsid w:val="00756E95"/>
    <w:rsid w:val="00756EA1"/>
    <w:rsid w:val="007573EA"/>
    <w:rsid w:val="0075743E"/>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3B9"/>
    <w:rsid w:val="007636ED"/>
    <w:rsid w:val="0076376F"/>
    <w:rsid w:val="0076408D"/>
    <w:rsid w:val="00764FA9"/>
    <w:rsid w:val="0076534D"/>
    <w:rsid w:val="00765738"/>
    <w:rsid w:val="00765E99"/>
    <w:rsid w:val="00765F94"/>
    <w:rsid w:val="007663C4"/>
    <w:rsid w:val="0076642A"/>
    <w:rsid w:val="00766A2D"/>
    <w:rsid w:val="00766D39"/>
    <w:rsid w:val="0076727A"/>
    <w:rsid w:val="0076741E"/>
    <w:rsid w:val="00767E01"/>
    <w:rsid w:val="00770055"/>
    <w:rsid w:val="0077034E"/>
    <w:rsid w:val="007706DE"/>
    <w:rsid w:val="00770C69"/>
    <w:rsid w:val="00770DF3"/>
    <w:rsid w:val="0077104E"/>
    <w:rsid w:val="007716AA"/>
    <w:rsid w:val="00771A92"/>
    <w:rsid w:val="00771B36"/>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1C4"/>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218C"/>
    <w:rsid w:val="007937B4"/>
    <w:rsid w:val="007937E8"/>
    <w:rsid w:val="00793D3F"/>
    <w:rsid w:val="007941FB"/>
    <w:rsid w:val="007944DF"/>
    <w:rsid w:val="00794540"/>
    <w:rsid w:val="00794F2E"/>
    <w:rsid w:val="00794F36"/>
    <w:rsid w:val="00795165"/>
    <w:rsid w:val="007955CB"/>
    <w:rsid w:val="0079570D"/>
    <w:rsid w:val="00795D2D"/>
    <w:rsid w:val="00796227"/>
    <w:rsid w:val="007965BE"/>
    <w:rsid w:val="0079665F"/>
    <w:rsid w:val="007967D5"/>
    <w:rsid w:val="00796D74"/>
    <w:rsid w:val="00796F8F"/>
    <w:rsid w:val="007970FD"/>
    <w:rsid w:val="00797286"/>
    <w:rsid w:val="007975FA"/>
    <w:rsid w:val="00797756"/>
    <w:rsid w:val="00797981"/>
    <w:rsid w:val="007A02D4"/>
    <w:rsid w:val="007A03A3"/>
    <w:rsid w:val="007A0AB3"/>
    <w:rsid w:val="007A0B47"/>
    <w:rsid w:val="007A0B53"/>
    <w:rsid w:val="007A0B76"/>
    <w:rsid w:val="007A0E4F"/>
    <w:rsid w:val="007A1372"/>
    <w:rsid w:val="007A15B3"/>
    <w:rsid w:val="007A16FA"/>
    <w:rsid w:val="007A191E"/>
    <w:rsid w:val="007A19B1"/>
    <w:rsid w:val="007A208A"/>
    <w:rsid w:val="007A25FB"/>
    <w:rsid w:val="007A38E9"/>
    <w:rsid w:val="007A3C45"/>
    <w:rsid w:val="007A3C63"/>
    <w:rsid w:val="007A3CF7"/>
    <w:rsid w:val="007A3EE1"/>
    <w:rsid w:val="007A3F3D"/>
    <w:rsid w:val="007A4019"/>
    <w:rsid w:val="007A4441"/>
    <w:rsid w:val="007A44A2"/>
    <w:rsid w:val="007A492B"/>
    <w:rsid w:val="007A4A84"/>
    <w:rsid w:val="007A5012"/>
    <w:rsid w:val="007A5DD4"/>
    <w:rsid w:val="007A6176"/>
    <w:rsid w:val="007A617F"/>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4"/>
    <w:rsid w:val="007B16AE"/>
    <w:rsid w:val="007B1A13"/>
    <w:rsid w:val="007B1C4B"/>
    <w:rsid w:val="007B1FF1"/>
    <w:rsid w:val="007B23FA"/>
    <w:rsid w:val="007B25D6"/>
    <w:rsid w:val="007B25FF"/>
    <w:rsid w:val="007B2A9F"/>
    <w:rsid w:val="007B3085"/>
    <w:rsid w:val="007B35A5"/>
    <w:rsid w:val="007B3784"/>
    <w:rsid w:val="007B38DE"/>
    <w:rsid w:val="007B4315"/>
    <w:rsid w:val="007B4CD3"/>
    <w:rsid w:val="007B4CD5"/>
    <w:rsid w:val="007B4DE4"/>
    <w:rsid w:val="007B4FFC"/>
    <w:rsid w:val="007B5462"/>
    <w:rsid w:val="007B54A7"/>
    <w:rsid w:val="007B5E74"/>
    <w:rsid w:val="007B5F41"/>
    <w:rsid w:val="007B6030"/>
    <w:rsid w:val="007B60BC"/>
    <w:rsid w:val="007B6173"/>
    <w:rsid w:val="007B674A"/>
    <w:rsid w:val="007B67F2"/>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2E3"/>
    <w:rsid w:val="007C257D"/>
    <w:rsid w:val="007C29D9"/>
    <w:rsid w:val="007C31C0"/>
    <w:rsid w:val="007C3590"/>
    <w:rsid w:val="007C3608"/>
    <w:rsid w:val="007C3D1A"/>
    <w:rsid w:val="007C3E68"/>
    <w:rsid w:val="007C42B3"/>
    <w:rsid w:val="007C45DE"/>
    <w:rsid w:val="007C4876"/>
    <w:rsid w:val="007C54BC"/>
    <w:rsid w:val="007C55CF"/>
    <w:rsid w:val="007C59F9"/>
    <w:rsid w:val="007C5B49"/>
    <w:rsid w:val="007C5BDF"/>
    <w:rsid w:val="007C5C40"/>
    <w:rsid w:val="007C5C5A"/>
    <w:rsid w:val="007C5CA1"/>
    <w:rsid w:val="007C5FDC"/>
    <w:rsid w:val="007C6177"/>
    <w:rsid w:val="007C61E6"/>
    <w:rsid w:val="007C61F4"/>
    <w:rsid w:val="007C6A70"/>
    <w:rsid w:val="007C6CE3"/>
    <w:rsid w:val="007C73DB"/>
    <w:rsid w:val="007C78BD"/>
    <w:rsid w:val="007C7A82"/>
    <w:rsid w:val="007C7B6C"/>
    <w:rsid w:val="007D0005"/>
    <w:rsid w:val="007D025F"/>
    <w:rsid w:val="007D0A27"/>
    <w:rsid w:val="007D174B"/>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03"/>
    <w:rsid w:val="007D57BA"/>
    <w:rsid w:val="007D5AAF"/>
    <w:rsid w:val="007D638F"/>
    <w:rsid w:val="007D65E5"/>
    <w:rsid w:val="007D68B6"/>
    <w:rsid w:val="007D6EA4"/>
    <w:rsid w:val="007D7484"/>
    <w:rsid w:val="007D7A0D"/>
    <w:rsid w:val="007D7D74"/>
    <w:rsid w:val="007E0429"/>
    <w:rsid w:val="007E04D6"/>
    <w:rsid w:val="007E0B1F"/>
    <w:rsid w:val="007E12E0"/>
    <w:rsid w:val="007E1796"/>
    <w:rsid w:val="007E277B"/>
    <w:rsid w:val="007E2877"/>
    <w:rsid w:val="007E2E05"/>
    <w:rsid w:val="007E3943"/>
    <w:rsid w:val="007E3A27"/>
    <w:rsid w:val="007E406A"/>
    <w:rsid w:val="007E4A9F"/>
    <w:rsid w:val="007E4E62"/>
    <w:rsid w:val="007E5564"/>
    <w:rsid w:val="007E5730"/>
    <w:rsid w:val="007E584C"/>
    <w:rsid w:val="007E5AD8"/>
    <w:rsid w:val="007E5B78"/>
    <w:rsid w:val="007E5C92"/>
    <w:rsid w:val="007E5D8B"/>
    <w:rsid w:val="007E6229"/>
    <w:rsid w:val="007E6458"/>
    <w:rsid w:val="007E6897"/>
    <w:rsid w:val="007E6BBB"/>
    <w:rsid w:val="007E6C84"/>
    <w:rsid w:val="007E6FA8"/>
    <w:rsid w:val="007E705E"/>
    <w:rsid w:val="007E71B4"/>
    <w:rsid w:val="007E71D9"/>
    <w:rsid w:val="007E7748"/>
    <w:rsid w:val="007E7D7E"/>
    <w:rsid w:val="007E7E45"/>
    <w:rsid w:val="007F0C27"/>
    <w:rsid w:val="007F0E46"/>
    <w:rsid w:val="007F0ED8"/>
    <w:rsid w:val="007F0EF0"/>
    <w:rsid w:val="007F0F47"/>
    <w:rsid w:val="007F113C"/>
    <w:rsid w:val="007F168D"/>
    <w:rsid w:val="007F16D7"/>
    <w:rsid w:val="007F177C"/>
    <w:rsid w:val="007F17E6"/>
    <w:rsid w:val="007F2036"/>
    <w:rsid w:val="007F205E"/>
    <w:rsid w:val="007F211D"/>
    <w:rsid w:val="007F2609"/>
    <w:rsid w:val="007F278C"/>
    <w:rsid w:val="007F28D1"/>
    <w:rsid w:val="007F29DE"/>
    <w:rsid w:val="007F2AEA"/>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2398"/>
    <w:rsid w:val="008024F1"/>
    <w:rsid w:val="0080272F"/>
    <w:rsid w:val="00802830"/>
    <w:rsid w:val="0080299E"/>
    <w:rsid w:val="00802B34"/>
    <w:rsid w:val="00802DAB"/>
    <w:rsid w:val="00802F45"/>
    <w:rsid w:val="00803146"/>
    <w:rsid w:val="0080355F"/>
    <w:rsid w:val="00803702"/>
    <w:rsid w:val="00803C28"/>
    <w:rsid w:val="00803DD9"/>
    <w:rsid w:val="008045CF"/>
    <w:rsid w:val="008045FB"/>
    <w:rsid w:val="00804779"/>
    <w:rsid w:val="0080477B"/>
    <w:rsid w:val="00804857"/>
    <w:rsid w:val="00804957"/>
    <w:rsid w:val="00804E5B"/>
    <w:rsid w:val="00805009"/>
    <w:rsid w:val="008055DA"/>
    <w:rsid w:val="00805765"/>
    <w:rsid w:val="008059CF"/>
    <w:rsid w:val="00805A26"/>
    <w:rsid w:val="008067CF"/>
    <w:rsid w:val="00806806"/>
    <w:rsid w:val="00806C66"/>
    <w:rsid w:val="00806F53"/>
    <w:rsid w:val="00807077"/>
    <w:rsid w:val="008075D5"/>
    <w:rsid w:val="008076F2"/>
    <w:rsid w:val="0080771C"/>
    <w:rsid w:val="0080796B"/>
    <w:rsid w:val="00807DFF"/>
    <w:rsid w:val="00810A30"/>
    <w:rsid w:val="00810B26"/>
    <w:rsid w:val="00810D8A"/>
    <w:rsid w:val="00810EFC"/>
    <w:rsid w:val="00810FD0"/>
    <w:rsid w:val="00811001"/>
    <w:rsid w:val="0081181D"/>
    <w:rsid w:val="00811D37"/>
    <w:rsid w:val="00811EDC"/>
    <w:rsid w:val="00812105"/>
    <w:rsid w:val="008129C7"/>
    <w:rsid w:val="008129CE"/>
    <w:rsid w:val="00812C6F"/>
    <w:rsid w:val="00812DE6"/>
    <w:rsid w:val="00812EEF"/>
    <w:rsid w:val="00812F11"/>
    <w:rsid w:val="0081319B"/>
    <w:rsid w:val="008137F7"/>
    <w:rsid w:val="00813D75"/>
    <w:rsid w:val="008140FB"/>
    <w:rsid w:val="008141E3"/>
    <w:rsid w:val="00814A0C"/>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17E8"/>
    <w:rsid w:val="008220C5"/>
    <w:rsid w:val="00822419"/>
    <w:rsid w:val="0082260F"/>
    <w:rsid w:val="00822C3C"/>
    <w:rsid w:val="008230CE"/>
    <w:rsid w:val="008230FA"/>
    <w:rsid w:val="00823581"/>
    <w:rsid w:val="00823A0A"/>
    <w:rsid w:val="00823DD7"/>
    <w:rsid w:val="00823E54"/>
    <w:rsid w:val="00824299"/>
    <w:rsid w:val="00824B2E"/>
    <w:rsid w:val="008253E9"/>
    <w:rsid w:val="00825480"/>
    <w:rsid w:val="008258DE"/>
    <w:rsid w:val="0082622A"/>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24F"/>
    <w:rsid w:val="008324D7"/>
    <w:rsid w:val="00832529"/>
    <w:rsid w:val="008326AA"/>
    <w:rsid w:val="0083278C"/>
    <w:rsid w:val="00832C1D"/>
    <w:rsid w:val="0083310F"/>
    <w:rsid w:val="00833614"/>
    <w:rsid w:val="00833B50"/>
    <w:rsid w:val="00833D05"/>
    <w:rsid w:val="00834346"/>
    <w:rsid w:val="00834457"/>
    <w:rsid w:val="008344B9"/>
    <w:rsid w:val="00834E9D"/>
    <w:rsid w:val="00835B57"/>
    <w:rsid w:val="00836328"/>
    <w:rsid w:val="00836765"/>
    <w:rsid w:val="0083681B"/>
    <w:rsid w:val="00836D77"/>
    <w:rsid w:val="008372DB"/>
    <w:rsid w:val="00837876"/>
    <w:rsid w:val="00837A96"/>
    <w:rsid w:val="008403AB"/>
    <w:rsid w:val="008406B8"/>
    <w:rsid w:val="00840A1F"/>
    <w:rsid w:val="00840B2E"/>
    <w:rsid w:val="00840BE6"/>
    <w:rsid w:val="008411F6"/>
    <w:rsid w:val="008413E3"/>
    <w:rsid w:val="008414A7"/>
    <w:rsid w:val="0084154D"/>
    <w:rsid w:val="00841EAF"/>
    <w:rsid w:val="00842089"/>
    <w:rsid w:val="008421FA"/>
    <w:rsid w:val="00842603"/>
    <w:rsid w:val="00843112"/>
    <w:rsid w:val="008432FE"/>
    <w:rsid w:val="0084388F"/>
    <w:rsid w:val="008439A4"/>
    <w:rsid w:val="00843AB1"/>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29A"/>
    <w:rsid w:val="008503DD"/>
    <w:rsid w:val="00850A1E"/>
    <w:rsid w:val="00850B92"/>
    <w:rsid w:val="00850F5D"/>
    <w:rsid w:val="00850F62"/>
    <w:rsid w:val="00850FAD"/>
    <w:rsid w:val="00850FF6"/>
    <w:rsid w:val="008511B4"/>
    <w:rsid w:val="008511FF"/>
    <w:rsid w:val="00852B22"/>
    <w:rsid w:val="00853035"/>
    <w:rsid w:val="008530F2"/>
    <w:rsid w:val="00853438"/>
    <w:rsid w:val="008535EB"/>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252"/>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AC6"/>
    <w:rsid w:val="00862BB4"/>
    <w:rsid w:val="00862D62"/>
    <w:rsid w:val="00862E45"/>
    <w:rsid w:val="00862FBE"/>
    <w:rsid w:val="0086300A"/>
    <w:rsid w:val="00863075"/>
    <w:rsid w:val="008632DF"/>
    <w:rsid w:val="008634C7"/>
    <w:rsid w:val="0086359F"/>
    <w:rsid w:val="00863CF5"/>
    <w:rsid w:val="00863D12"/>
    <w:rsid w:val="00863D4A"/>
    <w:rsid w:val="0086468C"/>
    <w:rsid w:val="0086484E"/>
    <w:rsid w:val="00864C6F"/>
    <w:rsid w:val="0086577C"/>
    <w:rsid w:val="00865F84"/>
    <w:rsid w:val="008663E6"/>
    <w:rsid w:val="0086679C"/>
    <w:rsid w:val="00866FFF"/>
    <w:rsid w:val="008672B8"/>
    <w:rsid w:val="008674D0"/>
    <w:rsid w:val="00867A2A"/>
    <w:rsid w:val="00867E25"/>
    <w:rsid w:val="008709F3"/>
    <w:rsid w:val="00870E1C"/>
    <w:rsid w:val="00871114"/>
    <w:rsid w:val="0087125E"/>
    <w:rsid w:val="00871299"/>
    <w:rsid w:val="00871435"/>
    <w:rsid w:val="00871E5D"/>
    <w:rsid w:val="00872477"/>
    <w:rsid w:val="0087277A"/>
    <w:rsid w:val="00872C82"/>
    <w:rsid w:val="00872DE5"/>
    <w:rsid w:val="00872E14"/>
    <w:rsid w:val="00872EC2"/>
    <w:rsid w:val="008731D9"/>
    <w:rsid w:val="0087362F"/>
    <w:rsid w:val="00873633"/>
    <w:rsid w:val="00873938"/>
    <w:rsid w:val="00873D8B"/>
    <w:rsid w:val="00873DF1"/>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D24"/>
    <w:rsid w:val="00877EFA"/>
    <w:rsid w:val="00880064"/>
    <w:rsid w:val="00880093"/>
    <w:rsid w:val="0088025E"/>
    <w:rsid w:val="00880849"/>
    <w:rsid w:val="00880D31"/>
    <w:rsid w:val="00881222"/>
    <w:rsid w:val="008813C4"/>
    <w:rsid w:val="00881837"/>
    <w:rsid w:val="0088184B"/>
    <w:rsid w:val="00881CD1"/>
    <w:rsid w:val="008822FA"/>
    <w:rsid w:val="00882AB3"/>
    <w:rsid w:val="00882C5D"/>
    <w:rsid w:val="00883A37"/>
    <w:rsid w:val="00883C5C"/>
    <w:rsid w:val="00884065"/>
    <w:rsid w:val="0088493E"/>
    <w:rsid w:val="00884E67"/>
    <w:rsid w:val="00884EB0"/>
    <w:rsid w:val="00884F7F"/>
    <w:rsid w:val="00885094"/>
    <w:rsid w:val="00885359"/>
    <w:rsid w:val="00885C0A"/>
    <w:rsid w:val="0088665A"/>
    <w:rsid w:val="00886C2A"/>
    <w:rsid w:val="00886C9B"/>
    <w:rsid w:val="00887490"/>
    <w:rsid w:val="00887F48"/>
    <w:rsid w:val="0089028F"/>
    <w:rsid w:val="00890549"/>
    <w:rsid w:val="00890A3D"/>
    <w:rsid w:val="00890E8E"/>
    <w:rsid w:val="0089106C"/>
    <w:rsid w:val="008910F2"/>
    <w:rsid w:val="00891B0F"/>
    <w:rsid w:val="00891EA9"/>
    <w:rsid w:val="00892BB6"/>
    <w:rsid w:val="00892CFA"/>
    <w:rsid w:val="00892E1D"/>
    <w:rsid w:val="00893749"/>
    <w:rsid w:val="00894490"/>
    <w:rsid w:val="008945F1"/>
    <w:rsid w:val="0089462B"/>
    <w:rsid w:val="00894779"/>
    <w:rsid w:val="00894BAE"/>
    <w:rsid w:val="00894C76"/>
    <w:rsid w:val="00894EAC"/>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1885"/>
    <w:rsid w:val="008A2798"/>
    <w:rsid w:val="008A2F2C"/>
    <w:rsid w:val="008A35B2"/>
    <w:rsid w:val="008A3898"/>
    <w:rsid w:val="008A38A9"/>
    <w:rsid w:val="008A3988"/>
    <w:rsid w:val="008A528C"/>
    <w:rsid w:val="008A57FA"/>
    <w:rsid w:val="008A5D52"/>
    <w:rsid w:val="008A61A7"/>
    <w:rsid w:val="008A629A"/>
    <w:rsid w:val="008A6627"/>
    <w:rsid w:val="008A706C"/>
    <w:rsid w:val="008A716C"/>
    <w:rsid w:val="008A7220"/>
    <w:rsid w:val="008A731F"/>
    <w:rsid w:val="008A7418"/>
    <w:rsid w:val="008A7465"/>
    <w:rsid w:val="008A7C3A"/>
    <w:rsid w:val="008A7CB4"/>
    <w:rsid w:val="008A7EB6"/>
    <w:rsid w:val="008B00D4"/>
    <w:rsid w:val="008B0B96"/>
    <w:rsid w:val="008B0D07"/>
    <w:rsid w:val="008B1872"/>
    <w:rsid w:val="008B18F3"/>
    <w:rsid w:val="008B1D4E"/>
    <w:rsid w:val="008B1F44"/>
    <w:rsid w:val="008B231F"/>
    <w:rsid w:val="008B2423"/>
    <w:rsid w:val="008B24C4"/>
    <w:rsid w:val="008B2B49"/>
    <w:rsid w:val="008B2C76"/>
    <w:rsid w:val="008B2D7F"/>
    <w:rsid w:val="008B2FCE"/>
    <w:rsid w:val="008B3066"/>
    <w:rsid w:val="008B3571"/>
    <w:rsid w:val="008B35CD"/>
    <w:rsid w:val="008B373E"/>
    <w:rsid w:val="008B3DDB"/>
    <w:rsid w:val="008B4363"/>
    <w:rsid w:val="008B44B1"/>
    <w:rsid w:val="008B4594"/>
    <w:rsid w:val="008B45E8"/>
    <w:rsid w:val="008B4BD5"/>
    <w:rsid w:val="008B4C78"/>
    <w:rsid w:val="008B4F04"/>
    <w:rsid w:val="008B528C"/>
    <w:rsid w:val="008B5766"/>
    <w:rsid w:val="008B5C62"/>
    <w:rsid w:val="008B5DFC"/>
    <w:rsid w:val="008B65B1"/>
    <w:rsid w:val="008B665F"/>
    <w:rsid w:val="008B66D1"/>
    <w:rsid w:val="008B6895"/>
    <w:rsid w:val="008B6AD6"/>
    <w:rsid w:val="008B6DB7"/>
    <w:rsid w:val="008B7724"/>
    <w:rsid w:val="008B7E6E"/>
    <w:rsid w:val="008B7FA2"/>
    <w:rsid w:val="008C069A"/>
    <w:rsid w:val="008C0770"/>
    <w:rsid w:val="008C07BD"/>
    <w:rsid w:val="008C083F"/>
    <w:rsid w:val="008C0DF3"/>
    <w:rsid w:val="008C0FB6"/>
    <w:rsid w:val="008C1874"/>
    <w:rsid w:val="008C189B"/>
    <w:rsid w:val="008C1AA3"/>
    <w:rsid w:val="008C1ABD"/>
    <w:rsid w:val="008C1C8D"/>
    <w:rsid w:val="008C2824"/>
    <w:rsid w:val="008C2C83"/>
    <w:rsid w:val="008C2E98"/>
    <w:rsid w:val="008C3342"/>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90"/>
    <w:rsid w:val="008D2EAB"/>
    <w:rsid w:val="008D3260"/>
    <w:rsid w:val="008D32EB"/>
    <w:rsid w:val="008D352A"/>
    <w:rsid w:val="008D38D7"/>
    <w:rsid w:val="008D3943"/>
    <w:rsid w:val="008D4363"/>
    <w:rsid w:val="008D4402"/>
    <w:rsid w:val="008D4729"/>
    <w:rsid w:val="008D5810"/>
    <w:rsid w:val="008D5857"/>
    <w:rsid w:val="008D5C62"/>
    <w:rsid w:val="008D5F6B"/>
    <w:rsid w:val="008D6105"/>
    <w:rsid w:val="008D6305"/>
    <w:rsid w:val="008D67D7"/>
    <w:rsid w:val="008D68C1"/>
    <w:rsid w:val="008D68CA"/>
    <w:rsid w:val="008D6A1D"/>
    <w:rsid w:val="008D78BB"/>
    <w:rsid w:val="008D797F"/>
    <w:rsid w:val="008D7DD3"/>
    <w:rsid w:val="008D7FC4"/>
    <w:rsid w:val="008E02A1"/>
    <w:rsid w:val="008E02FB"/>
    <w:rsid w:val="008E040B"/>
    <w:rsid w:val="008E067B"/>
    <w:rsid w:val="008E07CE"/>
    <w:rsid w:val="008E092D"/>
    <w:rsid w:val="008E0BD2"/>
    <w:rsid w:val="008E0C0D"/>
    <w:rsid w:val="008E0F94"/>
    <w:rsid w:val="008E114D"/>
    <w:rsid w:val="008E12D2"/>
    <w:rsid w:val="008E1603"/>
    <w:rsid w:val="008E165C"/>
    <w:rsid w:val="008E21C3"/>
    <w:rsid w:val="008E3B03"/>
    <w:rsid w:val="008E4295"/>
    <w:rsid w:val="008E455C"/>
    <w:rsid w:val="008E4575"/>
    <w:rsid w:val="008E45B9"/>
    <w:rsid w:val="008E4812"/>
    <w:rsid w:val="008E49ED"/>
    <w:rsid w:val="008E4DDE"/>
    <w:rsid w:val="008E51FE"/>
    <w:rsid w:val="008E5528"/>
    <w:rsid w:val="008E5A2D"/>
    <w:rsid w:val="008E5B36"/>
    <w:rsid w:val="008E69B7"/>
    <w:rsid w:val="008E6A91"/>
    <w:rsid w:val="008E725A"/>
    <w:rsid w:val="008F03B9"/>
    <w:rsid w:val="008F0A20"/>
    <w:rsid w:val="008F0D0A"/>
    <w:rsid w:val="008F0E79"/>
    <w:rsid w:val="008F1392"/>
    <w:rsid w:val="008F1543"/>
    <w:rsid w:val="008F15A2"/>
    <w:rsid w:val="008F1BC8"/>
    <w:rsid w:val="008F1BE0"/>
    <w:rsid w:val="008F1C4D"/>
    <w:rsid w:val="008F208F"/>
    <w:rsid w:val="008F25B2"/>
    <w:rsid w:val="008F27EE"/>
    <w:rsid w:val="008F2B2F"/>
    <w:rsid w:val="008F2E00"/>
    <w:rsid w:val="008F3041"/>
    <w:rsid w:val="008F35DE"/>
    <w:rsid w:val="008F364F"/>
    <w:rsid w:val="008F36D6"/>
    <w:rsid w:val="008F3777"/>
    <w:rsid w:val="008F43EA"/>
    <w:rsid w:val="008F457B"/>
    <w:rsid w:val="008F4D1B"/>
    <w:rsid w:val="008F59F1"/>
    <w:rsid w:val="008F5AE1"/>
    <w:rsid w:val="008F62C2"/>
    <w:rsid w:val="008F644E"/>
    <w:rsid w:val="008F64CE"/>
    <w:rsid w:val="008F6AAC"/>
    <w:rsid w:val="008F6C3A"/>
    <w:rsid w:val="008F6E85"/>
    <w:rsid w:val="008F70CC"/>
    <w:rsid w:val="008F717F"/>
    <w:rsid w:val="008F7392"/>
    <w:rsid w:val="008F78F1"/>
    <w:rsid w:val="008F7C72"/>
    <w:rsid w:val="00900124"/>
    <w:rsid w:val="00900164"/>
    <w:rsid w:val="0090038B"/>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C82"/>
    <w:rsid w:val="00903F5E"/>
    <w:rsid w:val="0090424E"/>
    <w:rsid w:val="00904257"/>
    <w:rsid w:val="0090435E"/>
    <w:rsid w:val="00904405"/>
    <w:rsid w:val="009047B4"/>
    <w:rsid w:val="009050EE"/>
    <w:rsid w:val="00905415"/>
    <w:rsid w:val="0090573A"/>
    <w:rsid w:val="00906268"/>
    <w:rsid w:val="00906286"/>
    <w:rsid w:val="0090646A"/>
    <w:rsid w:val="00906651"/>
    <w:rsid w:val="00906B04"/>
    <w:rsid w:val="009073CC"/>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AF2"/>
    <w:rsid w:val="00911D1F"/>
    <w:rsid w:val="00911DFD"/>
    <w:rsid w:val="009129A6"/>
    <w:rsid w:val="00912DA7"/>
    <w:rsid w:val="009131FD"/>
    <w:rsid w:val="0091359B"/>
    <w:rsid w:val="009135D1"/>
    <w:rsid w:val="00913724"/>
    <w:rsid w:val="00913835"/>
    <w:rsid w:val="00913937"/>
    <w:rsid w:val="00913BC9"/>
    <w:rsid w:val="00913E84"/>
    <w:rsid w:val="0091438D"/>
    <w:rsid w:val="00914B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0EDC"/>
    <w:rsid w:val="00921188"/>
    <w:rsid w:val="009218B9"/>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0FD1"/>
    <w:rsid w:val="009314A0"/>
    <w:rsid w:val="00931708"/>
    <w:rsid w:val="009327E1"/>
    <w:rsid w:val="00932C5F"/>
    <w:rsid w:val="00932E9B"/>
    <w:rsid w:val="00932F77"/>
    <w:rsid w:val="009332AB"/>
    <w:rsid w:val="00933D08"/>
    <w:rsid w:val="009351E8"/>
    <w:rsid w:val="0093557B"/>
    <w:rsid w:val="009355AC"/>
    <w:rsid w:val="00935CED"/>
    <w:rsid w:val="00935D15"/>
    <w:rsid w:val="009367A4"/>
    <w:rsid w:val="00936815"/>
    <w:rsid w:val="00936B19"/>
    <w:rsid w:val="00936B20"/>
    <w:rsid w:val="00936E33"/>
    <w:rsid w:val="00937173"/>
    <w:rsid w:val="00937627"/>
    <w:rsid w:val="00937649"/>
    <w:rsid w:val="0094003F"/>
    <w:rsid w:val="00940762"/>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98"/>
    <w:rsid w:val="009503CE"/>
    <w:rsid w:val="009505AF"/>
    <w:rsid w:val="00950769"/>
    <w:rsid w:val="009508AD"/>
    <w:rsid w:val="009508B3"/>
    <w:rsid w:val="00950912"/>
    <w:rsid w:val="00950A9B"/>
    <w:rsid w:val="00950D02"/>
    <w:rsid w:val="0095121C"/>
    <w:rsid w:val="009515B3"/>
    <w:rsid w:val="0095183D"/>
    <w:rsid w:val="00951D5F"/>
    <w:rsid w:val="00952813"/>
    <w:rsid w:val="0095286B"/>
    <w:rsid w:val="0095293B"/>
    <w:rsid w:val="00952C51"/>
    <w:rsid w:val="009533D7"/>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8BB"/>
    <w:rsid w:val="0096096A"/>
    <w:rsid w:val="00960B73"/>
    <w:rsid w:val="00960FB7"/>
    <w:rsid w:val="0096113A"/>
    <w:rsid w:val="0096135A"/>
    <w:rsid w:val="00961730"/>
    <w:rsid w:val="00961BC3"/>
    <w:rsid w:val="00961DD9"/>
    <w:rsid w:val="00962423"/>
    <w:rsid w:val="009625DE"/>
    <w:rsid w:val="00962AB3"/>
    <w:rsid w:val="00963196"/>
    <w:rsid w:val="0096322B"/>
    <w:rsid w:val="00963231"/>
    <w:rsid w:val="00963730"/>
    <w:rsid w:val="00963806"/>
    <w:rsid w:val="0096380C"/>
    <w:rsid w:val="009638EE"/>
    <w:rsid w:val="00964195"/>
    <w:rsid w:val="009642E0"/>
    <w:rsid w:val="009648DD"/>
    <w:rsid w:val="00964C0B"/>
    <w:rsid w:val="0096525F"/>
    <w:rsid w:val="00965437"/>
    <w:rsid w:val="0096554E"/>
    <w:rsid w:val="009656B2"/>
    <w:rsid w:val="0096573A"/>
    <w:rsid w:val="00965E26"/>
    <w:rsid w:val="009660C4"/>
    <w:rsid w:val="009666DD"/>
    <w:rsid w:val="00966AD4"/>
    <w:rsid w:val="00967006"/>
    <w:rsid w:val="009670A2"/>
    <w:rsid w:val="00967581"/>
    <w:rsid w:val="00967D71"/>
    <w:rsid w:val="00970612"/>
    <w:rsid w:val="00970844"/>
    <w:rsid w:val="00970D6B"/>
    <w:rsid w:val="0097125A"/>
    <w:rsid w:val="009712FC"/>
    <w:rsid w:val="00971528"/>
    <w:rsid w:val="009721AA"/>
    <w:rsid w:val="00972712"/>
    <w:rsid w:val="009727B6"/>
    <w:rsid w:val="0097280F"/>
    <w:rsid w:val="00972D1A"/>
    <w:rsid w:val="0097440C"/>
    <w:rsid w:val="009749BB"/>
    <w:rsid w:val="0097512E"/>
    <w:rsid w:val="00975263"/>
    <w:rsid w:val="009752A2"/>
    <w:rsid w:val="00975520"/>
    <w:rsid w:val="009762F4"/>
    <w:rsid w:val="009765D7"/>
    <w:rsid w:val="00976C0C"/>
    <w:rsid w:val="00977105"/>
    <w:rsid w:val="009772AB"/>
    <w:rsid w:val="00977840"/>
    <w:rsid w:val="0097794D"/>
    <w:rsid w:val="00977FF4"/>
    <w:rsid w:val="0098033C"/>
    <w:rsid w:val="009806DA"/>
    <w:rsid w:val="00980D38"/>
    <w:rsid w:val="009813C0"/>
    <w:rsid w:val="00981527"/>
    <w:rsid w:val="0098213A"/>
    <w:rsid w:val="00982E7F"/>
    <w:rsid w:val="009834E9"/>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E4F"/>
    <w:rsid w:val="00985F3B"/>
    <w:rsid w:val="00985FA9"/>
    <w:rsid w:val="009860FE"/>
    <w:rsid w:val="0098647E"/>
    <w:rsid w:val="0098651E"/>
    <w:rsid w:val="0098671B"/>
    <w:rsid w:val="00986C21"/>
    <w:rsid w:val="00986D8A"/>
    <w:rsid w:val="00986E11"/>
    <w:rsid w:val="00987103"/>
    <w:rsid w:val="009874DD"/>
    <w:rsid w:val="00987651"/>
    <w:rsid w:val="00987BE5"/>
    <w:rsid w:val="00987F14"/>
    <w:rsid w:val="00987FB4"/>
    <w:rsid w:val="00990028"/>
    <w:rsid w:val="0099011B"/>
    <w:rsid w:val="00990308"/>
    <w:rsid w:val="00990317"/>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463"/>
    <w:rsid w:val="009965A8"/>
    <w:rsid w:val="00996B35"/>
    <w:rsid w:val="0099772E"/>
    <w:rsid w:val="0099782E"/>
    <w:rsid w:val="00997AA7"/>
    <w:rsid w:val="00997EC3"/>
    <w:rsid w:val="009A0760"/>
    <w:rsid w:val="009A0809"/>
    <w:rsid w:val="009A0883"/>
    <w:rsid w:val="009A0ACF"/>
    <w:rsid w:val="009A1384"/>
    <w:rsid w:val="009A1554"/>
    <w:rsid w:val="009A1716"/>
    <w:rsid w:val="009A1759"/>
    <w:rsid w:val="009A18D1"/>
    <w:rsid w:val="009A1B10"/>
    <w:rsid w:val="009A1D78"/>
    <w:rsid w:val="009A2092"/>
    <w:rsid w:val="009A221F"/>
    <w:rsid w:val="009A2492"/>
    <w:rsid w:val="009A2BD9"/>
    <w:rsid w:val="009A2EEE"/>
    <w:rsid w:val="009A3301"/>
    <w:rsid w:val="009A38A7"/>
    <w:rsid w:val="009A38F3"/>
    <w:rsid w:val="009A3F3B"/>
    <w:rsid w:val="009A3FF1"/>
    <w:rsid w:val="009A57A4"/>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07C7"/>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4E9C"/>
    <w:rsid w:val="009B5345"/>
    <w:rsid w:val="009B56D6"/>
    <w:rsid w:val="009B581F"/>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B07"/>
    <w:rsid w:val="009C0DB3"/>
    <w:rsid w:val="009C10DD"/>
    <w:rsid w:val="009C14CE"/>
    <w:rsid w:val="009C1AA7"/>
    <w:rsid w:val="009C1BA7"/>
    <w:rsid w:val="009C1CB6"/>
    <w:rsid w:val="009C21DB"/>
    <w:rsid w:val="009C2639"/>
    <w:rsid w:val="009C2B97"/>
    <w:rsid w:val="009C2F3B"/>
    <w:rsid w:val="009C33F5"/>
    <w:rsid w:val="009C33FE"/>
    <w:rsid w:val="009C364D"/>
    <w:rsid w:val="009C36E2"/>
    <w:rsid w:val="009C36E4"/>
    <w:rsid w:val="009C3947"/>
    <w:rsid w:val="009C3A6E"/>
    <w:rsid w:val="009C3B1A"/>
    <w:rsid w:val="009C3E44"/>
    <w:rsid w:val="009C3FDF"/>
    <w:rsid w:val="009C41E5"/>
    <w:rsid w:val="009C44BC"/>
    <w:rsid w:val="009C4FB0"/>
    <w:rsid w:val="009C4FB8"/>
    <w:rsid w:val="009C4FE4"/>
    <w:rsid w:val="009C5099"/>
    <w:rsid w:val="009C50DD"/>
    <w:rsid w:val="009C5263"/>
    <w:rsid w:val="009C52E9"/>
    <w:rsid w:val="009C54B8"/>
    <w:rsid w:val="009C5ACC"/>
    <w:rsid w:val="009C5CCA"/>
    <w:rsid w:val="009C68D9"/>
    <w:rsid w:val="009C6B93"/>
    <w:rsid w:val="009C733F"/>
    <w:rsid w:val="009C7476"/>
    <w:rsid w:val="009C7756"/>
    <w:rsid w:val="009D00B6"/>
    <w:rsid w:val="009D03E7"/>
    <w:rsid w:val="009D0560"/>
    <w:rsid w:val="009D0C29"/>
    <w:rsid w:val="009D0D15"/>
    <w:rsid w:val="009D1082"/>
    <w:rsid w:val="009D112E"/>
    <w:rsid w:val="009D126B"/>
    <w:rsid w:val="009D1470"/>
    <w:rsid w:val="009D1531"/>
    <w:rsid w:val="009D16D4"/>
    <w:rsid w:val="009D179F"/>
    <w:rsid w:val="009D1A23"/>
    <w:rsid w:val="009D1A4D"/>
    <w:rsid w:val="009D22FE"/>
    <w:rsid w:val="009D22FF"/>
    <w:rsid w:val="009D256B"/>
    <w:rsid w:val="009D2C19"/>
    <w:rsid w:val="009D3113"/>
    <w:rsid w:val="009D3195"/>
    <w:rsid w:val="009D39F2"/>
    <w:rsid w:val="009D3BBF"/>
    <w:rsid w:val="009D41AD"/>
    <w:rsid w:val="009D47C9"/>
    <w:rsid w:val="009D4B63"/>
    <w:rsid w:val="009D4BD0"/>
    <w:rsid w:val="009D4FB4"/>
    <w:rsid w:val="009D53FA"/>
    <w:rsid w:val="009D5ADC"/>
    <w:rsid w:val="009D5FBB"/>
    <w:rsid w:val="009D60AB"/>
    <w:rsid w:val="009D621A"/>
    <w:rsid w:val="009D6CEC"/>
    <w:rsid w:val="009D7206"/>
    <w:rsid w:val="009D7219"/>
    <w:rsid w:val="009D7B00"/>
    <w:rsid w:val="009E005D"/>
    <w:rsid w:val="009E0AE2"/>
    <w:rsid w:val="009E0D30"/>
    <w:rsid w:val="009E0F69"/>
    <w:rsid w:val="009E129F"/>
    <w:rsid w:val="009E164D"/>
    <w:rsid w:val="009E16BF"/>
    <w:rsid w:val="009E1949"/>
    <w:rsid w:val="009E1979"/>
    <w:rsid w:val="009E264A"/>
    <w:rsid w:val="009E284D"/>
    <w:rsid w:val="009E2BD5"/>
    <w:rsid w:val="009E30C5"/>
    <w:rsid w:val="009E3DD3"/>
    <w:rsid w:val="009E469D"/>
    <w:rsid w:val="009E4706"/>
    <w:rsid w:val="009E494A"/>
    <w:rsid w:val="009E498B"/>
    <w:rsid w:val="009E49C4"/>
    <w:rsid w:val="009E5185"/>
    <w:rsid w:val="009E554A"/>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0BE6"/>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DD3"/>
    <w:rsid w:val="009F5F86"/>
    <w:rsid w:val="009F60BC"/>
    <w:rsid w:val="009F677F"/>
    <w:rsid w:val="009F6A42"/>
    <w:rsid w:val="009F6BB8"/>
    <w:rsid w:val="009F6ED7"/>
    <w:rsid w:val="009F7482"/>
    <w:rsid w:val="009F750F"/>
    <w:rsid w:val="009F758F"/>
    <w:rsid w:val="009F795A"/>
    <w:rsid w:val="009F7FA2"/>
    <w:rsid w:val="00A007BD"/>
    <w:rsid w:val="00A00C00"/>
    <w:rsid w:val="00A010F5"/>
    <w:rsid w:val="00A014F0"/>
    <w:rsid w:val="00A01619"/>
    <w:rsid w:val="00A019D3"/>
    <w:rsid w:val="00A019DB"/>
    <w:rsid w:val="00A01CE9"/>
    <w:rsid w:val="00A01D93"/>
    <w:rsid w:val="00A01DD1"/>
    <w:rsid w:val="00A022A5"/>
    <w:rsid w:val="00A02C21"/>
    <w:rsid w:val="00A0344E"/>
    <w:rsid w:val="00A039C1"/>
    <w:rsid w:val="00A03B44"/>
    <w:rsid w:val="00A046C8"/>
    <w:rsid w:val="00A04A0E"/>
    <w:rsid w:val="00A04C42"/>
    <w:rsid w:val="00A05088"/>
    <w:rsid w:val="00A05256"/>
    <w:rsid w:val="00A052C5"/>
    <w:rsid w:val="00A05905"/>
    <w:rsid w:val="00A05A5F"/>
    <w:rsid w:val="00A0609D"/>
    <w:rsid w:val="00A067A6"/>
    <w:rsid w:val="00A06D0E"/>
    <w:rsid w:val="00A07106"/>
    <w:rsid w:val="00A074F8"/>
    <w:rsid w:val="00A07691"/>
    <w:rsid w:val="00A07A03"/>
    <w:rsid w:val="00A07FA1"/>
    <w:rsid w:val="00A1013E"/>
    <w:rsid w:val="00A1040E"/>
    <w:rsid w:val="00A1080A"/>
    <w:rsid w:val="00A109DA"/>
    <w:rsid w:val="00A10D7C"/>
    <w:rsid w:val="00A1142A"/>
    <w:rsid w:val="00A1152D"/>
    <w:rsid w:val="00A116D5"/>
    <w:rsid w:val="00A1173D"/>
    <w:rsid w:val="00A11812"/>
    <w:rsid w:val="00A11858"/>
    <w:rsid w:val="00A1206F"/>
    <w:rsid w:val="00A124D2"/>
    <w:rsid w:val="00A12A32"/>
    <w:rsid w:val="00A12C4C"/>
    <w:rsid w:val="00A138B3"/>
    <w:rsid w:val="00A140B7"/>
    <w:rsid w:val="00A14524"/>
    <w:rsid w:val="00A145C9"/>
    <w:rsid w:val="00A149AA"/>
    <w:rsid w:val="00A14C33"/>
    <w:rsid w:val="00A14DDA"/>
    <w:rsid w:val="00A157C6"/>
    <w:rsid w:val="00A15E83"/>
    <w:rsid w:val="00A15F4E"/>
    <w:rsid w:val="00A1637F"/>
    <w:rsid w:val="00A165CE"/>
    <w:rsid w:val="00A166EC"/>
    <w:rsid w:val="00A16D8E"/>
    <w:rsid w:val="00A17235"/>
    <w:rsid w:val="00A1764B"/>
    <w:rsid w:val="00A17E86"/>
    <w:rsid w:val="00A2045C"/>
    <w:rsid w:val="00A2056B"/>
    <w:rsid w:val="00A20C30"/>
    <w:rsid w:val="00A20F4B"/>
    <w:rsid w:val="00A216DC"/>
    <w:rsid w:val="00A2183F"/>
    <w:rsid w:val="00A2247C"/>
    <w:rsid w:val="00A225A4"/>
    <w:rsid w:val="00A2261A"/>
    <w:rsid w:val="00A226F3"/>
    <w:rsid w:val="00A2276D"/>
    <w:rsid w:val="00A2291B"/>
    <w:rsid w:val="00A22E61"/>
    <w:rsid w:val="00A230AF"/>
    <w:rsid w:val="00A23103"/>
    <w:rsid w:val="00A231C6"/>
    <w:rsid w:val="00A23F3D"/>
    <w:rsid w:val="00A24181"/>
    <w:rsid w:val="00A241A7"/>
    <w:rsid w:val="00A24FF3"/>
    <w:rsid w:val="00A253A1"/>
    <w:rsid w:val="00A25F6C"/>
    <w:rsid w:val="00A2633E"/>
    <w:rsid w:val="00A2652C"/>
    <w:rsid w:val="00A2662A"/>
    <w:rsid w:val="00A26830"/>
    <w:rsid w:val="00A2693D"/>
    <w:rsid w:val="00A269E2"/>
    <w:rsid w:val="00A26B92"/>
    <w:rsid w:val="00A26C0A"/>
    <w:rsid w:val="00A27233"/>
    <w:rsid w:val="00A273CE"/>
    <w:rsid w:val="00A275CF"/>
    <w:rsid w:val="00A27CC5"/>
    <w:rsid w:val="00A27D68"/>
    <w:rsid w:val="00A303D0"/>
    <w:rsid w:val="00A306E4"/>
    <w:rsid w:val="00A31432"/>
    <w:rsid w:val="00A31487"/>
    <w:rsid w:val="00A320C7"/>
    <w:rsid w:val="00A32130"/>
    <w:rsid w:val="00A323F1"/>
    <w:rsid w:val="00A328B1"/>
    <w:rsid w:val="00A32A30"/>
    <w:rsid w:val="00A32EBC"/>
    <w:rsid w:val="00A330E8"/>
    <w:rsid w:val="00A331D4"/>
    <w:rsid w:val="00A332EC"/>
    <w:rsid w:val="00A33998"/>
    <w:rsid w:val="00A3437E"/>
    <w:rsid w:val="00A34460"/>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752"/>
    <w:rsid w:val="00A41887"/>
    <w:rsid w:val="00A41E6D"/>
    <w:rsid w:val="00A41F81"/>
    <w:rsid w:val="00A41FBB"/>
    <w:rsid w:val="00A42135"/>
    <w:rsid w:val="00A42588"/>
    <w:rsid w:val="00A428A9"/>
    <w:rsid w:val="00A42B9D"/>
    <w:rsid w:val="00A430BC"/>
    <w:rsid w:val="00A43132"/>
    <w:rsid w:val="00A431BD"/>
    <w:rsid w:val="00A4320D"/>
    <w:rsid w:val="00A4389B"/>
    <w:rsid w:val="00A43BCE"/>
    <w:rsid w:val="00A4417A"/>
    <w:rsid w:val="00A44C39"/>
    <w:rsid w:val="00A4547D"/>
    <w:rsid w:val="00A4585C"/>
    <w:rsid w:val="00A462AE"/>
    <w:rsid w:val="00A46527"/>
    <w:rsid w:val="00A46BA4"/>
    <w:rsid w:val="00A46BEA"/>
    <w:rsid w:val="00A46C4F"/>
    <w:rsid w:val="00A477C4"/>
    <w:rsid w:val="00A47936"/>
    <w:rsid w:val="00A47FE1"/>
    <w:rsid w:val="00A5002E"/>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5B"/>
    <w:rsid w:val="00A56C75"/>
    <w:rsid w:val="00A57612"/>
    <w:rsid w:val="00A57834"/>
    <w:rsid w:val="00A57C8C"/>
    <w:rsid w:val="00A57D9D"/>
    <w:rsid w:val="00A57EAF"/>
    <w:rsid w:val="00A605BD"/>
    <w:rsid w:val="00A60692"/>
    <w:rsid w:val="00A606A9"/>
    <w:rsid w:val="00A606EF"/>
    <w:rsid w:val="00A60701"/>
    <w:rsid w:val="00A609D3"/>
    <w:rsid w:val="00A612D7"/>
    <w:rsid w:val="00A613C5"/>
    <w:rsid w:val="00A6159C"/>
    <w:rsid w:val="00A6189B"/>
    <w:rsid w:val="00A61BC9"/>
    <w:rsid w:val="00A61C93"/>
    <w:rsid w:val="00A620A4"/>
    <w:rsid w:val="00A6225B"/>
    <w:rsid w:val="00A62302"/>
    <w:rsid w:val="00A63207"/>
    <w:rsid w:val="00A63310"/>
    <w:rsid w:val="00A63397"/>
    <w:rsid w:val="00A6344D"/>
    <w:rsid w:val="00A6379E"/>
    <w:rsid w:val="00A63D94"/>
    <w:rsid w:val="00A63F42"/>
    <w:rsid w:val="00A64489"/>
    <w:rsid w:val="00A64496"/>
    <w:rsid w:val="00A64BB8"/>
    <w:rsid w:val="00A658AE"/>
    <w:rsid w:val="00A65DA5"/>
    <w:rsid w:val="00A66101"/>
    <w:rsid w:val="00A663D9"/>
    <w:rsid w:val="00A6655C"/>
    <w:rsid w:val="00A66C4A"/>
    <w:rsid w:val="00A66CD8"/>
    <w:rsid w:val="00A66E7E"/>
    <w:rsid w:val="00A67917"/>
    <w:rsid w:val="00A67D4E"/>
    <w:rsid w:val="00A701B8"/>
    <w:rsid w:val="00A70901"/>
    <w:rsid w:val="00A70ADF"/>
    <w:rsid w:val="00A70D19"/>
    <w:rsid w:val="00A712FF"/>
    <w:rsid w:val="00A716AE"/>
    <w:rsid w:val="00A717DD"/>
    <w:rsid w:val="00A727C5"/>
    <w:rsid w:val="00A729F5"/>
    <w:rsid w:val="00A72D86"/>
    <w:rsid w:val="00A732CB"/>
    <w:rsid w:val="00A7345B"/>
    <w:rsid w:val="00A73519"/>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294"/>
    <w:rsid w:val="00A77438"/>
    <w:rsid w:val="00A774A9"/>
    <w:rsid w:val="00A776B0"/>
    <w:rsid w:val="00A779C1"/>
    <w:rsid w:val="00A77AD3"/>
    <w:rsid w:val="00A77D21"/>
    <w:rsid w:val="00A77DD9"/>
    <w:rsid w:val="00A77F39"/>
    <w:rsid w:val="00A80368"/>
    <w:rsid w:val="00A809E6"/>
    <w:rsid w:val="00A80B36"/>
    <w:rsid w:val="00A80F03"/>
    <w:rsid w:val="00A813B2"/>
    <w:rsid w:val="00A81446"/>
    <w:rsid w:val="00A81ACA"/>
    <w:rsid w:val="00A81C25"/>
    <w:rsid w:val="00A81C95"/>
    <w:rsid w:val="00A82265"/>
    <w:rsid w:val="00A82671"/>
    <w:rsid w:val="00A829A2"/>
    <w:rsid w:val="00A82DA5"/>
    <w:rsid w:val="00A82E93"/>
    <w:rsid w:val="00A8304D"/>
    <w:rsid w:val="00A838D4"/>
    <w:rsid w:val="00A839C1"/>
    <w:rsid w:val="00A83E54"/>
    <w:rsid w:val="00A83EB7"/>
    <w:rsid w:val="00A84168"/>
    <w:rsid w:val="00A841C7"/>
    <w:rsid w:val="00A844A6"/>
    <w:rsid w:val="00A845D6"/>
    <w:rsid w:val="00A84CBD"/>
    <w:rsid w:val="00A85125"/>
    <w:rsid w:val="00A851A8"/>
    <w:rsid w:val="00A851F5"/>
    <w:rsid w:val="00A85290"/>
    <w:rsid w:val="00A856F9"/>
    <w:rsid w:val="00A85AE4"/>
    <w:rsid w:val="00A85D74"/>
    <w:rsid w:val="00A8600C"/>
    <w:rsid w:val="00A8603B"/>
    <w:rsid w:val="00A861AC"/>
    <w:rsid w:val="00A86FA8"/>
    <w:rsid w:val="00A87165"/>
    <w:rsid w:val="00A873E2"/>
    <w:rsid w:val="00A901E8"/>
    <w:rsid w:val="00A90370"/>
    <w:rsid w:val="00A90879"/>
    <w:rsid w:val="00A90F71"/>
    <w:rsid w:val="00A917D7"/>
    <w:rsid w:val="00A91D65"/>
    <w:rsid w:val="00A9234D"/>
    <w:rsid w:val="00A92605"/>
    <w:rsid w:val="00A927E2"/>
    <w:rsid w:val="00A92F47"/>
    <w:rsid w:val="00A933AA"/>
    <w:rsid w:val="00A93755"/>
    <w:rsid w:val="00A939EB"/>
    <w:rsid w:val="00A93B50"/>
    <w:rsid w:val="00A93C0A"/>
    <w:rsid w:val="00A93CBA"/>
    <w:rsid w:val="00A9444E"/>
    <w:rsid w:val="00A94565"/>
    <w:rsid w:val="00A94570"/>
    <w:rsid w:val="00A94673"/>
    <w:rsid w:val="00A946B3"/>
    <w:rsid w:val="00A946CF"/>
    <w:rsid w:val="00A94849"/>
    <w:rsid w:val="00A94989"/>
    <w:rsid w:val="00A9500E"/>
    <w:rsid w:val="00A9577C"/>
    <w:rsid w:val="00A959EC"/>
    <w:rsid w:val="00A95B15"/>
    <w:rsid w:val="00A95D0E"/>
    <w:rsid w:val="00A960F1"/>
    <w:rsid w:val="00A960F8"/>
    <w:rsid w:val="00A96592"/>
    <w:rsid w:val="00A966BA"/>
    <w:rsid w:val="00A968B2"/>
    <w:rsid w:val="00A96A9D"/>
    <w:rsid w:val="00A96C12"/>
    <w:rsid w:val="00A96E7B"/>
    <w:rsid w:val="00A972CF"/>
    <w:rsid w:val="00A97509"/>
    <w:rsid w:val="00A97962"/>
    <w:rsid w:val="00A97A57"/>
    <w:rsid w:val="00AA0622"/>
    <w:rsid w:val="00AA06E5"/>
    <w:rsid w:val="00AA17AF"/>
    <w:rsid w:val="00AA1B65"/>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641"/>
    <w:rsid w:val="00AA6770"/>
    <w:rsid w:val="00AA6ADE"/>
    <w:rsid w:val="00AA6BE5"/>
    <w:rsid w:val="00AA6CD1"/>
    <w:rsid w:val="00AA7188"/>
    <w:rsid w:val="00AA7F43"/>
    <w:rsid w:val="00AB0582"/>
    <w:rsid w:val="00AB0BDA"/>
    <w:rsid w:val="00AB103E"/>
    <w:rsid w:val="00AB1698"/>
    <w:rsid w:val="00AB1819"/>
    <w:rsid w:val="00AB1D8A"/>
    <w:rsid w:val="00AB2293"/>
    <w:rsid w:val="00AB26A3"/>
    <w:rsid w:val="00AB2D3C"/>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0CBF"/>
    <w:rsid w:val="00AC1388"/>
    <w:rsid w:val="00AC1B50"/>
    <w:rsid w:val="00AC1CA1"/>
    <w:rsid w:val="00AC2216"/>
    <w:rsid w:val="00AC2221"/>
    <w:rsid w:val="00AC2971"/>
    <w:rsid w:val="00AC2E57"/>
    <w:rsid w:val="00AC2F7B"/>
    <w:rsid w:val="00AC3108"/>
    <w:rsid w:val="00AC378B"/>
    <w:rsid w:val="00AC3CFC"/>
    <w:rsid w:val="00AC3F43"/>
    <w:rsid w:val="00AC415D"/>
    <w:rsid w:val="00AC43E3"/>
    <w:rsid w:val="00AC456D"/>
    <w:rsid w:val="00AC471E"/>
    <w:rsid w:val="00AC4720"/>
    <w:rsid w:val="00AC49B7"/>
    <w:rsid w:val="00AC4CA3"/>
    <w:rsid w:val="00AC4CA6"/>
    <w:rsid w:val="00AC4CD3"/>
    <w:rsid w:val="00AC4EE3"/>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C32"/>
    <w:rsid w:val="00AD2D9F"/>
    <w:rsid w:val="00AD2FFC"/>
    <w:rsid w:val="00AD3B37"/>
    <w:rsid w:val="00AD4100"/>
    <w:rsid w:val="00AD432C"/>
    <w:rsid w:val="00AD438A"/>
    <w:rsid w:val="00AD44F4"/>
    <w:rsid w:val="00AD4685"/>
    <w:rsid w:val="00AD47F0"/>
    <w:rsid w:val="00AD4A3F"/>
    <w:rsid w:val="00AD4B01"/>
    <w:rsid w:val="00AD5165"/>
    <w:rsid w:val="00AD5190"/>
    <w:rsid w:val="00AD53C6"/>
    <w:rsid w:val="00AD54A4"/>
    <w:rsid w:val="00AD553B"/>
    <w:rsid w:val="00AD5A57"/>
    <w:rsid w:val="00AD5D81"/>
    <w:rsid w:val="00AD5E87"/>
    <w:rsid w:val="00AD6386"/>
    <w:rsid w:val="00AD65C6"/>
    <w:rsid w:val="00AD6A60"/>
    <w:rsid w:val="00AD6D7D"/>
    <w:rsid w:val="00AD6F10"/>
    <w:rsid w:val="00AD7614"/>
    <w:rsid w:val="00AD769B"/>
    <w:rsid w:val="00AD79D4"/>
    <w:rsid w:val="00AD7A9F"/>
    <w:rsid w:val="00AE012B"/>
    <w:rsid w:val="00AE0818"/>
    <w:rsid w:val="00AE0AB3"/>
    <w:rsid w:val="00AE11F5"/>
    <w:rsid w:val="00AE122F"/>
    <w:rsid w:val="00AE1297"/>
    <w:rsid w:val="00AE1334"/>
    <w:rsid w:val="00AE1483"/>
    <w:rsid w:val="00AE1BCB"/>
    <w:rsid w:val="00AE1CD5"/>
    <w:rsid w:val="00AE2570"/>
    <w:rsid w:val="00AE263D"/>
    <w:rsid w:val="00AE2801"/>
    <w:rsid w:val="00AE3073"/>
    <w:rsid w:val="00AE3247"/>
    <w:rsid w:val="00AE325C"/>
    <w:rsid w:val="00AE390E"/>
    <w:rsid w:val="00AE3E22"/>
    <w:rsid w:val="00AE400E"/>
    <w:rsid w:val="00AE4379"/>
    <w:rsid w:val="00AE466F"/>
    <w:rsid w:val="00AE47BE"/>
    <w:rsid w:val="00AE4B64"/>
    <w:rsid w:val="00AE4CD8"/>
    <w:rsid w:val="00AE4E65"/>
    <w:rsid w:val="00AE4FA4"/>
    <w:rsid w:val="00AE5096"/>
    <w:rsid w:val="00AE526E"/>
    <w:rsid w:val="00AE55A6"/>
    <w:rsid w:val="00AE5AEB"/>
    <w:rsid w:val="00AE5C35"/>
    <w:rsid w:val="00AE6C23"/>
    <w:rsid w:val="00AE71F6"/>
    <w:rsid w:val="00AE762D"/>
    <w:rsid w:val="00AF0645"/>
    <w:rsid w:val="00AF0860"/>
    <w:rsid w:val="00AF0B24"/>
    <w:rsid w:val="00AF0D7C"/>
    <w:rsid w:val="00AF0EC5"/>
    <w:rsid w:val="00AF0F4C"/>
    <w:rsid w:val="00AF126E"/>
    <w:rsid w:val="00AF1636"/>
    <w:rsid w:val="00AF1B89"/>
    <w:rsid w:val="00AF238D"/>
    <w:rsid w:val="00AF2456"/>
    <w:rsid w:val="00AF2505"/>
    <w:rsid w:val="00AF25DC"/>
    <w:rsid w:val="00AF2734"/>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4CC"/>
    <w:rsid w:val="00AF76AA"/>
    <w:rsid w:val="00AF76C1"/>
    <w:rsid w:val="00AF7B73"/>
    <w:rsid w:val="00AF7CC3"/>
    <w:rsid w:val="00AF7CE6"/>
    <w:rsid w:val="00B0126A"/>
    <w:rsid w:val="00B0131A"/>
    <w:rsid w:val="00B01632"/>
    <w:rsid w:val="00B017AE"/>
    <w:rsid w:val="00B01882"/>
    <w:rsid w:val="00B01DE9"/>
    <w:rsid w:val="00B01EB0"/>
    <w:rsid w:val="00B022C1"/>
    <w:rsid w:val="00B027D3"/>
    <w:rsid w:val="00B028BA"/>
    <w:rsid w:val="00B02DA4"/>
    <w:rsid w:val="00B02FEC"/>
    <w:rsid w:val="00B03083"/>
    <w:rsid w:val="00B033F0"/>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856"/>
    <w:rsid w:val="00B05ACF"/>
    <w:rsid w:val="00B05C67"/>
    <w:rsid w:val="00B05E5C"/>
    <w:rsid w:val="00B06367"/>
    <w:rsid w:val="00B06C44"/>
    <w:rsid w:val="00B07706"/>
    <w:rsid w:val="00B0771C"/>
    <w:rsid w:val="00B07859"/>
    <w:rsid w:val="00B079CD"/>
    <w:rsid w:val="00B07A62"/>
    <w:rsid w:val="00B07B99"/>
    <w:rsid w:val="00B07E00"/>
    <w:rsid w:val="00B101FE"/>
    <w:rsid w:val="00B10830"/>
    <w:rsid w:val="00B10B19"/>
    <w:rsid w:val="00B10BDD"/>
    <w:rsid w:val="00B1124D"/>
    <w:rsid w:val="00B1189E"/>
    <w:rsid w:val="00B118F2"/>
    <w:rsid w:val="00B11D91"/>
    <w:rsid w:val="00B11E0B"/>
    <w:rsid w:val="00B125EF"/>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A5C"/>
    <w:rsid w:val="00B15B3A"/>
    <w:rsid w:val="00B15B59"/>
    <w:rsid w:val="00B15C4A"/>
    <w:rsid w:val="00B15E33"/>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8E8"/>
    <w:rsid w:val="00B269B1"/>
    <w:rsid w:val="00B26B17"/>
    <w:rsid w:val="00B26B3C"/>
    <w:rsid w:val="00B2708A"/>
    <w:rsid w:val="00B2723F"/>
    <w:rsid w:val="00B27874"/>
    <w:rsid w:val="00B278C9"/>
    <w:rsid w:val="00B27DB2"/>
    <w:rsid w:val="00B27EBC"/>
    <w:rsid w:val="00B30037"/>
    <w:rsid w:val="00B301A6"/>
    <w:rsid w:val="00B3106E"/>
    <w:rsid w:val="00B312CF"/>
    <w:rsid w:val="00B31452"/>
    <w:rsid w:val="00B31642"/>
    <w:rsid w:val="00B31738"/>
    <w:rsid w:val="00B3185A"/>
    <w:rsid w:val="00B31AD1"/>
    <w:rsid w:val="00B335A6"/>
    <w:rsid w:val="00B338CC"/>
    <w:rsid w:val="00B34031"/>
    <w:rsid w:val="00B344F7"/>
    <w:rsid w:val="00B346EA"/>
    <w:rsid w:val="00B347B6"/>
    <w:rsid w:val="00B34821"/>
    <w:rsid w:val="00B348CE"/>
    <w:rsid w:val="00B34AA6"/>
    <w:rsid w:val="00B34CBE"/>
    <w:rsid w:val="00B34D83"/>
    <w:rsid w:val="00B34F5C"/>
    <w:rsid w:val="00B351D9"/>
    <w:rsid w:val="00B353C0"/>
    <w:rsid w:val="00B35510"/>
    <w:rsid w:val="00B355C6"/>
    <w:rsid w:val="00B35D92"/>
    <w:rsid w:val="00B35EF8"/>
    <w:rsid w:val="00B369D5"/>
    <w:rsid w:val="00B36AFA"/>
    <w:rsid w:val="00B36E48"/>
    <w:rsid w:val="00B36EB4"/>
    <w:rsid w:val="00B3701A"/>
    <w:rsid w:val="00B3745E"/>
    <w:rsid w:val="00B37670"/>
    <w:rsid w:val="00B37671"/>
    <w:rsid w:val="00B37E62"/>
    <w:rsid w:val="00B37F96"/>
    <w:rsid w:val="00B4028A"/>
    <w:rsid w:val="00B403A2"/>
    <w:rsid w:val="00B40B78"/>
    <w:rsid w:val="00B40C05"/>
    <w:rsid w:val="00B40EF6"/>
    <w:rsid w:val="00B410D6"/>
    <w:rsid w:val="00B417DC"/>
    <w:rsid w:val="00B41997"/>
    <w:rsid w:val="00B41A1E"/>
    <w:rsid w:val="00B41A4C"/>
    <w:rsid w:val="00B41AB9"/>
    <w:rsid w:val="00B4205A"/>
    <w:rsid w:val="00B4239A"/>
    <w:rsid w:val="00B42641"/>
    <w:rsid w:val="00B428CB"/>
    <w:rsid w:val="00B42D58"/>
    <w:rsid w:val="00B42E0A"/>
    <w:rsid w:val="00B42E9F"/>
    <w:rsid w:val="00B4304B"/>
    <w:rsid w:val="00B4366B"/>
    <w:rsid w:val="00B44207"/>
    <w:rsid w:val="00B4471F"/>
    <w:rsid w:val="00B44A39"/>
    <w:rsid w:val="00B44DC5"/>
    <w:rsid w:val="00B44FA3"/>
    <w:rsid w:val="00B45123"/>
    <w:rsid w:val="00B45547"/>
    <w:rsid w:val="00B458FE"/>
    <w:rsid w:val="00B46755"/>
    <w:rsid w:val="00B473B5"/>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4ED4"/>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6E"/>
    <w:rsid w:val="00B6467C"/>
    <w:rsid w:val="00B646E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0F13"/>
    <w:rsid w:val="00B71149"/>
    <w:rsid w:val="00B716BA"/>
    <w:rsid w:val="00B72CA4"/>
    <w:rsid w:val="00B72F8F"/>
    <w:rsid w:val="00B73027"/>
    <w:rsid w:val="00B7353C"/>
    <w:rsid w:val="00B744DB"/>
    <w:rsid w:val="00B746BA"/>
    <w:rsid w:val="00B748C6"/>
    <w:rsid w:val="00B752C5"/>
    <w:rsid w:val="00B75528"/>
    <w:rsid w:val="00B7553F"/>
    <w:rsid w:val="00B76905"/>
    <w:rsid w:val="00B77028"/>
    <w:rsid w:val="00B770FC"/>
    <w:rsid w:val="00B77427"/>
    <w:rsid w:val="00B77AAB"/>
    <w:rsid w:val="00B77CF6"/>
    <w:rsid w:val="00B80078"/>
    <w:rsid w:val="00B8042B"/>
    <w:rsid w:val="00B807C9"/>
    <w:rsid w:val="00B80BE4"/>
    <w:rsid w:val="00B8169E"/>
    <w:rsid w:val="00B81A8D"/>
    <w:rsid w:val="00B81DCF"/>
    <w:rsid w:val="00B82208"/>
    <w:rsid w:val="00B82727"/>
    <w:rsid w:val="00B8276E"/>
    <w:rsid w:val="00B829D1"/>
    <w:rsid w:val="00B82FD1"/>
    <w:rsid w:val="00B8304F"/>
    <w:rsid w:val="00B8327F"/>
    <w:rsid w:val="00B832A7"/>
    <w:rsid w:val="00B8345F"/>
    <w:rsid w:val="00B839EB"/>
    <w:rsid w:val="00B83CAE"/>
    <w:rsid w:val="00B83D5B"/>
    <w:rsid w:val="00B843B1"/>
    <w:rsid w:val="00B8446E"/>
    <w:rsid w:val="00B84F9D"/>
    <w:rsid w:val="00B852FA"/>
    <w:rsid w:val="00B85440"/>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9CB"/>
    <w:rsid w:val="00B90DB9"/>
    <w:rsid w:val="00B90F24"/>
    <w:rsid w:val="00B90F2C"/>
    <w:rsid w:val="00B9184B"/>
    <w:rsid w:val="00B919A1"/>
    <w:rsid w:val="00B91B01"/>
    <w:rsid w:val="00B921C0"/>
    <w:rsid w:val="00B921E8"/>
    <w:rsid w:val="00B9288F"/>
    <w:rsid w:val="00B929E4"/>
    <w:rsid w:val="00B92B4D"/>
    <w:rsid w:val="00B92F19"/>
    <w:rsid w:val="00B92F9F"/>
    <w:rsid w:val="00B93945"/>
    <w:rsid w:val="00B94680"/>
    <w:rsid w:val="00B949CC"/>
    <w:rsid w:val="00B94DEE"/>
    <w:rsid w:val="00B94EE8"/>
    <w:rsid w:val="00B955DA"/>
    <w:rsid w:val="00B95679"/>
    <w:rsid w:val="00B9599B"/>
    <w:rsid w:val="00B96155"/>
    <w:rsid w:val="00B9643F"/>
    <w:rsid w:val="00B96BEF"/>
    <w:rsid w:val="00B96C4B"/>
    <w:rsid w:val="00B970AD"/>
    <w:rsid w:val="00B9723F"/>
    <w:rsid w:val="00B976D8"/>
    <w:rsid w:val="00B97AF0"/>
    <w:rsid w:val="00B97C67"/>
    <w:rsid w:val="00B97CF5"/>
    <w:rsid w:val="00B97DAC"/>
    <w:rsid w:val="00BA0523"/>
    <w:rsid w:val="00BA0AA1"/>
    <w:rsid w:val="00BA0BA3"/>
    <w:rsid w:val="00BA0C59"/>
    <w:rsid w:val="00BA0E23"/>
    <w:rsid w:val="00BA0EC2"/>
    <w:rsid w:val="00BA0EDC"/>
    <w:rsid w:val="00BA13BC"/>
    <w:rsid w:val="00BA1C2C"/>
    <w:rsid w:val="00BA20CE"/>
    <w:rsid w:val="00BA2362"/>
    <w:rsid w:val="00BA2734"/>
    <w:rsid w:val="00BA29D2"/>
    <w:rsid w:val="00BA29F9"/>
    <w:rsid w:val="00BA2B5A"/>
    <w:rsid w:val="00BA3709"/>
    <w:rsid w:val="00BA399F"/>
    <w:rsid w:val="00BA3E34"/>
    <w:rsid w:val="00BA4608"/>
    <w:rsid w:val="00BA481E"/>
    <w:rsid w:val="00BA4836"/>
    <w:rsid w:val="00BA4962"/>
    <w:rsid w:val="00BA49AC"/>
    <w:rsid w:val="00BA4B0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28EC"/>
    <w:rsid w:val="00BB3014"/>
    <w:rsid w:val="00BB309C"/>
    <w:rsid w:val="00BB3329"/>
    <w:rsid w:val="00BB3B4F"/>
    <w:rsid w:val="00BB3D77"/>
    <w:rsid w:val="00BB45F7"/>
    <w:rsid w:val="00BB49B2"/>
    <w:rsid w:val="00BB49DF"/>
    <w:rsid w:val="00BB4A79"/>
    <w:rsid w:val="00BB4FBB"/>
    <w:rsid w:val="00BB50F7"/>
    <w:rsid w:val="00BB541D"/>
    <w:rsid w:val="00BB564C"/>
    <w:rsid w:val="00BB58E9"/>
    <w:rsid w:val="00BB596E"/>
    <w:rsid w:val="00BB5D9F"/>
    <w:rsid w:val="00BB6097"/>
    <w:rsid w:val="00BB61B1"/>
    <w:rsid w:val="00BB660C"/>
    <w:rsid w:val="00BB670A"/>
    <w:rsid w:val="00BB68BF"/>
    <w:rsid w:val="00BB6BE2"/>
    <w:rsid w:val="00BB6D97"/>
    <w:rsid w:val="00BB6D98"/>
    <w:rsid w:val="00BB707A"/>
    <w:rsid w:val="00BB73C1"/>
    <w:rsid w:val="00BB7617"/>
    <w:rsid w:val="00BB7B9E"/>
    <w:rsid w:val="00BB7C7F"/>
    <w:rsid w:val="00BB7D40"/>
    <w:rsid w:val="00BC01E5"/>
    <w:rsid w:val="00BC02B7"/>
    <w:rsid w:val="00BC05DC"/>
    <w:rsid w:val="00BC0819"/>
    <w:rsid w:val="00BC0BE6"/>
    <w:rsid w:val="00BC14DB"/>
    <w:rsid w:val="00BC1586"/>
    <w:rsid w:val="00BC1A94"/>
    <w:rsid w:val="00BC2C6E"/>
    <w:rsid w:val="00BC2E69"/>
    <w:rsid w:val="00BC2F38"/>
    <w:rsid w:val="00BC321E"/>
    <w:rsid w:val="00BC3448"/>
    <w:rsid w:val="00BC4723"/>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1BE"/>
    <w:rsid w:val="00BD147F"/>
    <w:rsid w:val="00BD16A4"/>
    <w:rsid w:val="00BD1FD4"/>
    <w:rsid w:val="00BD2FDD"/>
    <w:rsid w:val="00BD3DBB"/>
    <w:rsid w:val="00BD41B7"/>
    <w:rsid w:val="00BD4245"/>
    <w:rsid w:val="00BD463E"/>
    <w:rsid w:val="00BD4859"/>
    <w:rsid w:val="00BD48F8"/>
    <w:rsid w:val="00BD5421"/>
    <w:rsid w:val="00BD5B9B"/>
    <w:rsid w:val="00BD5C2F"/>
    <w:rsid w:val="00BD604F"/>
    <w:rsid w:val="00BD60BA"/>
    <w:rsid w:val="00BD6820"/>
    <w:rsid w:val="00BD685A"/>
    <w:rsid w:val="00BD68F6"/>
    <w:rsid w:val="00BD6BF3"/>
    <w:rsid w:val="00BD6C80"/>
    <w:rsid w:val="00BD6F2F"/>
    <w:rsid w:val="00BD7100"/>
    <w:rsid w:val="00BD73C6"/>
    <w:rsid w:val="00BE0D94"/>
    <w:rsid w:val="00BE13DA"/>
    <w:rsid w:val="00BE18AB"/>
    <w:rsid w:val="00BE1903"/>
    <w:rsid w:val="00BE1A30"/>
    <w:rsid w:val="00BE1ABE"/>
    <w:rsid w:val="00BE1EEE"/>
    <w:rsid w:val="00BE20C9"/>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C06"/>
    <w:rsid w:val="00BE4EC4"/>
    <w:rsid w:val="00BE5249"/>
    <w:rsid w:val="00BE5329"/>
    <w:rsid w:val="00BE5886"/>
    <w:rsid w:val="00BE5BC6"/>
    <w:rsid w:val="00BE5D65"/>
    <w:rsid w:val="00BE68FF"/>
    <w:rsid w:val="00BE6DF6"/>
    <w:rsid w:val="00BE6E66"/>
    <w:rsid w:val="00BE6FFE"/>
    <w:rsid w:val="00BE7175"/>
    <w:rsid w:val="00BE7773"/>
    <w:rsid w:val="00BE791B"/>
    <w:rsid w:val="00BE7936"/>
    <w:rsid w:val="00BE7BAC"/>
    <w:rsid w:val="00BF0264"/>
    <w:rsid w:val="00BF051D"/>
    <w:rsid w:val="00BF05EF"/>
    <w:rsid w:val="00BF06D1"/>
    <w:rsid w:val="00BF0CC6"/>
    <w:rsid w:val="00BF0D27"/>
    <w:rsid w:val="00BF0DD3"/>
    <w:rsid w:val="00BF0E9D"/>
    <w:rsid w:val="00BF0F47"/>
    <w:rsid w:val="00BF1023"/>
    <w:rsid w:val="00BF1AC4"/>
    <w:rsid w:val="00BF217B"/>
    <w:rsid w:val="00BF276D"/>
    <w:rsid w:val="00BF2CAB"/>
    <w:rsid w:val="00BF2D88"/>
    <w:rsid w:val="00BF3CE4"/>
    <w:rsid w:val="00BF4071"/>
    <w:rsid w:val="00BF429F"/>
    <w:rsid w:val="00BF4886"/>
    <w:rsid w:val="00BF4D78"/>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3DFD"/>
    <w:rsid w:val="00C04345"/>
    <w:rsid w:val="00C0455B"/>
    <w:rsid w:val="00C04565"/>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CB6"/>
    <w:rsid w:val="00C12E90"/>
    <w:rsid w:val="00C131B4"/>
    <w:rsid w:val="00C138E2"/>
    <w:rsid w:val="00C13A0A"/>
    <w:rsid w:val="00C13C49"/>
    <w:rsid w:val="00C13D0F"/>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74A"/>
    <w:rsid w:val="00C17EFB"/>
    <w:rsid w:val="00C17F77"/>
    <w:rsid w:val="00C20A94"/>
    <w:rsid w:val="00C20C34"/>
    <w:rsid w:val="00C20CF5"/>
    <w:rsid w:val="00C20E37"/>
    <w:rsid w:val="00C21416"/>
    <w:rsid w:val="00C21A2F"/>
    <w:rsid w:val="00C21A5A"/>
    <w:rsid w:val="00C226CB"/>
    <w:rsid w:val="00C22B9E"/>
    <w:rsid w:val="00C22E02"/>
    <w:rsid w:val="00C23054"/>
    <w:rsid w:val="00C230E3"/>
    <w:rsid w:val="00C2361E"/>
    <w:rsid w:val="00C23964"/>
    <w:rsid w:val="00C2398F"/>
    <w:rsid w:val="00C239AE"/>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663"/>
    <w:rsid w:val="00C33848"/>
    <w:rsid w:val="00C338C8"/>
    <w:rsid w:val="00C33A44"/>
    <w:rsid w:val="00C33F12"/>
    <w:rsid w:val="00C34A29"/>
    <w:rsid w:val="00C34F89"/>
    <w:rsid w:val="00C35452"/>
    <w:rsid w:val="00C35842"/>
    <w:rsid w:val="00C35B22"/>
    <w:rsid w:val="00C35DD5"/>
    <w:rsid w:val="00C35E63"/>
    <w:rsid w:val="00C3647F"/>
    <w:rsid w:val="00C365CC"/>
    <w:rsid w:val="00C36669"/>
    <w:rsid w:val="00C367D6"/>
    <w:rsid w:val="00C3680E"/>
    <w:rsid w:val="00C36926"/>
    <w:rsid w:val="00C36F21"/>
    <w:rsid w:val="00C37323"/>
    <w:rsid w:val="00C37535"/>
    <w:rsid w:val="00C37C07"/>
    <w:rsid w:val="00C400FA"/>
    <w:rsid w:val="00C40469"/>
    <w:rsid w:val="00C4061A"/>
    <w:rsid w:val="00C4096F"/>
    <w:rsid w:val="00C40C64"/>
    <w:rsid w:val="00C41063"/>
    <w:rsid w:val="00C4137C"/>
    <w:rsid w:val="00C41B7C"/>
    <w:rsid w:val="00C4202E"/>
    <w:rsid w:val="00C4239F"/>
    <w:rsid w:val="00C4265F"/>
    <w:rsid w:val="00C4342D"/>
    <w:rsid w:val="00C434FA"/>
    <w:rsid w:val="00C43C40"/>
    <w:rsid w:val="00C4428B"/>
    <w:rsid w:val="00C447D0"/>
    <w:rsid w:val="00C448EA"/>
    <w:rsid w:val="00C44E98"/>
    <w:rsid w:val="00C45856"/>
    <w:rsid w:val="00C45BBD"/>
    <w:rsid w:val="00C45F10"/>
    <w:rsid w:val="00C45FD2"/>
    <w:rsid w:val="00C461F5"/>
    <w:rsid w:val="00C4681F"/>
    <w:rsid w:val="00C46F16"/>
    <w:rsid w:val="00C471C0"/>
    <w:rsid w:val="00C4765A"/>
    <w:rsid w:val="00C47791"/>
    <w:rsid w:val="00C47858"/>
    <w:rsid w:val="00C47A6C"/>
    <w:rsid w:val="00C5009B"/>
    <w:rsid w:val="00C503EE"/>
    <w:rsid w:val="00C50F71"/>
    <w:rsid w:val="00C50F86"/>
    <w:rsid w:val="00C51193"/>
    <w:rsid w:val="00C5119A"/>
    <w:rsid w:val="00C51367"/>
    <w:rsid w:val="00C51436"/>
    <w:rsid w:val="00C514C7"/>
    <w:rsid w:val="00C5163A"/>
    <w:rsid w:val="00C51668"/>
    <w:rsid w:val="00C51CE2"/>
    <w:rsid w:val="00C51F18"/>
    <w:rsid w:val="00C520DF"/>
    <w:rsid w:val="00C5217F"/>
    <w:rsid w:val="00C5220A"/>
    <w:rsid w:val="00C5257E"/>
    <w:rsid w:val="00C53654"/>
    <w:rsid w:val="00C53B7A"/>
    <w:rsid w:val="00C54CD9"/>
    <w:rsid w:val="00C553A2"/>
    <w:rsid w:val="00C55454"/>
    <w:rsid w:val="00C55513"/>
    <w:rsid w:val="00C5560E"/>
    <w:rsid w:val="00C55AA0"/>
    <w:rsid w:val="00C55F33"/>
    <w:rsid w:val="00C56217"/>
    <w:rsid w:val="00C5732E"/>
    <w:rsid w:val="00C5741A"/>
    <w:rsid w:val="00C574FA"/>
    <w:rsid w:val="00C57541"/>
    <w:rsid w:val="00C578D9"/>
    <w:rsid w:val="00C5794A"/>
    <w:rsid w:val="00C57BCC"/>
    <w:rsid w:val="00C57CC6"/>
    <w:rsid w:val="00C57DBC"/>
    <w:rsid w:val="00C604E1"/>
    <w:rsid w:val="00C60B4B"/>
    <w:rsid w:val="00C60DD1"/>
    <w:rsid w:val="00C613CA"/>
    <w:rsid w:val="00C617D0"/>
    <w:rsid w:val="00C625DC"/>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8D0"/>
    <w:rsid w:val="00C66C61"/>
    <w:rsid w:val="00C66C88"/>
    <w:rsid w:val="00C6703F"/>
    <w:rsid w:val="00C677D2"/>
    <w:rsid w:val="00C67A1D"/>
    <w:rsid w:val="00C67CBB"/>
    <w:rsid w:val="00C67FEB"/>
    <w:rsid w:val="00C67FF5"/>
    <w:rsid w:val="00C702AB"/>
    <w:rsid w:val="00C70F43"/>
    <w:rsid w:val="00C71216"/>
    <w:rsid w:val="00C71F5C"/>
    <w:rsid w:val="00C721A5"/>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058"/>
    <w:rsid w:val="00C7688D"/>
    <w:rsid w:val="00C77037"/>
    <w:rsid w:val="00C775B0"/>
    <w:rsid w:val="00C7772B"/>
    <w:rsid w:val="00C7777B"/>
    <w:rsid w:val="00C77864"/>
    <w:rsid w:val="00C77984"/>
    <w:rsid w:val="00C77E1E"/>
    <w:rsid w:val="00C77EEC"/>
    <w:rsid w:val="00C80835"/>
    <w:rsid w:val="00C80F9D"/>
    <w:rsid w:val="00C810CA"/>
    <w:rsid w:val="00C812CA"/>
    <w:rsid w:val="00C81421"/>
    <w:rsid w:val="00C81BE5"/>
    <w:rsid w:val="00C81DCF"/>
    <w:rsid w:val="00C822A6"/>
    <w:rsid w:val="00C8280C"/>
    <w:rsid w:val="00C8289A"/>
    <w:rsid w:val="00C828AF"/>
    <w:rsid w:val="00C82DB6"/>
    <w:rsid w:val="00C82F15"/>
    <w:rsid w:val="00C82F87"/>
    <w:rsid w:val="00C83130"/>
    <w:rsid w:val="00C839B5"/>
    <w:rsid w:val="00C8409D"/>
    <w:rsid w:val="00C84DB7"/>
    <w:rsid w:val="00C8504D"/>
    <w:rsid w:val="00C85520"/>
    <w:rsid w:val="00C85550"/>
    <w:rsid w:val="00C85562"/>
    <w:rsid w:val="00C8566A"/>
    <w:rsid w:val="00C85BB3"/>
    <w:rsid w:val="00C86141"/>
    <w:rsid w:val="00C8649B"/>
    <w:rsid w:val="00C86A59"/>
    <w:rsid w:val="00C87070"/>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0E5"/>
    <w:rsid w:val="00C924FE"/>
    <w:rsid w:val="00C92556"/>
    <w:rsid w:val="00C9259C"/>
    <w:rsid w:val="00C92D28"/>
    <w:rsid w:val="00C92D3C"/>
    <w:rsid w:val="00C930E5"/>
    <w:rsid w:val="00C9343E"/>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01"/>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382"/>
    <w:rsid w:val="00CA7BBE"/>
    <w:rsid w:val="00CA7D40"/>
    <w:rsid w:val="00CB00C5"/>
    <w:rsid w:val="00CB0303"/>
    <w:rsid w:val="00CB05F5"/>
    <w:rsid w:val="00CB07B6"/>
    <w:rsid w:val="00CB07F9"/>
    <w:rsid w:val="00CB0F65"/>
    <w:rsid w:val="00CB1383"/>
    <w:rsid w:val="00CB139E"/>
    <w:rsid w:val="00CB13A0"/>
    <w:rsid w:val="00CB1495"/>
    <w:rsid w:val="00CB189D"/>
    <w:rsid w:val="00CB18E8"/>
    <w:rsid w:val="00CB1A4F"/>
    <w:rsid w:val="00CB1DE0"/>
    <w:rsid w:val="00CB1EBF"/>
    <w:rsid w:val="00CB1F8A"/>
    <w:rsid w:val="00CB2C7B"/>
    <w:rsid w:val="00CB336C"/>
    <w:rsid w:val="00CB37C8"/>
    <w:rsid w:val="00CB3EF6"/>
    <w:rsid w:val="00CB428A"/>
    <w:rsid w:val="00CB456B"/>
    <w:rsid w:val="00CB5314"/>
    <w:rsid w:val="00CB5333"/>
    <w:rsid w:val="00CB551B"/>
    <w:rsid w:val="00CB589B"/>
    <w:rsid w:val="00CB5E3C"/>
    <w:rsid w:val="00CB60FA"/>
    <w:rsid w:val="00CB6AB5"/>
    <w:rsid w:val="00CB7241"/>
    <w:rsid w:val="00CB7461"/>
    <w:rsid w:val="00CB7615"/>
    <w:rsid w:val="00CB7DD4"/>
    <w:rsid w:val="00CC00B2"/>
    <w:rsid w:val="00CC062C"/>
    <w:rsid w:val="00CC07F6"/>
    <w:rsid w:val="00CC0993"/>
    <w:rsid w:val="00CC15BD"/>
    <w:rsid w:val="00CC1720"/>
    <w:rsid w:val="00CC1D5C"/>
    <w:rsid w:val="00CC1E10"/>
    <w:rsid w:val="00CC2448"/>
    <w:rsid w:val="00CC27AB"/>
    <w:rsid w:val="00CC2ACB"/>
    <w:rsid w:val="00CC2EFA"/>
    <w:rsid w:val="00CC37B9"/>
    <w:rsid w:val="00CC39CD"/>
    <w:rsid w:val="00CC39D5"/>
    <w:rsid w:val="00CC3B14"/>
    <w:rsid w:val="00CC3F65"/>
    <w:rsid w:val="00CC4178"/>
    <w:rsid w:val="00CC42CB"/>
    <w:rsid w:val="00CC462F"/>
    <w:rsid w:val="00CC4F2E"/>
    <w:rsid w:val="00CC509E"/>
    <w:rsid w:val="00CC5102"/>
    <w:rsid w:val="00CC5B51"/>
    <w:rsid w:val="00CC5BE5"/>
    <w:rsid w:val="00CC6409"/>
    <w:rsid w:val="00CC6414"/>
    <w:rsid w:val="00CC68A1"/>
    <w:rsid w:val="00CC70EC"/>
    <w:rsid w:val="00CC7249"/>
    <w:rsid w:val="00CC7271"/>
    <w:rsid w:val="00CC73CB"/>
    <w:rsid w:val="00CC768C"/>
    <w:rsid w:val="00CC776B"/>
    <w:rsid w:val="00CC78BE"/>
    <w:rsid w:val="00CD00E2"/>
    <w:rsid w:val="00CD02C3"/>
    <w:rsid w:val="00CD094E"/>
    <w:rsid w:val="00CD0BED"/>
    <w:rsid w:val="00CD131B"/>
    <w:rsid w:val="00CD1361"/>
    <w:rsid w:val="00CD145E"/>
    <w:rsid w:val="00CD147E"/>
    <w:rsid w:val="00CD1483"/>
    <w:rsid w:val="00CD180E"/>
    <w:rsid w:val="00CD22C0"/>
    <w:rsid w:val="00CD264A"/>
    <w:rsid w:val="00CD2667"/>
    <w:rsid w:val="00CD2916"/>
    <w:rsid w:val="00CD2A65"/>
    <w:rsid w:val="00CD3282"/>
    <w:rsid w:val="00CD3337"/>
    <w:rsid w:val="00CD4276"/>
    <w:rsid w:val="00CD42A7"/>
    <w:rsid w:val="00CD45E9"/>
    <w:rsid w:val="00CD4608"/>
    <w:rsid w:val="00CD4E15"/>
    <w:rsid w:val="00CD4EFB"/>
    <w:rsid w:val="00CD5B87"/>
    <w:rsid w:val="00CD6037"/>
    <w:rsid w:val="00CD6312"/>
    <w:rsid w:val="00CD6542"/>
    <w:rsid w:val="00CD662B"/>
    <w:rsid w:val="00CD6C5E"/>
    <w:rsid w:val="00CD77E4"/>
    <w:rsid w:val="00CD7980"/>
    <w:rsid w:val="00CD7A81"/>
    <w:rsid w:val="00CD7D03"/>
    <w:rsid w:val="00CE015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B58"/>
    <w:rsid w:val="00CE3D0B"/>
    <w:rsid w:val="00CE3F85"/>
    <w:rsid w:val="00CE4478"/>
    <w:rsid w:val="00CE45F1"/>
    <w:rsid w:val="00CE4C09"/>
    <w:rsid w:val="00CE4DBF"/>
    <w:rsid w:val="00CE526D"/>
    <w:rsid w:val="00CE609B"/>
    <w:rsid w:val="00CE63C4"/>
    <w:rsid w:val="00CE67D4"/>
    <w:rsid w:val="00CE690A"/>
    <w:rsid w:val="00CE6BE3"/>
    <w:rsid w:val="00CE7073"/>
    <w:rsid w:val="00CE747C"/>
    <w:rsid w:val="00CE763E"/>
    <w:rsid w:val="00CE792A"/>
    <w:rsid w:val="00CE7A38"/>
    <w:rsid w:val="00CE7B1F"/>
    <w:rsid w:val="00CE7B30"/>
    <w:rsid w:val="00CE7D9D"/>
    <w:rsid w:val="00CE7F57"/>
    <w:rsid w:val="00CE7FB2"/>
    <w:rsid w:val="00CE7FCC"/>
    <w:rsid w:val="00CF0042"/>
    <w:rsid w:val="00CF0710"/>
    <w:rsid w:val="00CF08D9"/>
    <w:rsid w:val="00CF0988"/>
    <w:rsid w:val="00CF09E7"/>
    <w:rsid w:val="00CF0BB6"/>
    <w:rsid w:val="00CF0C18"/>
    <w:rsid w:val="00CF0C7D"/>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4F6"/>
    <w:rsid w:val="00CF6539"/>
    <w:rsid w:val="00CF6B21"/>
    <w:rsid w:val="00CF702B"/>
    <w:rsid w:val="00CF77EB"/>
    <w:rsid w:val="00CF7958"/>
    <w:rsid w:val="00CF7F74"/>
    <w:rsid w:val="00CF7F9B"/>
    <w:rsid w:val="00D00439"/>
    <w:rsid w:val="00D0048F"/>
    <w:rsid w:val="00D00575"/>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3FA4"/>
    <w:rsid w:val="00D0485C"/>
    <w:rsid w:val="00D049C9"/>
    <w:rsid w:val="00D04B1D"/>
    <w:rsid w:val="00D04D9F"/>
    <w:rsid w:val="00D05327"/>
    <w:rsid w:val="00D0598E"/>
    <w:rsid w:val="00D05DE4"/>
    <w:rsid w:val="00D061EE"/>
    <w:rsid w:val="00D062F5"/>
    <w:rsid w:val="00D06309"/>
    <w:rsid w:val="00D0630F"/>
    <w:rsid w:val="00D0653B"/>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2F2E"/>
    <w:rsid w:val="00D13612"/>
    <w:rsid w:val="00D136CD"/>
    <w:rsid w:val="00D139C9"/>
    <w:rsid w:val="00D13C80"/>
    <w:rsid w:val="00D146A0"/>
    <w:rsid w:val="00D14FE3"/>
    <w:rsid w:val="00D151C0"/>
    <w:rsid w:val="00D152D8"/>
    <w:rsid w:val="00D16352"/>
    <w:rsid w:val="00D16505"/>
    <w:rsid w:val="00D166D0"/>
    <w:rsid w:val="00D16957"/>
    <w:rsid w:val="00D16CDA"/>
    <w:rsid w:val="00D175E3"/>
    <w:rsid w:val="00D17A56"/>
    <w:rsid w:val="00D17B35"/>
    <w:rsid w:val="00D209E3"/>
    <w:rsid w:val="00D20DF3"/>
    <w:rsid w:val="00D20DF8"/>
    <w:rsid w:val="00D20EA5"/>
    <w:rsid w:val="00D21314"/>
    <w:rsid w:val="00D21820"/>
    <w:rsid w:val="00D21D8F"/>
    <w:rsid w:val="00D21DED"/>
    <w:rsid w:val="00D22175"/>
    <w:rsid w:val="00D22294"/>
    <w:rsid w:val="00D224C7"/>
    <w:rsid w:val="00D22584"/>
    <w:rsid w:val="00D22BF9"/>
    <w:rsid w:val="00D22CCD"/>
    <w:rsid w:val="00D22CD7"/>
    <w:rsid w:val="00D22F65"/>
    <w:rsid w:val="00D231F9"/>
    <w:rsid w:val="00D2379E"/>
    <w:rsid w:val="00D239D1"/>
    <w:rsid w:val="00D23A75"/>
    <w:rsid w:val="00D241A7"/>
    <w:rsid w:val="00D24590"/>
    <w:rsid w:val="00D24BCA"/>
    <w:rsid w:val="00D24FAA"/>
    <w:rsid w:val="00D25628"/>
    <w:rsid w:val="00D25674"/>
    <w:rsid w:val="00D25D5E"/>
    <w:rsid w:val="00D263F0"/>
    <w:rsid w:val="00D26660"/>
    <w:rsid w:val="00D2678A"/>
    <w:rsid w:val="00D268AF"/>
    <w:rsid w:val="00D26FB1"/>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3AA"/>
    <w:rsid w:val="00D31439"/>
    <w:rsid w:val="00D314E1"/>
    <w:rsid w:val="00D33456"/>
    <w:rsid w:val="00D336EC"/>
    <w:rsid w:val="00D33F72"/>
    <w:rsid w:val="00D343DE"/>
    <w:rsid w:val="00D346B8"/>
    <w:rsid w:val="00D34C32"/>
    <w:rsid w:val="00D34C39"/>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0EA6"/>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2F3"/>
    <w:rsid w:val="00D46393"/>
    <w:rsid w:val="00D468B8"/>
    <w:rsid w:val="00D4716D"/>
    <w:rsid w:val="00D476F5"/>
    <w:rsid w:val="00D47936"/>
    <w:rsid w:val="00D47D5C"/>
    <w:rsid w:val="00D50C1C"/>
    <w:rsid w:val="00D5181B"/>
    <w:rsid w:val="00D51B1B"/>
    <w:rsid w:val="00D51D12"/>
    <w:rsid w:val="00D524F8"/>
    <w:rsid w:val="00D52697"/>
    <w:rsid w:val="00D52E7F"/>
    <w:rsid w:val="00D536DE"/>
    <w:rsid w:val="00D539B3"/>
    <w:rsid w:val="00D53E83"/>
    <w:rsid w:val="00D5400C"/>
    <w:rsid w:val="00D5421E"/>
    <w:rsid w:val="00D54B25"/>
    <w:rsid w:val="00D54FEE"/>
    <w:rsid w:val="00D5506C"/>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750"/>
    <w:rsid w:val="00D60855"/>
    <w:rsid w:val="00D60D84"/>
    <w:rsid w:val="00D60E83"/>
    <w:rsid w:val="00D6182A"/>
    <w:rsid w:val="00D62623"/>
    <w:rsid w:val="00D6331F"/>
    <w:rsid w:val="00D63FA1"/>
    <w:rsid w:val="00D64037"/>
    <w:rsid w:val="00D646DA"/>
    <w:rsid w:val="00D64974"/>
    <w:rsid w:val="00D64CBE"/>
    <w:rsid w:val="00D64DD6"/>
    <w:rsid w:val="00D650E2"/>
    <w:rsid w:val="00D658B5"/>
    <w:rsid w:val="00D65DD2"/>
    <w:rsid w:val="00D6622C"/>
    <w:rsid w:val="00D66A56"/>
    <w:rsid w:val="00D66E1A"/>
    <w:rsid w:val="00D7026F"/>
    <w:rsid w:val="00D70945"/>
    <w:rsid w:val="00D70E18"/>
    <w:rsid w:val="00D71260"/>
    <w:rsid w:val="00D714D1"/>
    <w:rsid w:val="00D715D6"/>
    <w:rsid w:val="00D7190D"/>
    <w:rsid w:val="00D719D3"/>
    <w:rsid w:val="00D72890"/>
    <w:rsid w:val="00D72C82"/>
    <w:rsid w:val="00D7351F"/>
    <w:rsid w:val="00D73C70"/>
    <w:rsid w:val="00D73F23"/>
    <w:rsid w:val="00D741A7"/>
    <w:rsid w:val="00D74477"/>
    <w:rsid w:val="00D74503"/>
    <w:rsid w:val="00D7458E"/>
    <w:rsid w:val="00D74E6C"/>
    <w:rsid w:val="00D750D3"/>
    <w:rsid w:val="00D754EC"/>
    <w:rsid w:val="00D75758"/>
    <w:rsid w:val="00D75A38"/>
    <w:rsid w:val="00D75AF0"/>
    <w:rsid w:val="00D761BA"/>
    <w:rsid w:val="00D763CE"/>
    <w:rsid w:val="00D763DF"/>
    <w:rsid w:val="00D76F07"/>
    <w:rsid w:val="00D76FD6"/>
    <w:rsid w:val="00D77341"/>
    <w:rsid w:val="00D779E4"/>
    <w:rsid w:val="00D77A6C"/>
    <w:rsid w:val="00D77B57"/>
    <w:rsid w:val="00D77DA0"/>
    <w:rsid w:val="00D77E5B"/>
    <w:rsid w:val="00D804B3"/>
    <w:rsid w:val="00D80B2D"/>
    <w:rsid w:val="00D80BE6"/>
    <w:rsid w:val="00D80BEB"/>
    <w:rsid w:val="00D80BEC"/>
    <w:rsid w:val="00D80C5E"/>
    <w:rsid w:val="00D80CF5"/>
    <w:rsid w:val="00D8131F"/>
    <w:rsid w:val="00D81353"/>
    <w:rsid w:val="00D81C38"/>
    <w:rsid w:val="00D81FF1"/>
    <w:rsid w:val="00D822EF"/>
    <w:rsid w:val="00D823DA"/>
    <w:rsid w:val="00D82873"/>
    <w:rsid w:val="00D82BEB"/>
    <w:rsid w:val="00D82C5E"/>
    <w:rsid w:val="00D82D68"/>
    <w:rsid w:val="00D838C9"/>
    <w:rsid w:val="00D84282"/>
    <w:rsid w:val="00D847DD"/>
    <w:rsid w:val="00D85120"/>
    <w:rsid w:val="00D85284"/>
    <w:rsid w:val="00D861E2"/>
    <w:rsid w:val="00D86270"/>
    <w:rsid w:val="00D862ED"/>
    <w:rsid w:val="00D86510"/>
    <w:rsid w:val="00D8695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709"/>
    <w:rsid w:val="00D94C7A"/>
    <w:rsid w:val="00D94CE8"/>
    <w:rsid w:val="00D955D5"/>
    <w:rsid w:val="00D95734"/>
    <w:rsid w:val="00D95A18"/>
    <w:rsid w:val="00D9604F"/>
    <w:rsid w:val="00D962BB"/>
    <w:rsid w:val="00D96398"/>
    <w:rsid w:val="00D963EC"/>
    <w:rsid w:val="00D966F7"/>
    <w:rsid w:val="00D9694D"/>
    <w:rsid w:val="00D96ADB"/>
    <w:rsid w:val="00D96F92"/>
    <w:rsid w:val="00D9736A"/>
    <w:rsid w:val="00D97467"/>
    <w:rsid w:val="00D97F08"/>
    <w:rsid w:val="00D97F6F"/>
    <w:rsid w:val="00DA07CD"/>
    <w:rsid w:val="00DA0FDA"/>
    <w:rsid w:val="00DA1212"/>
    <w:rsid w:val="00DA17C4"/>
    <w:rsid w:val="00DA23BA"/>
    <w:rsid w:val="00DA24CB"/>
    <w:rsid w:val="00DA24E3"/>
    <w:rsid w:val="00DA3187"/>
    <w:rsid w:val="00DA32CD"/>
    <w:rsid w:val="00DA3434"/>
    <w:rsid w:val="00DA36E4"/>
    <w:rsid w:val="00DA3BE5"/>
    <w:rsid w:val="00DA40F8"/>
    <w:rsid w:val="00DA45DD"/>
    <w:rsid w:val="00DA4B05"/>
    <w:rsid w:val="00DA4C1D"/>
    <w:rsid w:val="00DA5977"/>
    <w:rsid w:val="00DA5B65"/>
    <w:rsid w:val="00DA5B83"/>
    <w:rsid w:val="00DA63DB"/>
    <w:rsid w:val="00DA6656"/>
    <w:rsid w:val="00DA6B9E"/>
    <w:rsid w:val="00DA73EE"/>
    <w:rsid w:val="00DA79DF"/>
    <w:rsid w:val="00DA7B10"/>
    <w:rsid w:val="00DB02D8"/>
    <w:rsid w:val="00DB0A1B"/>
    <w:rsid w:val="00DB0A26"/>
    <w:rsid w:val="00DB0E96"/>
    <w:rsid w:val="00DB1273"/>
    <w:rsid w:val="00DB15DA"/>
    <w:rsid w:val="00DB16B7"/>
    <w:rsid w:val="00DB1F7F"/>
    <w:rsid w:val="00DB2582"/>
    <w:rsid w:val="00DB2727"/>
    <w:rsid w:val="00DB2DBD"/>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00E"/>
    <w:rsid w:val="00DB78CD"/>
    <w:rsid w:val="00DC0B69"/>
    <w:rsid w:val="00DC0DA1"/>
    <w:rsid w:val="00DC13AF"/>
    <w:rsid w:val="00DC1876"/>
    <w:rsid w:val="00DC1A70"/>
    <w:rsid w:val="00DC1D1E"/>
    <w:rsid w:val="00DC22A8"/>
    <w:rsid w:val="00DC23E8"/>
    <w:rsid w:val="00DC2404"/>
    <w:rsid w:val="00DC2755"/>
    <w:rsid w:val="00DC2DDD"/>
    <w:rsid w:val="00DC3386"/>
    <w:rsid w:val="00DC4AB1"/>
    <w:rsid w:val="00DC4BE1"/>
    <w:rsid w:val="00DC4F22"/>
    <w:rsid w:val="00DC541A"/>
    <w:rsid w:val="00DC543F"/>
    <w:rsid w:val="00DC556B"/>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2C5"/>
    <w:rsid w:val="00DD355A"/>
    <w:rsid w:val="00DD4414"/>
    <w:rsid w:val="00DD4AC9"/>
    <w:rsid w:val="00DD4E73"/>
    <w:rsid w:val="00DD4FF4"/>
    <w:rsid w:val="00DD50B0"/>
    <w:rsid w:val="00DD5B2C"/>
    <w:rsid w:val="00DD61B0"/>
    <w:rsid w:val="00DD62AF"/>
    <w:rsid w:val="00DD6A4D"/>
    <w:rsid w:val="00DD6CD4"/>
    <w:rsid w:val="00DD7248"/>
    <w:rsid w:val="00DE006F"/>
    <w:rsid w:val="00DE074C"/>
    <w:rsid w:val="00DE1161"/>
    <w:rsid w:val="00DE1267"/>
    <w:rsid w:val="00DE12AB"/>
    <w:rsid w:val="00DE12D7"/>
    <w:rsid w:val="00DE167C"/>
    <w:rsid w:val="00DE197D"/>
    <w:rsid w:val="00DE19D7"/>
    <w:rsid w:val="00DE1D71"/>
    <w:rsid w:val="00DE1DA9"/>
    <w:rsid w:val="00DE2670"/>
    <w:rsid w:val="00DE2900"/>
    <w:rsid w:val="00DE2ED9"/>
    <w:rsid w:val="00DE30E0"/>
    <w:rsid w:val="00DE3324"/>
    <w:rsid w:val="00DE3480"/>
    <w:rsid w:val="00DE39C8"/>
    <w:rsid w:val="00DE4045"/>
    <w:rsid w:val="00DE40D7"/>
    <w:rsid w:val="00DE4157"/>
    <w:rsid w:val="00DE4455"/>
    <w:rsid w:val="00DE44DC"/>
    <w:rsid w:val="00DE46BD"/>
    <w:rsid w:val="00DE4792"/>
    <w:rsid w:val="00DE5121"/>
    <w:rsid w:val="00DE57F3"/>
    <w:rsid w:val="00DE5C83"/>
    <w:rsid w:val="00DE62C2"/>
    <w:rsid w:val="00DE64C6"/>
    <w:rsid w:val="00DE6B14"/>
    <w:rsid w:val="00DE6CD2"/>
    <w:rsid w:val="00DE6D80"/>
    <w:rsid w:val="00DE708E"/>
    <w:rsid w:val="00DE79A7"/>
    <w:rsid w:val="00DE7A28"/>
    <w:rsid w:val="00DE7E21"/>
    <w:rsid w:val="00DF0619"/>
    <w:rsid w:val="00DF07FE"/>
    <w:rsid w:val="00DF0E9A"/>
    <w:rsid w:val="00DF1795"/>
    <w:rsid w:val="00DF1954"/>
    <w:rsid w:val="00DF1AE8"/>
    <w:rsid w:val="00DF1D7D"/>
    <w:rsid w:val="00DF1E27"/>
    <w:rsid w:val="00DF1E7C"/>
    <w:rsid w:val="00DF1FC6"/>
    <w:rsid w:val="00DF21F1"/>
    <w:rsid w:val="00DF2529"/>
    <w:rsid w:val="00DF2A4F"/>
    <w:rsid w:val="00DF2FCF"/>
    <w:rsid w:val="00DF377E"/>
    <w:rsid w:val="00DF386E"/>
    <w:rsid w:val="00DF3CF8"/>
    <w:rsid w:val="00DF3EFD"/>
    <w:rsid w:val="00DF4001"/>
    <w:rsid w:val="00DF41D2"/>
    <w:rsid w:val="00DF4C4B"/>
    <w:rsid w:val="00DF55ED"/>
    <w:rsid w:val="00DF5900"/>
    <w:rsid w:val="00DF5E36"/>
    <w:rsid w:val="00DF5FB0"/>
    <w:rsid w:val="00DF659B"/>
    <w:rsid w:val="00DF71BA"/>
    <w:rsid w:val="00DF7472"/>
    <w:rsid w:val="00DF7789"/>
    <w:rsid w:val="00DF7A5C"/>
    <w:rsid w:val="00DF7BB8"/>
    <w:rsid w:val="00DF7BE3"/>
    <w:rsid w:val="00DF7C84"/>
    <w:rsid w:val="00E001F6"/>
    <w:rsid w:val="00E00293"/>
    <w:rsid w:val="00E0057D"/>
    <w:rsid w:val="00E00643"/>
    <w:rsid w:val="00E0080C"/>
    <w:rsid w:val="00E00A83"/>
    <w:rsid w:val="00E0155C"/>
    <w:rsid w:val="00E01572"/>
    <w:rsid w:val="00E0203A"/>
    <w:rsid w:val="00E02077"/>
    <w:rsid w:val="00E02601"/>
    <w:rsid w:val="00E02AA7"/>
    <w:rsid w:val="00E0354E"/>
    <w:rsid w:val="00E03797"/>
    <w:rsid w:val="00E03804"/>
    <w:rsid w:val="00E03819"/>
    <w:rsid w:val="00E039AC"/>
    <w:rsid w:val="00E04C33"/>
    <w:rsid w:val="00E04CB7"/>
    <w:rsid w:val="00E05398"/>
    <w:rsid w:val="00E05729"/>
    <w:rsid w:val="00E06149"/>
    <w:rsid w:val="00E063A4"/>
    <w:rsid w:val="00E06437"/>
    <w:rsid w:val="00E06A8E"/>
    <w:rsid w:val="00E06B4F"/>
    <w:rsid w:val="00E07583"/>
    <w:rsid w:val="00E0759F"/>
    <w:rsid w:val="00E07BE5"/>
    <w:rsid w:val="00E10360"/>
    <w:rsid w:val="00E1047D"/>
    <w:rsid w:val="00E10B40"/>
    <w:rsid w:val="00E10E64"/>
    <w:rsid w:val="00E10FAC"/>
    <w:rsid w:val="00E1101F"/>
    <w:rsid w:val="00E11ACF"/>
    <w:rsid w:val="00E12620"/>
    <w:rsid w:val="00E127F0"/>
    <w:rsid w:val="00E12CB3"/>
    <w:rsid w:val="00E12F8C"/>
    <w:rsid w:val="00E13310"/>
    <w:rsid w:val="00E135D0"/>
    <w:rsid w:val="00E1379C"/>
    <w:rsid w:val="00E13872"/>
    <w:rsid w:val="00E139A3"/>
    <w:rsid w:val="00E13DC6"/>
    <w:rsid w:val="00E143A3"/>
    <w:rsid w:val="00E14831"/>
    <w:rsid w:val="00E150DC"/>
    <w:rsid w:val="00E1510B"/>
    <w:rsid w:val="00E15306"/>
    <w:rsid w:val="00E153CE"/>
    <w:rsid w:val="00E156E7"/>
    <w:rsid w:val="00E15B98"/>
    <w:rsid w:val="00E16007"/>
    <w:rsid w:val="00E168A6"/>
    <w:rsid w:val="00E168A8"/>
    <w:rsid w:val="00E169AE"/>
    <w:rsid w:val="00E16B6C"/>
    <w:rsid w:val="00E16E0A"/>
    <w:rsid w:val="00E16F1B"/>
    <w:rsid w:val="00E1715A"/>
    <w:rsid w:val="00E171CF"/>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58F"/>
    <w:rsid w:val="00E239B9"/>
    <w:rsid w:val="00E23A2A"/>
    <w:rsid w:val="00E23D34"/>
    <w:rsid w:val="00E23ED4"/>
    <w:rsid w:val="00E23F5C"/>
    <w:rsid w:val="00E23F85"/>
    <w:rsid w:val="00E23FC2"/>
    <w:rsid w:val="00E2485F"/>
    <w:rsid w:val="00E2514D"/>
    <w:rsid w:val="00E2558D"/>
    <w:rsid w:val="00E255F5"/>
    <w:rsid w:val="00E2624B"/>
    <w:rsid w:val="00E26424"/>
    <w:rsid w:val="00E2647B"/>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D05"/>
    <w:rsid w:val="00E33E46"/>
    <w:rsid w:val="00E33F9A"/>
    <w:rsid w:val="00E342AE"/>
    <w:rsid w:val="00E346C1"/>
    <w:rsid w:val="00E3486F"/>
    <w:rsid w:val="00E34D3E"/>
    <w:rsid w:val="00E35070"/>
    <w:rsid w:val="00E35C0E"/>
    <w:rsid w:val="00E35D58"/>
    <w:rsid w:val="00E35E00"/>
    <w:rsid w:val="00E35F3A"/>
    <w:rsid w:val="00E36067"/>
    <w:rsid w:val="00E36BB7"/>
    <w:rsid w:val="00E36BFF"/>
    <w:rsid w:val="00E372D1"/>
    <w:rsid w:val="00E372E3"/>
    <w:rsid w:val="00E3792C"/>
    <w:rsid w:val="00E379EC"/>
    <w:rsid w:val="00E37BAD"/>
    <w:rsid w:val="00E37CA4"/>
    <w:rsid w:val="00E37E28"/>
    <w:rsid w:val="00E40243"/>
    <w:rsid w:val="00E4034C"/>
    <w:rsid w:val="00E40456"/>
    <w:rsid w:val="00E407EB"/>
    <w:rsid w:val="00E408CC"/>
    <w:rsid w:val="00E40A37"/>
    <w:rsid w:val="00E41338"/>
    <w:rsid w:val="00E41C7C"/>
    <w:rsid w:val="00E41D87"/>
    <w:rsid w:val="00E41F11"/>
    <w:rsid w:val="00E428C7"/>
    <w:rsid w:val="00E42FEF"/>
    <w:rsid w:val="00E4307F"/>
    <w:rsid w:val="00E43597"/>
    <w:rsid w:val="00E436A2"/>
    <w:rsid w:val="00E44208"/>
    <w:rsid w:val="00E44BBB"/>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C8D"/>
    <w:rsid w:val="00E46E96"/>
    <w:rsid w:val="00E46F1E"/>
    <w:rsid w:val="00E5016C"/>
    <w:rsid w:val="00E5022E"/>
    <w:rsid w:val="00E50483"/>
    <w:rsid w:val="00E50A54"/>
    <w:rsid w:val="00E51686"/>
    <w:rsid w:val="00E51E9F"/>
    <w:rsid w:val="00E52B12"/>
    <w:rsid w:val="00E52EC0"/>
    <w:rsid w:val="00E52EC3"/>
    <w:rsid w:val="00E531C4"/>
    <w:rsid w:val="00E5363B"/>
    <w:rsid w:val="00E54310"/>
    <w:rsid w:val="00E5431E"/>
    <w:rsid w:val="00E54659"/>
    <w:rsid w:val="00E54921"/>
    <w:rsid w:val="00E54FDE"/>
    <w:rsid w:val="00E552F8"/>
    <w:rsid w:val="00E55403"/>
    <w:rsid w:val="00E554AE"/>
    <w:rsid w:val="00E55775"/>
    <w:rsid w:val="00E558E6"/>
    <w:rsid w:val="00E55BE6"/>
    <w:rsid w:val="00E55D7D"/>
    <w:rsid w:val="00E55DEE"/>
    <w:rsid w:val="00E5622C"/>
    <w:rsid w:val="00E56A83"/>
    <w:rsid w:val="00E56C9B"/>
    <w:rsid w:val="00E56DCE"/>
    <w:rsid w:val="00E56FAE"/>
    <w:rsid w:val="00E570B2"/>
    <w:rsid w:val="00E5754D"/>
    <w:rsid w:val="00E57EE9"/>
    <w:rsid w:val="00E6011B"/>
    <w:rsid w:val="00E60422"/>
    <w:rsid w:val="00E608CF"/>
    <w:rsid w:val="00E61206"/>
    <w:rsid w:val="00E61280"/>
    <w:rsid w:val="00E61453"/>
    <w:rsid w:val="00E619B8"/>
    <w:rsid w:val="00E61B38"/>
    <w:rsid w:val="00E61E33"/>
    <w:rsid w:val="00E61F08"/>
    <w:rsid w:val="00E62643"/>
    <w:rsid w:val="00E626A6"/>
    <w:rsid w:val="00E627AD"/>
    <w:rsid w:val="00E62A7C"/>
    <w:rsid w:val="00E62C3A"/>
    <w:rsid w:val="00E6314A"/>
    <w:rsid w:val="00E63523"/>
    <w:rsid w:val="00E63D49"/>
    <w:rsid w:val="00E64DAA"/>
    <w:rsid w:val="00E654A8"/>
    <w:rsid w:val="00E65650"/>
    <w:rsid w:val="00E65BAD"/>
    <w:rsid w:val="00E65CF2"/>
    <w:rsid w:val="00E65F5C"/>
    <w:rsid w:val="00E66732"/>
    <w:rsid w:val="00E66EDA"/>
    <w:rsid w:val="00E673D2"/>
    <w:rsid w:val="00E67500"/>
    <w:rsid w:val="00E67A7F"/>
    <w:rsid w:val="00E70069"/>
    <w:rsid w:val="00E704C6"/>
    <w:rsid w:val="00E70773"/>
    <w:rsid w:val="00E709CD"/>
    <w:rsid w:val="00E70A0E"/>
    <w:rsid w:val="00E713EA"/>
    <w:rsid w:val="00E714FA"/>
    <w:rsid w:val="00E71562"/>
    <w:rsid w:val="00E719AB"/>
    <w:rsid w:val="00E71C3C"/>
    <w:rsid w:val="00E71CE1"/>
    <w:rsid w:val="00E71F43"/>
    <w:rsid w:val="00E722B6"/>
    <w:rsid w:val="00E726B4"/>
    <w:rsid w:val="00E72BB1"/>
    <w:rsid w:val="00E72FFE"/>
    <w:rsid w:val="00E732B9"/>
    <w:rsid w:val="00E73636"/>
    <w:rsid w:val="00E7367F"/>
    <w:rsid w:val="00E73756"/>
    <w:rsid w:val="00E73E5A"/>
    <w:rsid w:val="00E74427"/>
    <w:rsid w:val="00E748B1"/>
    <w:rsid w:val="00E74ECD"/>
    <w:rsid w:val="00E75A56"/>
    <w:rsid w:val="00E75EF5"/>
    <w:rsid w:val="00E760F7"/>
    <w:rsid w:val="00E7628E"/>
    <w:rsid w:val="00E766E1"/>
    <w:rsid w:val="00E76D29"/>
    <w:rsid w:val="00E76E62"/>
    <w:rsid w:val="00E76FC9"/>
    <w:rsid w:val="00E77414"/>
    <w:rsid w:val="00E7758B"/>
    <w:rsid w:val="00E77EA9"/>
    <w:rsid w:val="00E80DA3"/>
    <w:rsid w:val="00E80E9F"/>
    <w:rsid w:val="00E80FA5"/>
    <w:rsid w:val="00E81165"/>
    <w:rsid w:val="00E82229"/>
    <w:rsid w:val="00E82AC7"/>
    <w:rsid w:val="00E82B00"/>
    <w:rsid w:val="00E82E5D"/>
    <w:rsid w:val="00E83090"/>
    <w:rsid w:val="00E8337B"/>
    <w:rsid w:val="00E833B3"/>
    <w:rsid w:val="00E83AA9"/>
    <w:rsid w:val="00E83E94"/>
    <w:rsid w:val="00E83FA7"/>
    <w:rsid w:val="00E84422"/>
    <w:rsid w:val="00E84AAC"/>
    <w:rsid w:val="00E84EE0"/>
    <w:rsid w:val="00E85AA0"/>
    <w:rsid w:val="00E86077"/>
    <w:rsid w:val="00E862A5"/>
    <w:rsid w:val="00E86609"/>
    <w:rsid w:val="00E86D2B"/>
    <w:rsid w:val="00E86DDC"/>
    <w:rsid w:val="00E87082"/>
    <w:rsid w:val="00E8745E"/>
    <w:rsid w:val="00E87938"/>
    <w:rsid w:val="00E87A08"/>
    <w:rsid w:val="00E87EEF"/>
    <w:rsid w:val="00E9036B"/>
    <w:rsid w:val="00E905B1"/>
    <w:rsid w:val="00E90874"/>
    <w:rsid w:val="00E90B2A"/>
    <w:rsid w:val="00E910E3"/>
    <w:rsid w:val="00E9171B"/>
    <w:rsid w:val="00E9185B"/>
    <w:rsid w:val="00E919EC"/>
    <w:rsid w:val="00E921FC"/>
    <w:rsid w:val="00E9247E"/>
    <w:rsid w:val="00E9256E"/>
    <w:rsid w:val="00E926C2"/>
    <w:rsid w:val="00E931EA"/>
    <w:rsid w:val="00E93849"/>
    <w:rsid w:val="00E938BA"/>
    <w:rsid w:val="00E93AAB"/>
    <w:rsid w:val="00E93BF1"/>
    <w:rsid w:val="00E93CA4"/>
    <w:rsid w:val="00E94269"/>
    <w:rsid w:val="00E9450E"/>
    <w:rsid w:val="00E94606"/>
    <w:rsid w:val="00E948B6"/>
    <w:rsid w:val="00E94C9E"/>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8E"/>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384"/>
    <w:rsid w:val="00EA64C9"/>
    <w:rsid w:val="00EA6B44"/>
    <w:rsid w:val="00EA6CAA"/>
    <w:rsid w:val="00EA6EE2"/>
    <w:rsid w:val="00EA6F54"/>
    <w:rsid w:val="00EA71C7"/>
    <w:rsid w:val="00EA73C4"/>
    <w:rsid w:val="00EA7499"/>
    <w:rsid w:val="00EA7669"/>
    <w:rsid w:val="00EA76EA"/>
    <w:rsid w:val="00EA7B14"/>
    <w:rsid w:val="00EA7C97"/>
    <w:rsid w:val="00EB0275"/>
    <w:rsid w:val="00EB086E"/>
    <w:rsid w:val="00EB097F"/>
    <w:rsid w:val="00EB0DA9"/>
    <w:rsid w:val="00EB0F16"/>
    <w:rsid w:val="00EB0FC0"/>
    <w:rsid w:val="00EB0FE7"/>
    <w:rsid w:val="00EB1128"/>
    <w:rsid w:val="00EB16D7"/>
    <w:rsid w:val="00EB1F3C"/>
    <w:rsid w:val="00EB1FF4"/>
    <w:rsid w:val="00EB228D"/>
    <w:rsid w:val="00EB23DB"/>
    <w:rsid w:val="00EB2D8B"/>
    <w:rsid w:val="00EB2EE7"/>
    <w:rsid w:val="00EB2F43"/>
    <w:rsid w:val="00EB3502"/>
    <w:rsid w:val="00EB3625"/>
    <w:rsid w:val="00EB3882"/>
    <w:rsid w:val="00EB3A4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33E5"/>
    <w:rsid w:val="00EC36F8"/>
    <w:rsid w:val="00EC3FA6"/>
    <w:rsid w:val="00EC41DD"/>
    <w:rsid w:val="00EC4A68"/>
    <w:rsid w:val="00EC4E20"/>
    <w:rsid w:val="00EC4E93"/>
    <w:rsid w:val="00EC4FA3"/>
    <w:rsid w:val="00EC5689"/>
    <w:rsid w:val="00EC5BB4"/>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9E7"/>
    <w:rsid w:val="00ED1EEE"/>
    <w:rsid w:val="00ED20C4"/>
    <w:rsid w:val="00ED22B5"/>
    <w:rsid w:val="00ED2894"/>
    <w:rsid w:val="00ED29C7"/>
    <w:rsid w:val="00ED2DB6"/>
    <w:rsid w:val="00ED31A6"/>
    <w:rsid w:val="00ED324B"/>
    <w:rsid w:val="00ED3721"/>
    <w:rsid w:val="00ED3A1B"/>
    <w:rsid w:val="00ED4852"/>
    <w:rsid w:val="00ED55D7"/>
    <w:rsid w:val="00ED57F2"/>
    <w:rsid w:val="00ED587C"/>
    <w:rsid w:val="00ED59AA"/>
    <w:rsid w:val="00ED5ADB"/>
    <w:rsid w:val="00ED66C8"/>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402C"/>
    <w:rsid w:val="00EE4B56"/>
    <w:rsid w:val="00EE56B8"/>
    <w:rsid w:val="00EE5987"/>
    <w:rsid w:val="00EE6035"/>
    <w:rsid w:val="00EE649E"/>
    <w:rsid w:val="00EE69BB"/>
    <w:rsid w:val="00EE7152"/>
    <w:rsid w:val="00EE72D7"/>
    <w:rsid w:val="00EE788E"/>
    <w:rsid w:val="00EE7B06"/>
    <w:rsid w:val="00EE7C5C"/>
    <w:rsid w:val="00EF037A"/>
    <w:rsid w:val="00EF041B"/>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7EC"/>
    <w:rsid w:val="00EF4977"/>
    <w:rsid w:val="00EF4A4E"/>
    <w:rsid w:val="00EF4C10"/>
    <w:rsid w:val="00EF4DBE"/>
    <w:rsid w:val="00EF5130"/>
    <w:rsid w:val="00EF566E"/>
    <w:rsid w:val="00EF5D9C"/>
    <w:rsid w:val="00EF6131"/>
    <w:rsid w:val="00EF6716"/>
    <w:rsid w:val="00EF71AD"/>
    <w:rsid w:val="00EF792C"/>
    <w:rsid w:val="00EF7DE8"/>
    <w:rsid w:val="00EF7DEB"/>
    <w:rsid w:val="00EF7E0D"/>
    <w:rsid w:val="00EF7E2B"/>
    <w:rsid w:val="00F003E9"/>
    <w:rsid w:val="00F00799"/>
    <w:rsid w:val="00F00D01"/>
    <w:rsid w:val="00F00D82"/>
    <w:rsid w:val="00F0122A"/>
    <w:rsid w:val="00F01533"/>
    <w:rsid w:val="00F0189C"/>
    <w:rsid w:val="00F0193A"/>
    <w:rsid w:val="00F01F33"/>
    <w:rsid w:val="00F0291A"/>
    <w:rsid w:val="00F029E3"/>
    <w:rsid w:val="00F02E16"/>
    <w:rsid w:val="00F0324D"/>
    <w:rsid w:val="00F03ACC"/>
    <w:rsid w:val="00F03D5A"/>
    <w:rsid w:val="00F04304"/>
    <w:rsid w:val="00F049E7"/>
    <w:rsid w:val="00F04B55"/>
    <w:rsid w:val="00F04DC0"/>
    <w:rsid w:val="00F05C67"/>
    <w:rsid w:val="00F05E0A"/>
    <w:rsid w:val="00F06790"/>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5C5E"/>
    <w:rsid w:val="00F163D9"/>
    <w:rsid w:val="00F1641F"/>
    <w:rsid w:val="00F16535"/>
    <w:rsid w:val="00F16555"/>
    <w:rsid w:val="00F16BA2"/>
    <w:rsid w:val="00F16C1C"/>
    <w:rsid w:val="00F16D5E"/>
    <w:rsid w:val="00F16FCC"/>
    <w:rsid w:val="00F17169"/>
    <w:rsid w:val="00F17760"/>
    <w:rsid w:val="00F17AE5"/>
    <w:rsid w:val="00F17D28"/>
    <w:rsid w:val="00F2009B"/>
    <w:rsid w:val="00F21BAE"/>
    <w:rsid w:val="00F21E00"/>
    <w:rsid w:val="00F224ED"/>
    <w:rsid w:val="00F22895"/>
    <w:rsid w:val="00F22980"/>
    <w:rsid w:val="00F2318A"/>
    <w:rsid w:val="00F23806"/>
    <w:rsid w:val="00F23CF4"/>
    <w:rsid w:val="00F23EE8"/>
    <w:rsid w:val="00F24565"/>
    <w:rsid w:val="00F246E6"/>
    <w:rsid w:val="00F24874"/>
    <w:rsid w:val="00F24D07"/>
    <w:rsid w:val="00F24ED1"/>
    <w:rsid w:val="00F2554B"/>
    <w:rsid w:val="00F25752"/>
    <w:rsid w:val="00F25B43"/>
    <w:rsid w:val="00F269AC"/>
    <w:rsid w:val="00F26C81"/>
    <w:rsid w:val="00F26DA3"/>
    <w:rsid w:val="00F26E25"/>
    <w:rsid w:val="00F26EA5"/>
    <w:rsid w:val="00F27B90"/>
    <w:rsid w:val="00F27C44"/>
    <w:rsid w:val="00F27D94"/>
    <w:rsid w:val="00F301CB"/>
    <w:rsid w:val="00F3021C"/>
    <w:rsid w:val="00F3073B"/>
    <w:rsid w:val="00F30EA3"/>
    <w:rsid w:val="00F31424"/>
    <w:rsid w:val="00F31579"/>
    <w:rsid w:val="00F3191E"/>
    <w:rsid w:val="00F31B19"/>
    <w:rsid w:val="00F31BC1"/>
    <w:rsid w:val="00F324FB"/>
    <w:rsid w:val="00F3289B"/>
    <w:rsid w:val="00F32A1A"/>
    <w:rsid w:val="00F32DB8"/>
    <w:rsid w:val="00F32F0D"/>
    <w:rsid w:val="00F33360"/>
    <w:rsid w:val="00F334A0"/>
    <w:rsid w:val="00F33C63"/>
    <w:rsid w:val="00F3444B"/>
    <w:rsid w:val="00F346B6"/>
    <w:rsid w:val="00F3475F"/>
    <w:rsid w:val="00F34761"/>
    <w:rsid w:val="00F34897"/>
    <w:rsid w:val="00F34EA4"/>
    <w:rsid w:val="00F359D8"/>
    <w:rsid w:val="00F35C3A"/>
    <w:rsid w:val="00F36262"/>
    <w:rsid w:val="00F36F90"/>
    <w:rsid w:val="00F37377"/>
    <w:rsid w:val="00F37445"/>
    <w:rsid w:val="00F375CD"/>
    <w:rsid w:val="00F37ABD"/>
    <w:rsid w:val="00F403E0"/>
    <w:rsid w:val="00F40DA3"/>
    <w:rsid w:val="00F410D7"/>
    <w:rsid w:val="00F41117"/>
    <w:rsid w:val="00F41131"/>
    <w:rsid w:val="00F4139E"/>
    <w:rsid w:val="00F417BE"/>
    <w:rsid w:val="00F41CF0"/>
    <w:rsid w:val="00F41D23"/>
    <w:rsid w:val="00F41D9C"/>
    <w:rsid w:val="00F427A5"/>
    <w:rsid w:val="00F42FAE"/>
    <w:rsid w:val="00F42FD4"/>
    <w:rsid w:val="00F4324D"/>
    <w:rsid w:val="00F435E6"/>
    <w:rsid w:val="00F43822"/>
    <w:rsid w:val="00F4394B"/>
    <w:rsid w:val="00F441F6"/>
    <w:rsid w:val="00F44B86"/>
    <w:rsid w:val="00F44BD5"/>
    <w:rsid w:val="00F44D6E"/>
    <w:rsid w:val="00F4553E"/>
    <w:rsid w:val="00F45A4F"/>
    <w:rsid w:val="00F45A9C"/>
    <w:rsid w:val="00F45AE2"/>
    <w:rsid w:val="00F45AF6"/>
    <w:rsid w:val="00F45C15"/>
    <w:rsid w:val="00F45D19"/>
    <w:rsid w:val="00F45E69"/>
    <w:rsid w:val="00F46190"/>
    <w:rsid w:val="00F46518"/>
    <w:rsid w:val="00F46B43"/>
    <w:rsid w:val="00F46F48"/>
    <w:rsid w:val="00F47141"/>
    <w:rsid w:val="00F4718A"/>
    <w:rsid w:val="00F4753A"/>
    <w:rsid w:val="00F47A46"/>
    <w:rsid w:val="00F47E63"/>
    <w:rsid w:val="00F503E3"/>
    <w:rsid w:val="00F508E1"/>
    <w:rsid w:val="00F50DDB"/>
    <w:rsid w:val="00F510DA"/>
    <w:rsid w:val="00F51504"/>
    <w:rsid w:val="00F5160F"/>
    <w:rsid w:val="00F51676"/>
    <w:rsid w:val="00F51A29"/>
    <w:rsid w:val="00F51A90"/>
    <w:rsid w:val="00F523EF"/>
    <w:rsid w:val="00F5268B"/>
    <w:rsid w:val="00F52CD2"/>
    <w:rsid w:val="00F52DFD"/>
    <w:rsid w:val="00F5342A"/>
    <w:rsid w:val="00F53500"/>
    <w:rsid w:val="00F5355D"/>
    <w:rsid w:val="00F538F6"/>
    <w:rsid w:val="00F54003"/>
    <w:rsid w:val="00F54425"/>
    <w:rsid w:val="00F54829"/>
    <w:rsid w:val="00F551D9"/>
    <w:rsid w:val="00F55417"/>
    <w:rsid w:val="00F55D79"/>
    <w:rsid w:val="00F55DF3"/>
    <w:rsid w:val="00F5631A"/>
    <w:rsid w:val="00F56387"/>
    <w:rsid w:val="00F56451"/>
    <w:rsid w:val="00F564B3"/>
    <w:rsid w:val="00F566C2"/>
    <w:rsid w:val="00F56759"/>
    <w:rsid w:val="00F5676A"/>
    <w:rsid w:val="00F567D3"/>
    <w:rsid w:val="00F5690D"/>
    <w:rsid w:val="00F5696D"/>
    <w:rsid w:val="00F57068"/>
    <w:rsid w:val="00F570F1"/>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E5A"/>
    <w:rsid w:val="00F64FDD"/>
    <w:rsid w:val="00F653E9"/>
    <w:rsid w:val="00F65445"/>
    <w:rsid w:val="00F65A04"/>
    <w:rsid w:val="00F65D36"/>
    <w:rsid w:val="00F65E32"/>
    <w:rsid w:val="00F6601A"/>
    <w:rsid w:val="00F66384"/>
    <w:rsid w:val="00F66FAE"/>
    <w:rsid w:val="00F6733D"/>
    <w:rsid w:val="00F675B1"/>
    <w:rsid w:val="00F677BA"/>
    <w:rsid w:val="00F67C3D"/>
    <w:rsid w:val="00F700E4"/>
    <w:rsid w:val="00F704FB"/>
    <w:rsid w:val="00F70509"/>
    <w:rsid w:val="00F70B20"/>
    <w:rsid w:val="00F70C2F"/>
    <w:rsid w:val="00F70DAD"/>
    <w:rsid w:val="00F70E1E"/>
    <w:rsid w:val="00F70F01"/>
    <w:rsid w:val="00F70FC9"/>
    <w:rsid w:val="00F71424"/>
    <w:rsid w:val="00F71B86"/>
    <w:rsid w:val="00F71F19"/>
    <w:rsid w:val="00F72122"/>
    <w:rsid w:val="00F72177"/>
    <w:rsid w:val="00F723BC"/>
    <w:rsid w:val="00F732B9"/>
    <w:rsid w:val="00F73383"/>
    <w:rsid w:val="00F735E7"/>
    <w:rsid w:val="00F73864"/>
    <w:rsid w:val="00F73D67"/>
    <w:rsid w:val="00F73F3D"/>
    <w:rsid w:val="00F7403E"/>
    <w:rsid w:val="00F7404D"/>
    <w:rsid w:val="00F74088"/>
    <w:rsid w:val="00F74209"/>
    <w:rsid w:val="00F742D5"/>
    <w:rsid w:val="00F7448C"/>
    <w:rsid w:val="00F74675"/>
    <w:rsid w:val="00F74796"/>
    <w:rsid w:val="00F74ABA"/>
    <w:rsid w:val="00F751AE"/>
    <w:rsid w:val="00F75FB2"/>
    <w:rsid w:val="00F760CE"/>
    <w:rsid w:val="00F76733"/>
    <w:rsid w:val="00F76AC9"/>
    <w:rsid w:val="00F77D10"/>
    <w:rsid w:val="00F77D4A"/>
    <w:rsid w:val="00F77F30"/>
    <w:rsid w:val="00F807D2"/>
    <w:rsid w:val="00F80AE1"/>
    <w:rsid w:val="00F80CF8"/>
    <w:rsid w:val="00F80D5F"/>
    <w:rsid w:val="00F80D9E"/>
    <w:rsid w:val="00F814B7"/>
    <w:rsid w:val="00F82437"/>
    <w:rsid w:val="00F82AD6"/>
    <w:rsid w:val="00F82C5B"/>
    <w:rsid w:val="00F83196"/>
    <w:rsid w:val="00F8338F"/>
    <w:rsid w:val="00F837B8"/>
    <w:rsid w:val="00F845C6"/>
    <w:rsid w:val="00F846A8"/>
    <w:rsid w:val="00F853A5"/>
    <w:rsid w:val="00F8575C"/>
    <w:rsid w:val="00F85AE9"/>
    <w:rsid w:val="00F85BEA"/>
    <w:rsid w:val="00F85C84"/>
    <w:rsid w:val="00F85F50"/>
    <w:rsid w:val="00F86383"/>
    <w:rsid w:val="00F86554"/>
    <w:rsid w:val="00F86AB5"/>
    <w:rsid w:val="00F87718"/>
    <w:rsid w:val="00F8771C"/>
    <w:rsid w:val="00F87F0A"/>
    <w:rsid w:val="00F901D5"/>
    <w:rsid w:val="00F901F2"/>
    <w:rsid w:val="00F90D24"/>
    <w:rsid w:val="00F90F11"/>
    <w:rsid w:val="00F90F93"/>
    <w:rsid w:val="00F9110F"/>
    <w:rsid w:val="00F91713"/>
    <w:rsid w:val="00F92270"/>
    <w:rsid w:val="00F925F5"/>
    <w:rsid w:val="00F92731"/>
    <w:rsid w:val="00F9296F"/>
    <w:rsid w:val="00F93066"/>
    <w:rsid w:val="00F9331C"/>
    <w:rsid w:val="00F934C2"/>
    <w:rsid w:val="00F936EC"/>
    <w:rsid w:val="00F939D2"/>
    <w:rsid w:val="00F93A07"/>
    <w:rsid w:val="00F93B0A"/>
    <w:rsid w:val="00F93B0F"/>
    <w:rsid w:val="00F93BCB"/>
    <w:rsid w:val="00F93C87"/>
    <w:rsid w:val="00F93F30"/>
    <w:rsid w:val="00F94746"/>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0C8B"/>
    <w:rsid w:val="00FA119A"/>
    <w:rsid w:val="00FA16C2"/>
    <w:rsid w:val="00FA20CF"/>
    <w:rsid w:val="00FA2404"/>
    <w:rsid w:val="00FA24DF"/>
    <w:rsid w:val="00FA34C2"/>
    <w:rsid w:val="00FA3BD1"/>
    <w:rsid w:val="00FA3D3B"/>
    <w:rsid w:val="00FA3E35"/>
    <w:rsid w:val="00FA3E7D"/>
    <w:rsid w:val="00FA3EF3"/>
    <w:rsid w:val="00FA4A8E"/>
    <w:rsid w:val="00FA4BB9"/>
    <w:rsid w:val="00FA4DFA"/>
    <w:rsid w:val="00FA4FD0"/>
    <w:rsid w:val="00FA536A"/>
    <w:rsid w:val="00FA5798"/>
    <w:rsid w:val="00FA5E7A"/>
    <w:rsid w:val="00FA5EBD"/>
    <w:rsid w:val="00FA6164"/>
    <w:rsid w:val="00FA61A2"/>
    <w:rsid w:val="00FA67CD"/>
    <w:rsid w:val="00FA6AB5"/>
    <w:rsid w:val="00FA6B4D"/>
    <w:rsid w:val="00FA6C6E"/>
    <w:rsid w:val="00FA789C"/>
    <w:rsid w:val="00FB00CB"/>
    <w:rsid w:val="00FB00E3"/>
    <w:rsid w:val="00FB02B0"/>
    <w:rsid w:val="00FB09C1"/>
    <w:rsid w:val="00FB0ABF"/>
    <w:rsid w:val="00FB0B58"/>
    <w:rsid w:val="00FB0FC3"/>
    <w:rsid w:val="00FB1579"/>
    <w:rsid w:val="00FB292C"/>
    <w:rsid w:val="00FB2D23"/>
    <w:rsid w:val="00FB3212"/>
    <w:rsid w:val="00FB3245"/>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4D"/>
    <w:rsid w:val="00FB69CA"/>
    <w:rsid w:val="00FB6E2A"/>
    <w:rsid w:val="00FB7222"/>
    <w:rsid w:val="00FB75FA"/>
    <w:rsid w:val="00FB763A"/>
    <w:rsid w:val="00FB779A"/>
    <w:rsid w:val="00FB7A6A"/>
    <w:rsid w:val="00FB7F01"/>
    <w:rsid w:val="00FB7F9A"/>
    <w:rsid w:val="00FC01A0"/>
    <w:rsid w:val="00FC09B8"/>
    <w:rsid w:val="00FC0F86"/>
    <w:rsid w:val="00FC12BE"/>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6BA1"/>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70F"/>
    <w:rsid w:val="00FD695A"/>
    <w:rsid w:val="00FD6BB9"/>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C2"/>
    <w:rsid w:val="00FE49F0"/>
    <w:rsid w:val="00FE53B9"/>
    <w:rsid w:val="00FE5412"/>
    <w:rsid w:val="00FE5916"/>
    <w:rsid w:val="00FE59B6"/>
    <w:rsid w:val="00FE5F86"/>
    <w:rsid w:val="00FE62EC"/>
    <w:rsid w:val="00FE69AB"/>
    <w:rsid w:val="00FE6CEF"/>
    <w:rsid w:val="00FE7042"/>
    <w:rsid w:val="00FE71B1"/>
    <w:rsid w:val="00FE71B4"/>
    <w:rsid w:val="00FE743F"/>
    <w:rsid w:val="00FE74D8"/>
    <w:rsid w:val="00FE77BB"/>
    <w:rsid w:val="00FE782F"/>
    <w:rsid w:val="00FE7881"/>
    <w:rsid w:val="00FE7E75"/>
    <w:rsid w:val="00FF04CA"/>
    <w:rsid w:val="00FF0E52"/>
    <w:rsid w:val="00FF1061"/>
    <w:rsid w:val="00FF1069"/>
    <w:rsid w:val="00FF10EB"/>
    <w:rsid w:val="00FF12B0"/>
    <w:rsid w:val="00FF14ED"/>
    <w:rsid w:val="00FF1672"/>
    <w:rsid w:val="00FF167E"/>
    <w:rsid w:val="00FF1B49"/>
    <w:rsid w:val="00FF1B94"/>
    <w:rsid w:val="00FF1D99"/>
    <w:rsid w:val="00FF1EA6"/>
    <w:rsid w:val="00FF1FE9"/>
    <w:rsid w:val="00FF1FEB"/>
    <w:rsid w:val="00FF22FD"/>
    <w:rsid w:val="00FF24C9"/>
    <w:rsid w:val="00FF3294"/>
    <w:rsid w:val="00FF33A6"/>
    <w:rsid w:val="00FF34C6"/>
    <w:rsid w:val="00FF3858"/>
    <w:rsid w:val="00FF432E"/>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1FE"/>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Pie de página Car Car,Pie de página Car Car Car Car Car Car Car,Pie de página Car Car Car Car Car Car Car Car Car Car Car,Pie de página Car Car Car Car Car Car Car Car Car,Pie de página Car Car Car"/>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Pie de página Car Car Car1,Pie de página Car Car Car Car Car Car Car Car,Pie de página Car Car Car Car Car Car Car Car Car Car Car Car,Pie de página Car Car Car Car Car Car Car Car Car Car"/>
    <w:link w:val="Piedepgina"/>
    <w:uiPriority w:val="99"/>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uiPriority w:val="99"/>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Continuarlista21">
    <w:name w:val="Continuar lista 21"/>
    <w:basedOn w:val="Normal"/>
    <w:rsid w:val="00694E91"/>
    <w:pPr>
      <w:widowControl w:val="0"/>
      <w:suppressAutoHyphens/>
      <w:spacing w:after="120"/>
      <w:ind w:left="566"/>
    </w:pPr>
    <w:rPr>
      <w:rFonts w:ascii="Arial" w:hAnsi="Arial"/>
      <w:sz w:val="20"/>
      <w:szCs w:val="20"/>
      <w:lang w:val="es-ES_tradnl" w:eastAsia="ar-SA"/>
    </w:rPr>
  </w:style>
  <w:style w:type="paragraph" w:customStyle="1" w:styleId="Listado">
    <w:name w:val="Listado"/>
    <w:basedOn w:val="Normal"/>
    <w:rsid w:val="00694E91"/>
    <w:pPr>
      <w:suppressAutoHyphens/>
      <w:autoSpaceDE w:val="0"/>
      <w:spacing w:after="240"/>
      <w:ind w:left="567" w:hanging="567"/>
      <w:jc w:val="both"/>
    </w:pPr>
    <w:rPr>
      <w:rFonts w:ascii="Arial" w:hAnsi="Arial" w:cs="Arial"/>
      <w:sz w:val="18"/>
      <w:szCs w:val="18"/>
      <w:lang w:val="es-ES_tradnl" w:eastAsia="ar-SA"/>
    </w:rPr>
  </w:style>
  <w:style w:type="character" w:customStyle="1" w:styleId="apple-converted-space">
    <w:name w:val="apple-converted-space"/>
    <w:rsid w:val="006A4CE3"/>
  </w:style>
  <w:style w:type="character" w:styleId="nfasis">
    <w:name w:val="Emphasis"/>
    <w:qFormat/>
    <w:locked/>
    <w:rsid w:val="0079218C"/>
    <w:rPr>
      <w:i/>
      <w:iCs/>
    </w:rPr>
  </w:style>
  <w:style w:type="character" w:customStyle="1" w:styleId="Textoindependiente3Car">
    <w:name w:val="Texto independiente 3 Car"/>
    <w:link w:val="Textoindependiente3"/>
    <w:rsid w:val="009D5ADC"/>
    <w:rPr>
      <w:rFonts w:ascii="Arial Narrow" w:hAnsi="Arial Narrow"/>
      <w:sz w:val="18"/>
      <w:lang w:eastAsia="es-ES"/>
    </w:rPr>
  </w:style>
  <w:style w:type="paragraph" w:customStyle="1" w:styleId="Textoindependiente25">
    <w:name w:val="Texto independiente 25"/>
    <w:basedOn w:val="Normal"/>
    <w:rsid w:val="001C15D4"/>
    <w:pPr>
      <w:suppressAutoHyphens/>
      <w:jc w:val="both"/>
    </w:pPr>
    <w:rPr>
      <w:rFonts w:ascii="Bookman Old Style" w:hAnsi="Bookman Old Style"/>
      <w:sz w:val="16"/>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482597">
      <w:bodyDiv w:val="1"/>
      <w:marLeft w:val="0"/>
      <w:marRight w:val="0"/>
      <w:marTop w:val="0"/>
      <w:marBottom w:val="0"/>
      <w:divBdr>
        <w:top w:val="none" w:sz="0" w:space="0" w:color="auto"/>
        <w:left w:val="none" w:sz="0" w:space="0" w:color="auto"/>
        <w:bottom w:val="none" w:sz="0" w:space="0" w:color="auto"/>
        <w:right w:val="none" w:sz="0" w:space="0" w:color="auto"/>
      </w:divBdr>
    </w:div>
    <w:div w:id="21325491">
      <w:bodyDiv w:val="1"/>
      <w:marLeft w:val="0"/>
      <w:marRight w:val="0"/>
      <w:marTop w:val="0"/>
      <w:marBottom w:val="0"/>
      <w:divBdr>
        <w:top w:val="none" w:sz="0" w:space="0" w:color="auto"/>
        <w:left w:val="none" w:sz="0" w:space="0" w:color="auto"/>
        <w:bottom w:val="none" w:sz="0" w:space="0" w:color="auto"/>
        <w:right w:val="none" w:sz="0" w:space="0" w:color="auto"/>
      </w:divBdr>
    </w:div>
    <w:div w:id="58208173">
      <w:bodyDiv w:val="1"/>
      <w:marLeft w:val="0"/>
      <w:marRight w:val="0"/>
      <w:marTop w:val="0"/>
      <w:marBottom w:val="0"/>
      <w:divBdr>
        <w:top w:val="none" w:sz="0" w:space="0" w:color="auto"/>
        <w:left w:val="none" w:sz="0" w:space="0" w:color="auto"/>
        <w:bottom w:val="none" w:sz="0" w:space="0" w:color="auto"/>
        <w:right w:val="none" w:sz="0" w:space="0" w:color="auto"/>
      </w:divBdr>
    </w:div>
    <w:div w:id="100270188">
      <w:bodyDiv w:val="1"/>
      <w:marLeft w:val="0"/>
      <w:marRight w:val="0"/>
      <w:marTop w:val="0"/>
      <w:marBottom w:val="0"/>
      <w:divBdr>
        <w:top w:val="none" w:sz="0" w:space="0" w:color="auto"/>
        <w:left w:val="none" w:sz="0" w:space="0" w:color="auto"/>
        <w:bottom w:val="none" w:sz="0" w:space="0" w:color="auto"/>
        <w:right w:val="none" w:sz="0" w:space="0" w:color="auto"/>
      </w:divBdr>
    </w:div>
    <w:div w:id="207764179">
      <w:bodyDiv w:val="1"/>
      <w:marLeft w:val="0"/>
      <w:marRight w:val="0"/>
      <w:marTop w:val="0"/>
      <w:marBottom w:val="0"/>
      <w:divBdr>
        <w:top w:val="none" w:sz="0" w:space="0" w:color="auto"/>
        <w:left w:val="none" w:sz="0" w:space="0" w:color="auto"/>
        <w:bottom w:val="none" w:sz="0" w:space="0" w:color="auto"/>
        <w:right w:val="none" w:sz="0" w:space="0" w:color="auto"/>
      </w:divBdr>
    </w:div>
    <w:div w:id="238753923">
      <w:bodyDiv w:val="1"/>
      <w:marLeft w:val="0"/>
      <w:marRight w:val="0"/>
      <w:marTop w:val="0"/>
      <w:marBottom w:val="0"/>
      <w:divBdr>
        <w:top w:val="none" w:sz="0" w:space="0" w:color="auto"/>
        <w:left w:val="none" w:sz="0" w:space="0" w:color="auto"/>
        <w:bottom w:val="none" w:sz="0" w:space="0" w:color="auto"/>
        <w:right w:val="none" w:sz="0" w:space="0" w:color="auto"/>
      </w:divBdr>
    </w:div>
    <w:div w:id="261227620">
      <w:bodyDiv w:val="1"/>
      <w:marLeft w:val="0"/>
      <w:marRight w:val="0"/>
      <w:marTop w:val="0"/>
      <w:marBottom w:val="0"/>
      <w:divBdr>
        <w:top w:val="none" w:sz="0" w:space="0" w:color="auto"/>
        <w:left w:val="none" w:sz="0" w:space="0" w:color="auto"/>
        <w:bottom w:val="none" w:sz="0" w:space="0" w:color="auto"/>
        <w:right w:val="none" w:sz="0" w:space="0" w:color="auto"/>
      </w:divBdr>
    </w:div>
    <w:div w:id="271401405">
      <w:bodyDiv w:val="1"/>
      <w:marLeft w:val="0"/>
      <w:marRight w:val="0"/>
      <w:marTop w:val="0"/>
      <w:marBottom w:val="0"/>
      <w:divBdr>
        <w:top w:val="none" w:sz="0" w:space="0" w:color="auto"/>
        <w:left w:val="none" w:sz="0" w:space="0" w:color="auto"/>
        <w:bottom w:val="none" w:sz="0" w:space="0" w:color="auto"/>
        <w:right w:val="none" w:sz="0" w:space="0" w:color="auto"/>
      </w:divBdr>
    </w:div>
    <w:div w:id="272247876">
      <w:bodyDiv w:val="1"/>
      <w:marLeft w:val="0"/>
      <w:marRight w:val="0"/>
      <w:marTop w:val="0"/>
      <w:marBottom w:val="0"/>
      <w:divBdr>
        <w:top w:val="none" w:sz="0" w:space="0" w:color="auto"/>
        <w:left w:val="none" w:sz="0" w:space="0" w:color="auto"/>
        <w:bottom w:val="none" w:sz="0" w:space="0" w:color="auto"/>
        <w:right w:val="none" w:sz="0" w:space="0" w:color="auto"/>
      </w:divBdr>
    </w:div>
    <w:div w:id="286353436">
      <w:bodyDiv w:val="1"/>
      <w:marLeft w:val="0"/>
      <w:marRight w:val="0"/>
      <w:marTop w:val="0"/>
      <w:marBottom w:val="0"/>
      <w:divBdr>
        <w:top w:val="none" w:sz="0" w:space="0" w:color="auto"/>
        <w:left w:val="none" w:sz="0" w:space="0" w:color="auto"/>
        <w:bottom w:val="none" w:sz="0" w:space="0" w:color="auto"/>
        <w:right w:val="none" w:sz="0" w:space="0" w:color="auto"/>
      </w:divBdr>
    </w:div>
    <w:div w:id="297954084">
      <w:bodyDiv w:val="1"/>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363988663">
      <w:bodyDiv w:val="1"/>
      <w:marLeft w:val="0"/>
      <w:marRight w:val="0"/>
      <w:marTop w:val="0"/>
      <w:marBottom w:val="0"/>
      <w:divBdr>
        <w:top w:val="none" w:sz="0" w:space="0" w:color="auto"/>
        <w:left w:val="none" w:sz="0" w:space="0" w:color="auto"/>
        <w:bottom w:val="none" w:sz="0" w:space="0" w:color="auto"/>
        <w:right w:val="none" w:sz="0" w:space="0" w:color="auto"/>
      </w:divBdr>
    </w:div>
    <w:div w:id="391125527">
      <w:bodyDiv w:val="1"/>
      <w:marLeft w:val="0"/>
      <w:marRight w:val="0"/>
      <w:marTop w:val="0"/>
      <w:marBottom w:val="0"/>
      <w:divBdr>
        <w:top w:val="none" w:sz="0" w:space="0" w:color="auto"/>
        <w:left w:val="none" w:sz="0" w:space="0" w:color="auto"/>
        <w:bottom w:val="none" w:sz="0" w:space="0" w:color="auto"/>
        <w:right w:val="none" w:sz="0" w:space="0" w:color="auto"/>
      </w:divBdr>
    </w:div>
    <w:div w:id="442773739">
      <w:bodyDiv w:val="1"/>
      <w:marLeft w:val="0"/>
      <w:marRight w:val="0"/>
      <w:marTop w:val="0"/>
      <w:marBottom w:val="0"/>
      <w:divBdr>
        <w:top w:val="none" w:sz="0" w:space="0" w:color="auto"/>
        <w:left w:val="none" w:sz="0" w:space="0" w:color="auto"/>
        <w:bottom w:val="none" w:sz="0" w:space="0" w:color="auto"/>
        <w:right w:val="none" w:sz="0" w:space="0" w:color="auto"/>
      </w:divBdr>
    </w:div>
    <w:div w:id="451099470">
      <w:bodyDiv w:val="1"/>
      <w:marLeft w:val="0"/>
      <w:marRight w:val="0"/>
      <w:marTop w:val="0"/>
      <w:marBottom w:val="0"/>
      <w:divBdr>
        <w:top w:val="none" w:sz="0" w:space="0" w:color="auto"/>
        <w:left w:val="none" w:sz="0" w:space="0" w:color="auto"/>
        <w:bottom w:val="none" w:sz="0" w:space="0" w:color="auto"/>
        <w:right w:val="none" w:sz="0" w:space="0" w:color="auto"/>
      </w:divBdr>
    </w:div>
    <w:div w:id="492600249">
      <w:bodyDiv w:val="1"/>
      <w:marLeft w:val="0"/>
      <w:marRight w:val="0"/>
      <w:marTop w:val="0"/>
      <w:marBottom w:val="0"/>
      <w:divBdr>
        <w:top w:val="none" w:sz="0" w:space="0" w:color="auto"/>
        <w:left w:val="none" w:sz="0" w:space="0" w:color="auto"/>
        <w:bottom w:val="none" w:sz="0" w:space="0" w:color="auto"/>
        <w:right w:val="none" w:sz="0" w:space="0" w:color="auto"/>
      </w:divBdr>
    </w:div>
    <w:div w:id="504899930">
      <w:bodyDiv w:val="1"/>
      <w:marLeft w:val="0"/>
      <w:marRight w:val="0"/>
      <w:marTop w:val="0"/>
      <w:marBottom w:val="0"/>
      <w:divBdr>
        <w:top w:val="none" w:sz="0" w:space="0" w:color="auto"/>
        <w:left w:val="none" w:sz="0" w:space="0" w:color="auto"/>
        <w:bottom w:val="none" w:sz="0" w:space="0" w:color="auto"/>
        <w:right w:val="none" w:sz="0" w:space="0" w:color="auto"/>
      </w:divBdr>
    </w:div>
    <w:div w:id="583803604">
      <w:bodyDiv w:val="1"/>
      <w:marLeft w:val="0"/>
      <w:marRight w:val="0"/>
      <w:marTop w:val="0"/>
      <w:marBottom w:val="0"/>
      <w:divBdr>
        <w:top w:val="none" w:sz="0" w:space="0" w:color="auto"/>
        <w:left w:val="none" w:sz="0" w:space="0" w:color="auto"/>
        <w:bottom w:val="none" w:sz="0" w:space="0" w:color="auto"/>
        <w:right w:val="none" w:sz="0" w:space="0" w:color="auto"/>
      </w:divBdr>
    </w:div>
    <w:div w:id="594090870">
      <w:bodyDiv w:val="1"/>
      <w:marLeft w:val="0"/>
      <w:marRight w:val="0"/>
      <w:marTop w:val="0"/>
      <w:marBottom w:val="0"/>
      <w:divBdr>
        <w:top w:val="none" w:sz="0" w:space="0" w:color="auto"/>
        <w:left w:val="none" w:sz="0" w:space="0" w:color="auto"/>
        <w:bottom w:val="none" w:sz="0" w:space="0" w:color="auto"/>
        <w:right w:val="none" w:sz="0" w:space="0" w:color="auto"/>
      </w:divBdr>
    </w:div>
    <w:div w:id="621155677">
      <w:bodyDiv w:val="1"/>
      <w:marLeft w:val="0"/>
      <w:marRight w:val="0"/>
      <w:marTop w:val="0"/>
      <w:marBottom w:val="0"/>
      <w:divBdr>
        <w:top w:val="none" w:sz="0" w:space="0" w:color="auto"/>
        <w:left w:val="none" w:sz="0" w:space="0" w:color="auto"/>
        <w:bottom w:val="none" w:sz="0" w:space="0" w:color="auto"/>
        <w:right w:val="none" w:sz="0" w:space="0" w:color="auto"/>
      </w:divBdr>
    </w:div>
    <w:div w:id="651442616">
      <w:bodyDiv w:val="1"/>
      <w:marLeft w:val="0"/>
      <w:marRight w:val="0"/>
      <w:marTop w:val="0"/>
      <w:marBottom w:val="0"/>
      <w:divBdr>
        <w:top w:val="none" w:sz="0" w:space="0" w:color="auto"/>
        <w:left w:val="none" w:sz="0" w:space="0" w:color="auto"/>
        <w:bottom w:val="none" w:sz="0" w:space="0" w:color="auto"/>
        <w:right w:val="none" w:sz="0" w:space="0" w:color="auto"/>
      </w:divBdr>
    </w:div>
    <w:div w:id="707992748">
      <w:bodyDiv w:val="1"/>
      <w:marLeft w:val="0"/>
      <w:marRight w:val="0"/>
      <w:marTop w:val="0"/>
      <w:marBottom w:val="0"/>
      <w:divBdr>
        <w:top w:val="none" w:sz="0" w:space="0" w:color="auto"/>
        <w:left w:val="none" w:sz="0" w:space="0" w:color="auto"/>
        <w:bottom w:val="none" w:sz="0" w:space="0" w:color="auto"/>
        <w:right w:val="none" w:sz="0" w:space="0" w:color="auto"/>
      </w:divBdr>
    </w:div>
    <w:div w:id="818880575">
      <w:bodyDiv w:val="1"/>
      <w:marLeft w:val="0"/>
      <w:marRight w:val="0"/>
      <w:marTop w:val="0"/>
      <w:marBottom w:val="0"/>
      <w:divBdr>
        <w:top w:val="none" w:sz="0" w:space="0" w:color="auto"/>
        <w:left w:val="none" w:sz="0" w:space="0" w:color="auto"/>
        <w:bottom w:val="none" w:sz="0" w:space="0" w:color="auto"/>
        <w:right w:val="none" w:sz="0" w:space="0" w:color="auto"/>
      </w:divBdr>
    </w:div>
    <w:div w:id="834109125">
      <w:bodyDiv w:val="1"/>
      <w:marLeft w:val="0"/>
      <w:marRight w:val="0"/>
      <w:marTop w:val="0"/>
      <w:marBottom w:val="0"/>
      <w:divBdr>
        <w:top w:val="none" w:sz="0" w:space="0" w:color="auto"/>
        <w:left w:val="none" w:sz="0" w:space="0" w:color="auto"/>
        <w:bottom w:val="none" w:sz="0" w:space="0" w:color="auto"/>
        <w:right w:val="none" w:sz="0" w:space="0" w:color="auto"/>
      </w:divBdr>
    </w:div>
    <w:div w:id="931472809">
      <w:bodyDiv w:val="1"/>
      <w:marLeft w:val="0"/>
      <w:marRight w:val="0"/>
      <w:marTop w:val="0"/>
      <w:marBottom w:val="0"/>
      <w:divBdr>
        <w:top w:val="none" w:sz="0" w:space="0" w:color="auto"/>
        <w:left w:val="none" w:sz="0" w:space="0" w:color="auto"/>
        <w:bottom w:val="none" w:sz="0" w:space="0" w:color="auto"/>
        <w:right w:val="none" w:sz="0" w:space="0" w:color="auto"/>
      </w:divBdr>
    </w:div>
    <w:div w:id="952589552">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097335124">
      <w:bodyDiv w:val="1"/>
      <w:marLeft w:val="0"/>
      <w:marRight w:val="0"/>
      <w:marTop w:val="0"/>
      <w:marBottom w:val="0"/>
      <w:divBdr>
        <w:top w:val="none" w:sz="0" w:space="0" w:color="auto"/>
        <w:left w:val="none" w:sz="0" w:space="0" w:color="auto"/>
        <w:bottom w:val="none" w:sz="0" w:space="0" w:color="auto"/>
        <w:right w:val="none" w:sz="0" w:space="0" w:color="auto"/>
      </w:divBdr>
    </w:div>
    <w:div w:id="1140457783">
      <w:bodyDiv w:val="1"/>
      <w:marLeft w:val="0"/>
      <w:marRight w:val="0"/>
      <w:marTop w:val="0"/>
      <w:marBottom w:val="0"/>
      <w:divBdr>
        <w:top w:val="none" w:sz="0" w:space="0" w:color="auto"/>
        <w:left w:val="none" w:sz="0" w:space="0" w:color="auto"/>
        <w:bottom w:val="none" w:sz="0" w:space="0" w:color="auto"/>
        <w:right w:val="none" w:sz="0" w:space="0" w:color="auto"/>
      </w:divBdr>
    </w:div>
    <w:div w:id="1190217466">
      <w:bodyDiv w:val="1"/>
      <w:marLeft w:val="0"/>
      <w:marRight w:val="0"/>
      <w:marTop w:val="0"/>
      <w:marBottom w:val="0"/>
      <w:divBdr>
        <w:top w:val="none" w:sz="0" w:space="0" w:color="auto"/>
        <w:left w:val="none" w:sz="0" w:space="0" w:color="auto"/>
        <w:bottom w:val="none" w:sz="0" w:space="0" w:color="auto"/>
        <w:right w:val="none" w:sz="0" w:space="0" w:color="auto"/>
      </w:divBdr>
    </w:div>
    <w:div w:id="1232500781">
      <w:bodyDiv w:val="1"/>
      <w:marLeft w:val="0"/>
      <w:marRight w:val="0"/>
      <w:marTop w:val="0"/>
      <w:marBottom w:val="0"/>
      <w:divBdr>
        <w:top w:val="none" w:sz="0" w:space="0" w:color="auto"/>
        <w:left w:val="none" w:sz="0" w:space="0" w:color="auto"/>
        <w:bottom w:val="none" w:sz="0" w:space="0" w:color="auto"/>
        <w:right w:val="none" w:sz="0" w:space="0" w:color="auto"/>
      </w:divBdr>
    </w:div>
    <w:div w:id="1309896146">
      <w:bodyDiv w:val="1"/>
      <w:marLeft w:val="0"/>
      <w:marRight w:val="0"/>
      <w:marTop w:val="0"/>
      <w:marBottom w:val="0"/>
      <w:divBdr>
        <w:top w:val="none" w:sz="0" w:space="0" w:color="auto"/>
        <w:left w:val="none" w:sz="0" w:space="0" w:color="auto"/>
        <w:bottom w:val="none" w:sz="0" w:space="0" w:color="auto"/>
        <w:right w:val="none" w:sz="0" w:space="0" w:color="auto"/>
      </w:divBdr>
    </w:div>
    <w:div w:id="1358234968">
      <w:bodyDiv w:val="1"/>
      <w:marLeft w:val="0"/>
      <w:marRight w:val="0"/>
      <w:marTop w:val="0"/>
      <w:marBottom w:val="0"/>
      <w:divBdr>
        <w:top w:val="none" w:sz="0" w:space="0" w:color="auto"/>
        <w:left w:val="none" w:sz="0" w:space="0" w:color="auto"/>
        <w:bottom w:val="none" w:sz="0" w:space="0" w:color="auto"/>
        <w:right w:val="none" w:sz="0" w:space="0" w:color="auto"/>
      </w:divBdr>
    </w:div>
    <w:div w:id="1389300369">
      <w:bodyDiv w:val="1"/>
      <w:marLeft w:val="0"/>
      <w:marRight w:val="0"/>
      <w:marTop w:val="0"/>
      <w:marBottom w:val="0"/>
      <w:divBdr>
        <w:top w:val="none" w:sz="0" w:space="0" w:color="auto"/>
        <w:left w:val="none" w:sz="0" w:space="0" w:color="auto"/>
        <w:bottom w:val="none" w:sz="0" w:space="0" w:color="auto"/>
        <w:right w:val="none" w:sz="0" w:space="0" w:color="auto"/>
      </w:divBdr>
    </w:div>
    <w:div w:id="1398018043">
      <w:bodyDiv w:val="1"/>
      <w:marLeft w:val="0"/>
      <w:marRight w:val="0"/>
      <w:marTop w:val="0"/>
      <w:marBottom w:val="0"/>
      <w:divBdr>
        <w:top w:val="none" w:sz="0" w:space="0" w:color="auto"/>
        <w:left w:val="none" w:sz="0" w:space="0" w:color="auto"/>
        <w:bottom w:val="none" w:sz="0" w:space="0" w:color="auto"/>
        <w:right w:val="none" w:sz="0" w:space="0" w:color="auto"/>
      </w:divBdr>
    </w:div>
    <w:div w:id="1479221239">
      <w:bodyDiv w:val="1"/>
      <w:marLeft w:val="0"/>
      <w:marRight w:val="0"/>
      <w:marTop w:val="0"/>
      <w:marBottom w:val="0"/>
      <w:divBdr>
        <w:top w:val="none" w:sz="0" w:space="0" w:color="auto"/>
        <w:left w:val="none" w:sz="0" w:space="0" w:color="auto"/>
        <w:bottom w:val="none" w:sz="0" w:space="0" w:color="auto"/>
        <w:right w:val="none" w:sz="0" w:space="0" w:color="auto"/>
      </w:divBdr>
    </w:div>
    <w:div w:id="1633635578">
      <w:bodyDiv w:val="1"/>
      <w:marLeft w:val="0"/>
      <w:marRight w:val="0"/>
      <w:marTop w:val="0"/>
      <w:marBottom w:val="0"/>
      <w:divBdr>
        <w:top w:val="none" w:sz="0" w:space="0" w:color="auto"/>
        <w:left w:val="none" w:sz="0" w:space="0" w:color="auto"/>
        <w:bottom w:val="none" w:sz="0" w:space="0" w:color="auto"/>
        <w:right w:val="none" w:sz="0" w:space="0" w:color="auto"/>
      </w:divBdr>
    </w:div>
    <w:div w:id="1658731182">
      <w:bodyDiv w:val="1"/>
      <w:marLeft w:val="0"/>
      <w:marRight w:val="0"/>
      <w:marTop w:val="0"/>
      <w:marBottom w:val="0"/>
      <w:divBdr>
        <w:top w:val="none" w:sz="0" w:space="0" w:color="auto"/>
        <w:left w:val="none" w:sz="0" w:space="0" w:color="auto"/>
        <w:bottom w:val="none" w:sz="0" w:space="0" w:color="auto"/>
        <w:right w:val="none" w:sz="0" w:space="0" w:color="auto"/>
      </w:divBdr>
    </w:div>
    <w:div w:id="1718430042">
      <w:bodyDiv w:val="1"/>
      <w:marLeft w:val="0"/>
      <w:marRight w:val="0"/>
      <w:marTop w:val="0"/>
      <w:marBottom w:val="0"/>
      <w:divBdr>
        <w:top w:val="none" w:sz="0" w:space="0" w:color="auto"/>
        <w:left w:val="none" w:sz="0" w:space="0" w:color="auto"/>
        <w:bottom w:val="none" w:sz="0" w:space="0" w:color="auto"/>
        <w:right w:val="none" w:sz="0" w:space="0" w:color="auto"/>
      </w:divBdr>
    </w:div>
    <w:div w:id="1734349329">
      <w:bodyDiv w:val="1"/>
      <w:marLeft w:val="0"/>
      <w:marRight w:val="0"/>
      <w:marTop w:val="0"/>
      <w:marBottom w:val="0"/>
      <w:divBdr>
        <w:top w:val="none" w:sz="0" w:space="0" w:color="auto"/>
        <w:left w:val="none" w:sz="0" w:space="0" w:color="auto"/>
        <w:bottom w:val="none" w:sz="0" w:space="0" w:color="auto"/>
        <w:right w:val="none" w:sz="0" w:space="0" w:color="auto"/>
      </w:divBdr>
    </w:div>
    <w:div w:id="1762987875">
      <w:bodyDiv w:val="1"/>
      <w:marLeft w:val="0"/>
      <w:marRight w:val="0"/>
      <w:marTop w:val="0"/>
      <w:marBottom w:val="0"/>
      <w:divBdr>
        <w:top w:val="none" w:sz="0" w:space="0" w:color="auto"/>
        <w:left w:val="none" w:sz="0" w:space="0" w:color="auto"/>
        <w:bottom w:val="none" w:sz="0" w:space="0" w:color="auto"/>
        <w:right w:val="none" w:sz="0" w:space="0" w:color="auto"/>
      </w:divBdr>
    </w:div>
    <w:div w:id="1769696837">
      <w:bodyDiv w:val="1"/>
      <w:marLeft w:val="0"/>
      <w:marRight w:val="0"/>
      <w:marTop w:val="0"/>
      <w:marBottom w:val="0"/>
      <w:divBdr>
        <w:top w:val="none" w:sz="0" w:space="0" w:color="auto"/>
        <w:left w:val="none" w:sz="0" w:space="0" w:color="auto"/>
        <w:bottom w:val="none" w:sz="0" w:space="0" w:color="auto"/>
        <w:right w:val="none" w:sz="0" w:space="0" w:color="auto"/>
      </w:divBdr>
    </w:div>
    <w:div w:id="1773476931">
      <w:bodyDiv w:val="1"/>
      <w:marLeft w:val="0"/>
      <w:marRight w:val="0"/>
      <w:marTop w:val="0"/>
      <w:marBottom w:val="0"/>
      <w:divBdr>
        <w:top w:val="none" w:sz="0" w:space="0" w:color="auto"/>
        <w:left w:val="none" w:sz="0" w:space="0" w:color="auto"/>
        <w:bottom w:val="none" w:sz="0" w:space="0" w:color="auto"/>
        <w:right w:val="none" w:sz="0" w:space="0" w:color="auto"/>
      </w:divBdr>
    </w:div>
    <w:div w:id="1840073606">
      <w:bodyDiv w:val="1"/>
      <w:marLeft w:val="0"/>
      <w:marRight w:val="0"/>
      <w:marTop w:val="0"/>
      <w:marBottom w:val="0"/>
      <w:divBdr>
        <w:top w:val="none" w:sz="0" w:space="0" w:color="auto"/>
        <w:left w:val="none" w:sz="0" w:space="0" w:color="auto"/>
        <w:bottom w:val="none" w:sz="0" w:space="0" w:color="auto"/>
        <w:right w:val="none" w:sz="0" w:space="0" w:color="auto"/>
      </w:divBdr>
    </w:div>
    <w:div w:id="1902250607">
      <w:bodyDiv w:val="1"/>
      <w:marLeft w:val="0"/>
      <w:marRight w:val="0"/>
      <w:marTop w:val="0"/>
      <w:marBottom w:val="0"/>
      <w:divBdr>
        <w:top w:val="none" w:sz="0" w:space="0" w:color="auto"/>
        <w:left w:val="none" w:sz="0" w:space="0" w:color="auto"/>
        <w:bottom w:val="none" w:sz="0" w:space="0" w:color="auto"/>
        <w:right w:val="none" w:sz="0" w:space="0" w:color="auto"/>
      </w:divBdr>
    </w:div>
    <w:div w:id="1905985678">
      <w:bodyDiv w:val="1"/>
      <w:marLeft w:val="0"/>
      <w:marRight w:val="0"/>
      <w:marTop w:val="0"/>
      <w:marBottom w:val="0"/>
      <w:divBdr>
        <w:top w:val="none" w:sz="0" w:space="0" w:color="auto"/>
        <w:left w:val="none" w:sz="0" w:space="0" w:color="auto"/>
        <w:bottom w:val="none" w:sz="0" w:space="0" w:color="auto"/>
        <w:right w:val="none" w:sz="0" w:space="0" w:color="auto"/>
      </w:divBdr>
    </w:div>
    <w:div w:id="1998411164">
      <w:bodyDiv w:val="1"/>
      <w:marLeft w:val="0"/>
      <w:marRight w:val="0"/>
      <w:marTop w:val="0"/>
      <w:marBottom w:val="0"/>
      <w:divBdr>
        <w:top w:val="none" w:sz="0" w:space="0" w:color="auto"/>
        <w:left w:val="none" w:sz="0" w:space="0" w:color="auto"/>
        <w:bottom w:val="none" w:sz="0" w:space="0" w:color="auto"/>
        <w:right w:val="none" w:sz="0" w:space="0" w:color="auto"/>
      </w:divBdr>
    </w:div>
    <w:div w:id="2004239880">
      <w:bodyDiv w:val="1"/>
      <w:marLeft w:val="0"/>
      <w:marRight w:val="0"/>
      <w:marTop w:val="0"/>
      <w:marBottom w:val="0"/>
      <w:divBdr>
        <w:top w:val="none" w:sz="0" w:space="0" w:color="auto"/>
        <w:left w:val="none" w:sz="0" w:space="0" w:color="auto"/>
        <w:bottom w:val="none" w:sz="0" w:space="0" w:color="auto"/>
        <w:right w:val="none" w:sz="0" w:space="0" w:color="auto"/>
      </w:divBdr>
    </w:div>
    <w:div w:id="2020232284">
      <w:bodyDiv w:val="1"/>
      <w:marLeft w:val="0"/>
      <w:marRight w:val="0"/>
      <w:marTop w:val="0"/>
      <w:marBottom w:val="0"/>
      <w:divBdr>
        <w:top w:val="none" w:sz="0" w:space="0" w:color="auto"/>
        <w:left w:val="none" w:sz="0" w:space="0" w:color="auto"/>
        <w:bottom w:val="none" w:sz="0" w:space="0" w:color="auto"/>
        <w:right w:val="none" w:sz="0" w:space="0" w:color="auto"/>
      </w:divBdr>
    </w:div>
    <w:div w:id="2020933875">
      <w:bodyDiv w:val="1"/>
      <w:marLeft w:val="0"/>
      <w:marRight w:val="0"/>
      <w:marTop w:val="0"/>
      <w:marBottom w:val="0"/>
      <w:divBdr>
        <w:top w:val="none" w:sz="0" w:space="0" w:color="auto"/>
        <w:left w:val="none" w:sz="0" w:space="0" w:color="auto"/>
        <w:bottom w:val="none" w:sz="0" w:space="0" w:color="auto"/>
        <w:right w:val="none" w:sz="0" w:space="0" w:color="auto"/>
      </w:divBdr>
    </w:div>
    <w:div w:id="2032954073">
      <w:bodyDiv w:val="1"/>
      <w:marLeft w:val="0"/>
      <w:marRight w:val="0"/>
      <w:marTop w:val="0"/>
      <w:marBottom w:val="0"/>
      <w:divBdr>
        <w:top w:val="none" w:sz="0" w:space="0" w:color="auto"/>
        <w:left w:val="none" w:sz="0" w:space="0" w:color="auto"/>
        <w:bottom w:val="none" w:sz="0" w:space="0" w:color="auto"/>
        <w:right w:val="none" w:sz="0" w:space="0" w:color="auto"/>
      </w:divBdr>
    </w:div>
    <w:div w:id="2051150326">
      <w:bodyDiv w:val="1"/>
      <w:marLeft w:val="0"/>
      <w:marRight w:val="0"/>
      <w:marTop w:val="0"/>
      <w:marBottom w:val="0"/>
      <w:divBdr>
        <w:top w:val="none" w:sz="0" w:space="0" w:color="auto"/>
        <w:left w:val="none" w:sz="0" w:space="0" w:color="auto"/>
        <w:bottom w:val="none" w:sz="0" w:space="0" w:color="auto"/>
        <w:right w:val="none" w:sz="0" w:space="0" w:color="auto"/>
      </w:divBdr>
    </w:div>
    <w:div w:id="21180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pranet.gob.mx" TargetMode="External"/><Relationship Id="rId23" Type="http://schemas.openxmlformats.org/officeDocument/2006/relationships/footer" Target="footer3.xml"/><Relationship Id="rId10" Type="http://schemas.openxmlformats.org/officeDocument/2006/relationships/hyperlink" Target="http://www.compranet.funcionpublica.gob.m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3049F-4E90-4ADC-84F0-1E1169ED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46</Pages>
  <Words>18453</Words>
  <Characters>101492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119706</CharactersWithSpaces>
  <SharedDoc>false</SharedDoc>
  <HLinks>
    <vt:vector size="42" baseType="variant">
      <vt:variant>
        <vt:i4>720988</vt:i4>
      </vt:variant>
      <vt:variant>
        <vt:i4>15</vt:i4>
      </vt:variant>
      <vt:variant>
        <vt:i4>0</vt:i4>
      </vt:variant>
      <vt:variant>
        <vt:i4>5</vt:i4>
      </vt:variant>
      <vt:variant>
        <vt:lpwstr>http://www.compranet.gob.mx./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7798876</vt:i4>
      </vt:variant>
      <vt:variant>
        <vt:i4>6</vt:i4>
      </vt:variant>
      <vt:variant>
        <vt:i4>0</vt:i4>
      </vt:variant>
      <vt:variant>
        <vt:i4>5</vt:i4>
      </vt:variant>
      <vt:variant>
        <vt:lpwstr>mailto:adquisiciones.liconsa.oaxaca@gmail.com</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98</cp:revision>
  <cp:lastPrinted>2013-03-14T21:15:00Z</cp:lastPrinted>
  <dcterms:created xsi:type="dcterms:W3CDTF">2015-04-08T18:07:00Z</dcterms:created>
  <dcterms:modified xsi:type="dcterms:W3CDTF">2015-04-09T17:59:00Z</dcterms:modified>
</cp:coreProperties>
</file>