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8B" w:rsidRDefault="0092648B" w:rsidP="0092648B"/>
    <w:p w:rsidR="0092648B" w:rsidRPr="0092648B" w:rsidRDefault="0092648B" w:rsidP="0092648B"/>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CONVOCATORIA AL PROCEDIMIENTO DE  </w:t>
      </w:r>
      <w:r w:rsidR="00E2491C">
        <w:rPr>
          <w:rFonts w:ascii="Arial" w:hAnsi="Arial" w:cs="Arial"/>
          <w:b/>
          <w:color w:val="000000"/>
          <w:lang w:eastAsia="ar-SA"/>
        </w:rPr>
        <w:t>INVITACION A CUANDO ME</w:t>
      </w:r>
      <w:r>
        <w:rPr>
          <w:rFonts w:ascii="Arial" w:hAnsi="Arial" w:cs="Arial"/>
          <w:b/>
          <w:color w:val="000000"/>
          <w:lang w:eastAsia="ar-SA"/>
        </w:rPr>
        <w:t xml:space="preserve">NOS TRES PERSONAS </w:t>
      </w:r>
      <w:r w:rsidRPr="00CB2BCB">
        <w:rPr>
          <w:rFonts w:ascii="Arial" w:hAnsi="Arial" w:cs="Arial"/>
          <w:b/>
          <w:color w:val="000000"/>
          <w:lang w:eastAsia="ar-SA"/>
        </w:rPr>
        <w:t>NACIONAL MIXTA</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711AA7" w:rsidP="00CB2BCB">
      <w:pPr>
        <w:suppressAutoHyphens/>
        <w:jc w:val="center"/>
        <w:rPr>
          <w:rFonts w:ascii="Arial" w:hAnsi="Arial" w:cs="Arial"/>
          <w:b/>
          <w:color w:val="000000"/>
          <w:lang w:eastAsia="ar-SA"/>
        </w:rPr>
      </w:pPr>
      <w:r>
        <w:rPr>
          <w:rFonts w:ascii="Arial" w:hAnsi="Arial" w:cs="Arial"/>
          <w:b/>
          <w:color w:val="000000"/>
          <w:lang w:eastAsia="ar-SA"/>
        </w:rPr>
        <w:t xml:space="preserve"> </w:t>
      </w:r>
      <w:r w:rsidR="00A26A87">
        <w:rPr>
          <w:rFonts w:ascii="Arial" w:hAnsi="Arial" w:cs="Arial"/>
          <w:b/>
          <w:color w:val="000000"/>
          <w:lang w:eastAsia="ar-SA"/>
        </w:rPr>
        <w:t>NÚMERO IA-020VST008-N</w:t>
      </w:r>
      <w:r w:rsidR="00176E4C">
        <w:rPr>
          <w:rFonts w:ascii="Arial" w:hAnsi="Arial" w:cs="Arial"/>
          <w:b/>
          <w:color w:val="000000"/>
          <w:lang w:eastAsia="ar-SA"/>
        </w:rPr>
        <w:t>50</w:t>
      </w:r>
      <w:r w:rsidR="00CB2BCB" w:rsidRPr="00CB2BCB">
        <w:rPr>
          <w:rFonts w:ascii="Arial" w:hAnsi="Arial" w:cs="Arial"/>
          <w:b/>
          <w:color w:val="000000"/>
          <w:lang w:eastAsia="ar-SA"/>
        </w:rPr>
        <w:t xml:space="preserve">-2014 </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RELATIVA </w:t>
      </w:r>
      <w:r>
        <w:rPr>
          <w:rFonts w:ascii="Arial" w:hAnsi="Arial" w:cs="Arial"/>
          <w:b/>
          <w:color w:val="000000"/>
          <w:lang w:eastAsia="ar-SA"/>
        </w:rPr>
        <w:t xml:space="preserve">A SERVICIO DE </w:t>
      </w:r>
      <w:r w:rsidR="00A26A87">
        <w:rPr>
          <w:rFonts w:ascii="Arial" w:hAnsi="Arial" w:cs="Arial"/>
          <w:b/>
          <w:color w:val="000000"/>
          <w:lang w:eastAsia="ar-SA"/>
        </w:rPr>
        <w:t xml:space="preserve">CALIBRACIÓN A EQUIPOS EN DIFERENTES MAGNITUDES PARA LAS DIFERENTES </w:t>
      </w:r>
      <w:r w:rsidR="001311AB">
        <w:rPr>
          <w:rFonts w:ascii="Arial" w:hAnsi="Arial" w:cs="Arial"/>
          <w:b/>
          <w:color w:val="000000"/>
          <w:lang w:eastAsia="ar-SA"/>
        </w:rPr>
        <w:t>ÁREAS</w:t>
      </w:r>
      <w:r w:rsidR="00A26A87">
        <w:rPr>
          <w:rFonts w:ascii="Arial" w:hAnsi="Arial" w:cs="Arial"/>
          <w:b/>
          <w:color w:val="000000"/>
          <w:lang w:eastAsia="ar-SA"/>
        </w:rPr>
        <w:t xml:space="preserve"> DE LA GERENCIA ESTATAL OAXACA</w:t>
      </w:r>
    </w:p>
    <w:p w:rsidR="00481299" w:rsidRDefault="00CB2BCB" w:rsidP="00481299">
      <w:pPr>
        <w:pStyle w:val="Ttulo"/>
        <w:jc w:val="right"/>
        <w:rPr>
          <w:rFonts w:ascii="Arial" w:hAnsi="Arial" w:cs="Arial"/>
          <w:b w:val="0"/>
          <w:bCs w:val="0"/>
          <w:kern w:val="0"/>
          <w:sz w:val="22"/>
          <w:szCs w:val="22"/>
        </w:rPr>
      </w:pPr>
      <w:r w:rsidRPr="00CB2BCB">
        <w:rPr>
          <w:rFonts w:ascii="Arial" w:hAnsi="Arial"/>
          <w:b w:val="0"/>
          <w:bCs w:val="0"/>
          <w:kern w:val="0"/>
          <w:sz w:val="22"/>
          <w:szCs w:val="22"/>
          <w:lang w:val="es-ES_tradnl" w:eastAsia="ar-SA"/>
        </w:rPr>
        <w:br w:type="page"/>
      </w:r>
      <w:r w:rsidR="00481299" w:rsidRPr="00481299">
        <w:rPr>
          <w:rFonts w:ascii="Arial" w:hAnsi="Arial" w:cs="Arial"/>
          <w:b w:val="0"/>
          <w:bCs w:val="0"/>
          <w:kern w:val="0"/>
          <w:sz w:val="22"/>
          <w:szCs w:val="22"/>
        </w:rPr>
        <w:lastRenderedPageBreak/>
        <w:t>Guadalupe E</w:t>
      </w:r>
      <w:r w:rsidR="001C3FBE">
        <w:rPr>
          <w:rFonts w:ascii="Arial" w:hAnsi="Arial" w:cs="Arial"/>
          <w:b w:val="0"/>
          <w:bCs w:val="0"/>
          <w:kern w:val="0"/>
          <w:sz w:val="22"/>
          <w:szCs w:val="22"/>
        </w:rPr>
        <w:t xml:space="preserve">tla, Oax., a </w:t>
      </w:r>
      <w:r w:rsidR="009D0405">
        <w:rPr>
          <w:rFonts w:ascii="Arial" w:hAnsi="Arial" w:cs="Arial"/>
          <w:b w:val="0"/>
          <w:bCs w:val="0"/>
          <w:kern w:val="0"/>
          <w:sz w:val="22"/>
          <w:szCs w:val="22"/>
        </w:rPr>
        <w:t>10</w:t>
      </w:r>
      <w:r w:rsidR="001C3FBE">
        <w:rPr>
          <w:rFonts w:ascii="Arial" w:hAnsi="Arial" w:cs="Arial"/>
          <w:b w:val="0"/>
          <w:bCs w:val="0"/>
          <w:kern w:val="0"/>
          <w:sz w:val="22"/>
          <w:szCs w:val="22"/>
        </w:rPr>
        <w:t xml:space="preserve"> de </w:t>
      </w:r>
      <w:r w:rsidR="009D0405">
        <w:rPr>
          <w:rFonts w:ascii="Arial" w:hAnsi="Arial" w:cs="Arial"/>
          <w:b w:val="0"/>
          <w:bCs w:val="0"/>
          <w:kern w:val="0"/>
          <w:sz w:val="22"/>
          <w:szCs w:val="22"/>
        </w:rPr>
        <w:t>junio</w:t>
      </w:r>
      <w:r w:rsidR="001C3FBE">
        <w:rPr>
          <w:rFonts w:ascii="Arial" w:hAnsi="Arial" w:cs="Arial"/>
          <w:b w:val="0"/>
          <w:bCs w:val="0"/>
          <w:kern w:val="0"/>
          <w:sz w:val="22"/>
          <w:szCs w:val="22"/>
        </w:rPr>
        <w:t xml:space="preserve"> del 2014</w:t>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LICONSA S.A. de C.V., 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924609" w:rsidRPr="00762EF1" w:rsidRDefault="00924609" w:rsidP="00924609">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w:t>
      </w:r>
      <w:r w:rsidR="0086384A">
        <w:rPr>
          <w:rFonts w:ascii="Arial" w:hAnsi="Arial" w:cs="Arial"/>
          <w:sz w:val="22"/>
          <w:szCs w:val="22"/>
        </w:rPr>
        <w:t xml:space="preserve">24, </w:t>
      </w:r>
      <w:r w:rsidR="007967D5">
        <w:rPr>
          <w:rFonts w:ascii="Arial" w:hAnsi="Arial" w:cs="Arial"/>
          <w:sz w:val="22"/>
          <w:szCs w:val="22"/>
        </w:rPr>
        <w:t>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w:t>
      </w:r>
      <w:r w:rsidR="0086384A">
        <w:rPr>
          <w:rFonts w:ascii="Arial" w:hAnsi="Arial" w:cs="Arial"/>
          <w:color w:val="000000"/>
          <w:sz w:val="22"/>
          <w:szCs w:val="22"/>
        </w:rPr>
        <w:t xml:space="preserve"> </w:t>
      </w:r>
      <w:r w:rsidR="0086384A" w:rsidRPr="005F0F78">
        <w:rPr>
          <w:rFonts w:ascii="Arial" w:hAnsi="Arial" w:cs="Arial"/>
          <w:b/>
          <w:color w:val="000000"/>
          <w:sz w:val="22"/>
          <w:szCs w:val="22"/>
        </w:rPr>
        <w:t>te</w:t>
      </w:r>
      <w:r w:rsidR="00A26A87" w:rsidRPr="005F0F78">
        <w:rPr>
          <w:rFonts w:ascii="Arial" w:hAnsi="Arial" w:cs="Arial"/>
          <w:b/>
          <w:color w:val="000000"/>
          <w:sz w:val="22"/>
          <w:szCs w:val="22"/>
        </w:rPr>
        <w:t>rcer párrafo del 32</w:t>
      </w:r>
      <w:r w:rsidR="00A26A87">
        <w:rPr>
          <w:rFonts w:ascii="Arial" w:hAnsi="Arial" w:cs="Arial"/>
          <w:color w:val="000000"/>
          <w:sz w:val="22"/>
          <w:szCs w:val="22"/>
        </w:rPr>
        <w:t>, 36, 36 bis y</w:t>
      </w:r>
      <w:r w:rsidR="0086384A">
        <w:rPr>
          <w:rFonts w:ascii="Arial" w:hAnsi="Arial" w:cs="Arial"/>
          <w:color w:val="000000"/>
          <w:sz w:val="22"/>
          <w:szCs w:val="22"/>
        </w:rPr>
        <w:t xml:space="preserve"> </w:t>
      </w:r>
      <w:r w:rsidRPr="00762EF1">
        <w:rPr>
          <w:rFonts w:ascii="Arial" w:hAnsi="Arial" w:cs="Arial"/>
          <w:color w:val="000000"/>
          <w:sz w:val="22"/>
          <w:szCs w:val="22"/>
        </w:rPr>
        <w:t xml:space="preserve">43 </w:t>
      </w:r>
      <w:r w:rsidRPr="00762EF1">
        <w:rPr>
          <w:rFonts w:ascii="Arial" w:hAnsi="Arial" w:cs="Arial"/>
          <w:sz w:val="22"/>
          <w:szCs w:val="22"/>
        </w:rPr>
        <w:t xml:space="preserve">de Ley de Adquisiciones, Arrendamientos y Servicios del Sector Público, en lo sucesivo “La Ley”, y los artículos 77 y </w:t>
      </w:r>
      <w:r w:rsidRPr="003804C9">
        <w:rPr>
          <w:rFonts w:ascii="Arial" w:hAnsi="Arial" w:cs="Arial"/>
          <w:b/>
          <w:sz w:val="22"/>
          <w:szCs w:val="22"/>
        </w:rPr>
        <w:t>78</w:t>
      </w:r>
      <w:r w:rsidRPr="00762EF1">
        <w:rPr>
          <w:rFonts w:ascii="Arial" w:hAnsi="Arial" w:cs="Arial"/>
          <w:sz w:val="22"/>
          <w:szCs w:val="22"/>
        </w:rPr>
        <w:t xml:space="preserve">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invitación a cuando menos tres personas Nacional Mixta</w:t>
      </w:r>
      <w:r w:rsidRPr="00762EF1">
        <w:rPr>
          <w:rFonts w:ascii="Arial" w:hAnsi="Arial" w:cs="Arial"/>
          <w:b/>
          <w:color w:val="0000FF"/>
          <w:sz w:val="22"/>
          <w:szCs w:val="22"/>
        </w:rPr>
        <w:t>;</w:t>
      </w:r>
      <w:r w:rsidR="00491A74">
        <w:rPr>
          <w:rFonts w:ascii="Arial" w:hAnsi="Arial" w:cs="Arial"/>
          <w:b/>
          <w:color w:val="0000FF"/>
          <w:sz w:val="22"/>
          <w:szCs w:val="22"/>
        </w:rPr>
        <w:t xml:space="preserve"> IA-020VST008-N</w:t>
      </w:r>
      <w:r w:rsidR="00176E4C">
        <w:rPr>
          <w:rFonts w:ascii="Arial" w:hAnsi="Arial" w:cs="Arial"/>
          <w:b/>
          <w:color w:val="0000FF"/>
          <w:sz w:val="22"/>
          <w:szCs w:val="22"/>
        </w:rPr>
        <w:t>50</w:t>
      </w:r>
      <w:r w:rsidR="00F7581A">
        <w:rPr>
          <w:rFonts w:ascii="Arial" w:hAnsi="Arial" w:cs="Arial"/>
          <w:b/>
          <w:color w:val="0000FF"/>
          <w:sz w:val="22"/>
          <w:szCs w:val="22"/>
        </w:rPr>
        <w:t>-</w:t>
      </w:r>
      <w:r w:rsidR="00491A74">
        <w:rPr>
          <w:rFonts w:ascii="Arial" w:hAnsi="Arial" w:cs="Arial"/>
          <w:b/>
          <w:color w:val="0000FF"/>
          <w:sz w:val="22"/>
          <w:szCs w:val="22"/>
        </w:rPr>
        <w:t>2014</w:t>
      </w:r>
      <w:r w:rsidR="003804C9">
        <w:rPr>
          <w:rFonts w:ascii="Arial" w:hAnsi="Arial" w:cs="Arial"/>
          <w:b/>
          <w:color w:val="0000FF"/>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por el que se establecen las disposiciones que se deberán observar para la utilización del Sistema Electrónico de Información Pública Gubernamental denominado CompraNet,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de conformidad con el oficio </w:t>
      </w:r>
      <w:r w:rsidR="00321377" w:rsidRPr="00C12547">
        <w:rPr>
          <w:rFonts w:ascii="Arial" w:hAnsi="Arial" w:cs="Arial"/>
          <w:sz w:val="22"/>
          <w:szCs w:val="22"/>
        </w:rPr>
        <w:t xml:space="preserve">número </w:t>
      </w:r>
      <w:r w:rsidR="00F7581A" w:rsidRPr="001311AB">
        <w:rPr>
          <w:rFonts w:ascii="Arial" w:hAnsi="Arial" w:cs="Arial"/>
          <w:color w:val="0000FF"/>
          <w:kern w:val="22"/>
          <w:sz w:val="22"/>
          <w:szCs w:val="22"/>
        </w:rPr>
        <w:t>DFP</w:t>
      </w:r>
      <w:r w:rsidR="008C2542" w:rsidRPr="001311AB">
        <w:rPr>
          <w:rFonts w:ascii="Arial" w:hAnsi="Arial" w:cs="Arial"/>
          <w:color w:val="0000FF"/>
          <w:kern w:val="22"/>
          <w:sz w:val="22"/>
          <w:szCs w:val="22"/>
        </w:rPr>
        <w:t>/</w:t>
      </w:r>
      <w:r w:rsidR="00F7581A" w:rsidRPr="001311AB">
        <w:rPr>
          <w:rFonts w:ascii="Arial" w:hAnsi="Arial" w:cs="Arial"/>
          <w:color w:val="0000FF"/>
          <w:kern w:val="22"/>
          <w:sz w:val="22"/>
          <w:szCs w:val="22"/>
        </w:rPr>
        <w:t>SP</w:t>
      </w:r>
      <w:r w:rsidR="008C2542" w:rsidRPr="001311AB">
        <w:rPr>
          <w:rFonts w:ascii="Arial" w:hAnsi="Arial" w:cs="Arial"/>
          <w:color w:val="0000FF"/>
          <w:kern w:val="22"/>
          <w:sz w:val="22"/>
          <w:szCs w:val="22"/>
        </w:rPr>
        <w:t>/</w:t>
      </w:r>
      <w:r w:rsidR="00F7581A" w:rsidRPr="001311AB">
        <w:rPr>
          <w:rFonts w:ascii="Arial" w:hAnsi="Arial" w:cs="Arial"/>
          <w:color w:val="0000FF"/>
          <w:kern w:val="22"/>
          <w:sz w:val="22"/>
          <w:szCs w:val="22"/>
        </w:rPr>
        <w:t>1890</w:t>
      </w:r>
      <w:r w:rsidR="002C180A" w:rsidRPr="001311AB">
        <w:rPr>
          <w:rFonts w:ascii="Arial" w:hAnsi="Arial" w:cs="Arial"/>
          <w:color w:val="0000FF"/>
          <w:kern w:val="22"/>
          <w:sz w:val="22"/>
          <w:szCs w:val="22"/>
        </w:rPr>
        <w:t>/</w:t>
      </w:r>
      <w:r w:rsidR="008C2542" w:rsidRPr="001311AB">
        <w:rPr>
          <w:rFonts w:ascii="Arial" w:hAnsi="Arial" w:cs="Arial"/>
          <w:color w:val="0000FF"/>
          <w:kern w:val="22"/>
          <w:sz w:val="22"/>
          <w:szCs w:val="22"/>
        </w:rPr>
        <w:t xml:space="preserve">13 </w:t>
      </w:r>
      <w:r w:rsidR="00F7581A" w:rsidRPr="001311AB">
        <w:rPr>
          <w:rFonts w:ascii="Arial" w:hAnsi="Arial" w:cs="Arial"/>
          <w:color w:val="0000FF"/>
          <w:kern w:val="22"/>
          <w:sz w:val="22"/>
          <w:szCs w:val="22"/>
        </w:rPr>
        <w:t>de fecha 30</w:t>
      </w:r>
      <w:r w:rsidR="008C2542" w:rsidRPr="001311AB">
        <w:rPr>
          <w:rFonts w:ascii="Arial" w:hAnsi="Arial" w:cs="Arial"/>
          <w:color w:val="0000FF"/>
          <w:kern w:val="22"/>
          <w:sz w:val="22"/>
          <w:szCs w:val="22"/>
        </w:rPr>
        <w:t xml:space="preserve"> de diciembre de 2013, emitido por la </w:t>
      </w:r>
      <w:r w:rsidR="00F7581A" w:rsidRPr="001311AB">
        <w:rPr>
          <w:rFonts w:ascii="Arial" w:hAnsi="Arial" w:cs="Arial"/>
          <w:color w:val="0000FF"/>
          <w:kern w:val="22"/>
          <w:sz w:val="22"/>
          <w:szCs w:val="22"/>
        </w:rPr>
        <w:t>Subdirección de Presupuesto</w:t>
      </w:r>
      <w:r w:rsidR="002C180A" w:rsidRPr="001311AB">
        <w:rPr>
          <w:rFonts w:ascii="Arial" w:hAnsi="Arial" w:cs="Arial"/>
          <w:color w:val="0000FF"/>
          <w:kern w:val="22"/>
          <w:sz w:val="22"/>
          <w:szCs w:val="22"/>
        </w:rPr>
        <w:t xml:space="preserve"> de la Dirección de Finanzas y Planeación</w:t>
      </w:r>
      <w:r w:rsidR="002C180A" w:rsidRPr="0098248A">
        <w:rPr>
          <w:rFonts w:ascii="Arial" w:hAnsi="Arial" w:cs="Arial"/>
          <w:color w:val="0000FF"/>
          <w:kern w:val="22"/>
          <w:sz w:val="22"/>
          <w:szCs w:val="22"/>
        </w:rPr>
        <w:t>.</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Objeto</w:t>
      </w:r>
      <w:r w:rsidR="001867F8">
        <w:rPr>
          <w:rFonts w:ascii="Arial" w:hAnsi="Arial" w:cs="Arial"/>
          <w:b/>
          <w:smallCaps/>
        </w:rPr>
        <w:t xml:space="preserve"> y alcance</w:t>
      </w:r>
      <w:r w:rsidRPr="00597BE2">
        <w:rPr>
          <w:rFonts w:ascii="Arial" w:hAnsi="Arial" w:cs="Arial"/>
          <w:b/>
          <w:smallCaps/>
        </w:rPr>
        <w:t xml:space="preserve">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w:t>
      </w:r>
      <w:r w:rsidR="002C180A">
        <w:rPr>
          <w:rFonts w:ascii="Arial" w:hAnsi="Arial" w:cs="Arial"/>
          <w:color w:val="000000"/>
          <w:sz w:val="22"/>
          <w:szCs w:val="22"/>
        </w:rPr>
        <w:t>del servicio de</w:t>
      </w:r>
      <w:r w:rsidR="00545CEE" w:rsidRPr="00545CEE">
        <w:rPr>
          <w:rFonts w:ascii="Arial" w:hAnsi="Arial" w:cs="Arial"/>
          <w:color w:val="0000FF"/>
          <w:sz w:val="22"/>
          <w:szCs w:val="22"/>
        </w:rPr>
        <w:t xml:space="preserve"> </w:t>
      </w:r>
      <w:r w:rsidR="00D176AC">
        <w:rPr>
          <w:rFonts w:ascii="Arial" w:hAnsi="Arial" w:cs="Arial"/>
          <w:b/>
          <w:color w:val="000000"/>
          <w:sz w:val="22"/>
          <w:szCs w:val="22"/>
        </w:rPr>
        <w:t>calibración a equipos en diferentes magnitudes para las diferentes áreas de la Gerencia Estatal Oaxaca</w:t>
      </w:r>
      <w:r w:rsidR="00545CEE">
        <w:rPr>
          <w:rFonts w:ascii="Arial" w:hAnsi="Arial" w:cs="Arial"/>
          <w:b/>
          <w:color w:val="000000"/>
          <w:sz w:val="22"/>
          <w:szCs w:val="22"/>
        </w:rPr>
        <w:t xml:space="preserve"> </w:t>
      </w:r>
      <w:r w:rsidR="00545CEE" w:rsidRPr="00755B8E">
        <w:rPr>
          <w:rFonts w:ascii="Arial" w:hAnsi="Arial" w:cs="Arial"/>
          <w:color w:val="000000"/>
          <w:sz w:val="22"/>
          <w:szCs w:val="22"/>
        </w:rPr>
        <w:t>en lo sucesivo “LOS SERVICIOS”</w:t>
      </w:r>
      <w:r w:rsidRPr="00755B8E">
        <w:rPr>
          <w:rFonts w:ascii="Arial" w:hAnsi="Arial" w:cs="Arial"/>
          <w:color w:val="000000"/>
          <w:sz w:val="22"/>
          <w:szCs w:val="22"/>
        </w:rPr>
        <w:t>,</w:t>
      </w:r>
      <w:r w:rsidRPr="00762EF1">
        <w:rPr>
          <w:rFonts w:ascii="Arial" w:hAnsi="Arial" w:cs="Arial"/>
          <w:color w:val="000000"/>
          <w:sz w:val="22"/>
          <w:szCs w:val="22"/>
        </w:rPr>
        <w:t xml:space="preserve"> </w:t>
      </w:r>
      <w:r w:rsidR="009E4706">
        <w:rPr>
          <w:rFonts w:ascii="Arial" w:hAnsi="Arial" w:cs="Arial"/>
          <w:color w:val="000000"/>
          <w:sz w:val="22"/>
          <w:szCs w:val="22"/>
        </w:rPr>
        <w:t xml:space="preserve">de acuerdo a las </w:t>
      </w:r>
      <w:r w:rsidRPr="00762EF1">
        <w:rPr>
          <w:rFonts w:ascii="Arial" w:hAnsi="Arial" w:cs="Arial"/>
          <w:color w:val="000000"/>
          <w:sz w:val="22"/>
          <w:szCs w:val="22"/>
        </w:rPr>
        <w:t xml:space="preserve">especificaciones técnicas 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lastRenderedPageBreak/>
        <w:t xml:space="preserve">La descripción completa, especificaciones técnicas y características del servicio solicitado, se proporciona en forma detallada en el </w:t>
      </w:r>
      <w:r w:rsidRPr="00D15BE9">
        <w:rPr>
          <w:rFonts w:ascii="Arial" w:hAnsi="Arial" w:cs="Arial"/>
          <w:b/>
          <w:color w:val="000000"/>
          <w:sz w:val="22"/>
          <w:szCs w:val="22"/>
        </w:rPr>
        <w:t>Anexo VI</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1867F8" w:rsidRDefault="001867F8" w:rsidP="00924609">
      <w:pPr>
        <w:tabs>
          <w:tab w:val="left" w:pos="540"/>
          <w:tab w:val="left" w:pos="3875"/>
          <w:tab w:val="left" w:pos="4635"/>
        </w:tabs>
        <w:jc w:val="both"/>
        <w:rPr>
          <w:rFonts w:ascii="Arial" w:hAnsi="Arial" w:cs="Arial"/>
          <w:color w:val="000000"/>
          <w:sz w:val="22"/>
          <w:szCs w:val="22"/>
        </w:rPr>
      </w:pPr>
    </w:p>
    <w:p w:rsidR="001867F8" w:rsidRPr="00CB551B" w:rsidRDefault="001867F8" w:rsidP="00924609">
      <w:pPr>
        <w:tabs>
          <w:tab w:val="left" w:pos="540"/>
          <w:tab w:val="left" w:pos="3875"/>
          <w:tab w:val="left" w:pos="4635"/>
        </w:tabs>
        <w:jc w:val="both"/>
        <w:rPr>
          <w:rFonts w:ascii="Arial" w:hAnsi="Arial" w:cs="Arial"/>
          <w:color w:val="000000"/>
          <w:sz w:val="22"/>
          <w:szCs w:val="22"/>
        </w:rPr>
      </w:pPr>
      <w:r w:rsidRPr="001867F8">
        <w:rPr>
          <w:rFonts w:ascii="Arial" w:hAnsi="Arial" w:cs="Arial"/>
          <w:color w:val="000000"/>
          <w:sz w:val="22"/>
          <w:szCs w:val="22"/>
        </w:rPr>
        <w:t>Los “LICITANTES” deberán presentar una sola propuesta técnica y económica.</w:t>
      </w:r>
    </w:p>
    <w:p w:rsidR="00924609" w:rsidRPr="00762EF1" w:rsidRDefault="00924609" w:rsidP="00924609">
      <w:pPr>
        <w:tabs>
          <w:tab w:val="left" w:pos="540"/>
        </w:tabs>
        <w:jc w:val="both"/>
        <w:rPr>
          <w:rFonts w:ascii="Arial" w:hAnsi="Arial" w:cs="Arial"/>
          <w:sz w:val="22"/>
          <w:szCs w:val="22"/>
        </w:rPr>
      </w:pPr>
    </w:p>
    <w:p w:rsidR="00924609"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w:t>
      </w:r>
      <w:r w:rsidR="000617F9">
        <w:rPr>
          <w:rFonts w:ascii="Arial" w:hAnsi="Arial" w:cs="Arial"/>
          <w:sz w:val="22"/>
          <w:szCs w:val="22"/>
          <w:lang w:val="es-MX"/>
        </w:rPr>
        <w:t xml:space="preserve"> PARTIDA</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00507DA4">
        <w:rPr>
          <w:rFonts w:ascii="Arial" w:hAnsi="Arial" w:cs="Arial"/>
          <w:sz w:val="22"/>
          <w:szCs w:val="22"/>
          <w:lang w:val="es-MX"/>
        </w:rPr>
        <w:t xml:space="preserve"> de la presente convocatoria</w:t>
      </w:r>
      <w:r w:rsidRPr="00762EF1">
        <w:rPr>
          <w:rFonts w:ascii="Arial" w:hAnsi="Arial" w:cs="Arial"/>
          <w:sz w:val="22"/>
          <w:szCs w:val="22"/>
          <w:lang w:val="es-MX"/>
        </w:rPr>
        <w:t xml:space="preserve"> la </w:t>
      </w:r>
      <w:r>
        <w:rPr>
          <w:rFonts w:ascii="Arial" w:hAnsi="Arial" w:cs="Arial"/>
          <w:sz w:val="22"/>
          <w:szCs w:val="22"/>
          <w:lang w:val="es-MX"/>
        </w:rPr>
        <w:t>invitación</w:t>
      </w:r>
      <w:r w:rsidRPr="00762EF1">
        <w:rPr>
          <w:rFonts w:ascii="Arial" w:hAnsi="Arial" w:cs="Arial"/>
          <w:sz w:val="22"/>
          <w:szCs w:val="22"/>
          <w:lang w:val="es-MX"/>
        </w:rPr>
        <w:t xml:space="preserve">. </w:t>
      </w:r>
    </w:p>
    <w:p w:rsidR="00507DA4" w:rsidRDefault="00507DA4" w:rsidP="00507DA4">
      <w:pPr>
        <w:pStyle w:val="Sangra2detindependiente"/>
        <w:widowControl w:val="0"/>
        <w:spacing w:after="0" w:line="240" w:lineRule="auto"/>
        <w:ind w:left="720"/>
        <w:jc w:val="both"/>
        <w:rPr>
          <w:rFonts w:ascii="Arial" w:hAnsi="Arial" w:cs="Arial"/>
          <w:sz w:val="22"/>
          <w:szCs w:val="22"/>
          <w:lang w:val="es-MX"/>
        </w:rPr>
      </w:pPr>
    </w:p>
    <w:p w:rsidR="00507DA4" w:rsidRPr="001E43C1" w:rsidRDefault="00507DA4" w:rsidP="00507DA4">
      <w:pPr>
        <w:pStyle w:val="Sangra2detindependiente"/>
        <w:widowControl w:val="0"/>
        <w:numPr>
          <w:ilvl w:val="0"/>
          <w:numId w:val="9"/>
        </w:numPr>
        <w:spacing w:after="0" w:line="240" w:lineRule="auto"/>
        <w:jc w:val="both"/>
        <w:rPr>
          <w:rFonts w:ascii="Arial" w:hAnsi="Arial" w:cs="Arial"/>
          <w:b/>
          <w:sz w:val="22"/>
          <w:szCs w:val="22"/>
          <w:lang w:val="es-MX"/>
        </w:rPr>
      </w:pPr>
      <w:r w:rsidRPr="00507DA4">
        <w:rPr>
          <w:rFonts w:ascii="Arial" w:hAnsi="Arial" w:cs="Arial"/>
          <w:sz w:val="22"/>
          <w:szCs w:val="22"/>
          <w:lang w:val="es-MX"/>
        </w:rPr>
        <w:t xml:space="preserve">El </w:t>
      </w:r>
      <w:r w:rsidR="00F51382">
        <w:rPr>
          <w:rFonts w:ascii="Arial" w:hAnsi="Arial" w:cs="Arial"/>
          <w:sz w:val="22"/>
          <w:szCs w:val="22"/>
          <w:lang w:val="es-MX"/>
        </w:rPr>
        <w:t>pedido</w:t>
      </w:r>
      <w:r w:rsidRPr="00507DA4">
        <w:rPr>
          <w:rFonts w:ascii="Arial" w:hAnsi="Arial" w:cs="Arial"/>
          <w:sz w:val="22"/>
          <w:szCs w:val="22"/>
          <w:lang w:val="es-MX"/>
        </w:rPr>
        <w:t xml:space="preserve"> que, en su caso, sea formalizado con motivo de este procedimiento de contratación contará con un período de </w:t>
      </w:r>
      <w:r w:rsidRPr="001E43C1">
        <w:rPr>
          <w:rFonts w:ascii="Arial" w:hAnsi="Arial" w:cs="Arial"/>
          <w:b/>
          <w:sz w:val="22"/>
          <w:szCs w:val="22"/>
          <w:lang w:val="es-MX"/>
        </w:rPr>
        <w:t xml:space="preserve">vigencia del </w:t>
      </w:r>
      <w:r w:rsidR="004E008C">
        <w:rPr>
          <w:rFonts w:ascii="Arial" w:hAnsi="Arial" w:cs="Arial"/>
          <w:b/>
          <w:sz w:val="22"/>
          <w:szCs w:val="22"/>
          <w:lang w:val="es-MX"/>
        </w:rPr>
        <w:t>27</w:t>
      </w:r>
      <w:bookmarkStart w:id="0" w:name="_GoBack"/>
      <w:bookmarkEnd w:id="0"/>
      <w:r w:rsidRPr="001E43C1">
        <w:rPr>
          <w:rFonts w:ascii="Arial" w:hAnsi="Arial" w:cs="Arial"/>
          <w:b/>
          <w:sz w:val="22"/>
          <w:szCs w:val="22"/>
          <w:lang w:val="es-MX"/>
        </w:rPr>
        <w:t xml:space="preserve"> de </w:t>
      </w:r>
      <w:r w:rsidR="004E09D4">
        <w:rPr>
          <w:rFonts w:ascii="Arial" w:hAnsi="Arial" w:cs="Arial"/>
          <w:b/>
          <w:sz w:val="22"/>
          <w:szCs w:val="22"/>
          <w:lang w:val="es-MX"/>
        </w:rPr>
        <w:t>junio</w:t>
      </w:r>
      <w:r w:rsidRPr="001E43C1">
        <w:rPr>
          <w:rFonts w:ascii="Arial" w:hAnsi="Arial" w:cs="Arial"/>
          <w:b/>
          <w:sz w:val="22"/>
          <w:szCs w:val="22"/>
          <w:lang w:val="es-MX"/>
        </w:rPr>
        <w:t xml:space="preserve"> al </w:t>
      </w:r>
      <w:r w:rsidR="004E09D4">
        <w:rPr>
          <w:rFonts w:ascii="Arial" w:hAnsi="Arial" w:cs="Arial"/>
          <w:b/>
          <w:sz w:val="22"/>
          <w:szCs w:val="22"/>
          <w:lang w:val="es-MX"/>
        </w:rPr>
        <w:t>31</w:t>
      </w:r>
      <w:r w:rsidRPr="001E43C1">
        <w:rPr>
          <w:rFonts w:ascii="Arial" w:hAnsi="Arial" w:cs="Arial"/>
          <w:b/>
          <w:sz w:val="22"/>
          <w:szCs w:val="22"/>
          <w:lang w:val="es-MX"/>
        </w:rPr>
        <w:t xml:space="preserve"> de diciembre del 2014.</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3804C9"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834153">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3804C9" w:rsidRDefault="003804C9" w:rsidP="003804C9">
      <w:pPr>
        <w:pStyle w:val="Prrafodelista"/>
        <w:rPr>
          <w:rFonts w:ascii="Arial" w:hAnsi="Arial" w:cs="Arial"/>
          <w:color w:val="0000FF"/>
          <w:sz w:val="22"/>
          <w:szCs w:val="22"/>
        </w:rPr>
      </w:pPr>
    </w:p>
    <w:tbl>
      <w:tblPr>
        <w:tblW w:w="9503" w:type="dxa"/>
        <w:tblInd w:w="65" w:type="dxa"/>
        <w:tblCellMar>
          <w:left w:w="70" w:type="dxa"/>
          <w:right w:w="70" w:type="dxa"/>
        </w:tblCellMar>
        <w:tblLook w:val="04A0" w:firstRow="1" w:lastRow="0" w:firstColumn="1" w:lastColumn="0" w:noHBand="0" w:noVBand="1"/>
      </w:tblPr>
      <w:tblGrid>
        <w:gridCol w:w="732"/>
        <w:gridCol w:w="1097"/>
        <w:gridCol w:w="4130"/>
        <w:gridCol w:w="1043"/>
        <w:gridCol w:w="853"/>
        <w:gridCol w:w="798"/>
        <w:gridCol w:w="850"/>
      </w:tblGrid>
      <w:tr w:rsidR="003C4DA4" w:rsidRPr="008A5405" w:rsidTr="003C4DA4">
        <w:trPr>
          <w:trHeight w:val="488"/>
        </w:trPr>
        <w:tc>
          <w:tcPr>
            <w:tcW w:w="732" w:type="dxa"/>
            <w:tcBorders>
              <w:top w:val="single" w:sz="4" w:space="0" w:color="auto"/>
              <w:left w:val="single" w:sz="4" w:space="0" w:color="auto"/>
              <w:bottom w:val="single" w:sz="4" w:space="0" w:color="auto"/>
              <w:right w:val="single" w:sz="4" w:space="0" w:color="auto"/>
            </w:tcBorders>
            <w:shd w:val="clear" w:color="000000" w:fill="BFBFBF"/>
            <w:noWrap/>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PARTIDA</w:t>
            </w:r>
          </w:p>
        </w:tc>
        <w:tc>
          <w:tcPr>
            <w:tcW w:w="1097" w:type="dxa"/>
            <w:tcBorders>
              <w:top w:val="single" w:sz="4" w:space="0" w:color="auto"/>
              <w:left w:val="nil"/>
              <w:bottom w:val="single" w:sz="4" w:space="0" w:color="auto"/>
              <w:right w:val="single" w:sz="4" w:space="0" w:color="auto"/>
            </w:tcBorders>
            <w:shd w:val="clear" w:color="000000" w:fill="BFBFBF"/>
            <w:noWrap/>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AREA</w:t>
            </w:r>
          </w:p>
        </w:tc>
        <w:tc>
          <w:tcPr>
            <w:tcW w:w="4130" w:type="dxa"/>
            <w:tcBorders>
              <w:top w:val="single" w:sz="4" w:space="0" w:color="auto"/>
              <w:left w:val="nil"/>
              <w:bottom w:val="single" w:sz="4" w:space="0" w:color="auto"/>
              <w:right w:val="single" w:sz="4" w:space="0" w:color="auto"/>
            </w:tcBorders>
            <w:shd w:val="clear" w:color="000000" w:fill="BFBFBF"/>
            <w:noWrap/>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CONCEPTO</w:t>
            </w:r>
          </w:p>
        </w:tc>
        <w:tc>
          <w:tcPr>
            <w:tcW w:w="1043" w:type="dxa"/>
            <w:tcBorders>
              <w:top w:val="single" w:sz="4" w:space="0" w:color="auto"/>
              <w:left w:val="nil"/>
              <w:bottom w:val="single" w:sz="4" w:space="0" w:color="auto"/>
              <w:right w:val="single" w:sz="4" w:space="0" w:color="auto"/>
            </w:tcBorders>
            <w:shd w:val="clear" w:color="000000" w:fill="BFBFBF"/>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UNIDAD DE MEDIDA</w:t>
            </w:r>
          </w:p>
        </w:tc>
        <w:tc>
          <w:tcPr>
            <w:tcW w:w="853" w:type="dxa"/>
            <w:tcBorders>
              <w:top w:val="single" w:sz="4" w:space="0" w:color="auto"/>
              <w:left w:val="nil"/>
              <w:bottom w:val="single" w:sz="4" w:space="0" w:color="auto"/>
              <w:right w:val="single" w:sz="4" w:space="0" w:color="auto"/>
            </w:tcBorders>
            <w:shd w:val="clear" w:color="auto" w:fill="BFBFBF"/>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1ER. SERVICIO (JUNIO'14)</w:t>
            </w:r>
          </w:p>
        </w:tc>
        <w:tc>
          <w:tcPr>
            <w:tcW w:w="798" w:type="dxa"/>
            <w:tcBorders>
              <w:top w:val="single" w:sz="4" w:space="0" w:color="auto"/>
              <w:left w:val="nil"/>
              <w:bottom w:val="single" w:sz="4" w:space="0" w:color="auto"/>
              <w:right w:val="single" w:sz="4" w:space="0" w:color="auto"/>
            </w:tcBorders>
            <w:shd w:val="clear" w:color="auto" w:fill="BFBFBF"/>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2o. SERVICIO (NOV.14)</w:t>
            </w:r>
          </w:p>
        </w:tc>
        <w:tc>
          <w:tcPr>
            <w:tcW w:w="850" w:type="dxa"/>
            <w:tcBorders>
              <w:top w:val="single" w:sz="4" w:space="0" w:color="auto"/>
              <w:left w:val="nil"/>
              <w:bottom w:val="single" w:sz="4" w:space="0" w:color="auto"/>
              <w:right w:val="single" w:sz="4" w:space="0" w:color="auto"/>
            </w:tcBorders>
            <w:shd w:val="clear" w:color="000000" w:fill="BFBFBF"/>
            <w:hideMark/>
          </w:tcPr>
          <w:p w:rsidR="003C4DA4" w:rsidRPr="008A5405" w:rsidRDefault="003C4DA4" w:rsidP="001311AB">
            <w:pPr>
              <w:jc w:val="center"/>
              <w:rPr>
                <w:rFonts w:ascii="Calibri" w:hAnsi="Calibri"/>
                <w:b/>
                <w:bCs/>
                <w:color w:val="000000"/>
                <w:sz w:val="16"/>
                <w:szCs w:val="16"/>
              </w:rPr>
            </w:pPr>
            <w:r w:rsidRPr="008A5405">
              <w:rPr>
                <w:rFonts w:ascii="Calibri" w:hAnsi="Calibri"/>
                <w:b/>
                <w:bCs/>
                <w:color w:val="000000"/>
                <w:sz w:val="16"/>
                <w:szCs w:val="16"/>
              </w:rPr>
              <w:t>TOTAL UNIDADES</w:t>
            </w:r>
          </w:p>
        </w:tc>
      </w:tr>
      <w:tr w:rsidR="003C4DA4" w:rsidRPr="008A5405" w:rsidTr="003C4DA4">
        <w:trPr>
          <w:trHeight w:val="588"/>
        </w:trPr>
        <w:tc>
          <w:tcPr>
            <w:tcW w:w="732" w:type="dxa"/>
            <w:tcBorders>
              <w:top w:val="nil"/>
              <w:left w:val="single" w:sz="4" w:space="0" w:color="auto"/>
              <w:bottom w:val="single" w:sz="4" w:space="0" w:color="auto"/>
              <w:right w:val="single" w:sz="4" w:space="0" w:color="auto"/>
            </w:tcBorders>
            <w:shd w:val="clear" w:color="auto" w:fill="auto"/>
            <w:noWrap/>
            <w:hideMark/>
          </w:tcPr>
          <w:p w:rsidR="003C4DA4" w:rsidRPr="008A5405" w:rsidRDefault="003C4DA4" w:rsidP="001311AB">
            <w:pPr>
              <w:jc w:val="center"/>
              <w:rPr>
                <w:rFonts w:ascii="Calibri" w:hAnsi="Calibri"/>
                <w:color w:val="000000"/>
                <w:sz w:val="16"/>
                <w:szCs w:val="16"/>
              </w:rPr>
            </w:pPr>
            <w:r w:rsidRPr="008A5405">
              <w:rPr>
                <w:rFonts w:ascii="Calibri" w:hAnsi="Calibri"/>
                <w:color w:val="000000"/>
                <w:sz w:val="16"/>
                <w:szCs w:val="16"/>
              </w:rPr>
              <w:t>1</w:t>
            </w:r>
          </w:p>
        </w:tc>
        <w:tc>
          <w:tcPr>
            <w:tcW w:w="1097"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b/>
                <w:bCs/>
                <w:sz w:val="14"/>
                <w:szCs w:val="14"/>
              </w:rPr>
            </w:pPr>
            <w:r w:rsidRPr="008A5405">
              <w:rPr>
                <w:rFonts w:ascii="Arial" w:hAnsi="Arial" w:cs="Arial"/>
                <w:b/>
                <w:bCs/>
                <w:sz w:val="14"/>
                <w:szCs w:val="14"/>
              </w:rPr>
              <w:t>PTAR</w:t>
            </w:r>
          </w:p>
        </w:tc>
        <w:tc>
          <w:tcPr>
            <w:tcW w:w="4130" w:type="dxa"/>
            <w:tcBorders>
              <w:top w:val="nil"/>
              <w:left w:val="nil"/>
              <w:bottom w:val="single" w:sz="4" w:space="0" w:color="auto"/>
              <w:right w:val="single" w:sz="4" w:space="0" w:color="auto"/>
            </w:tcBorders>
            <w:shd w:val="clear" w:color="000000" w:fill="FFFFFF"/>
            <w:hideMark/>
          </w:tcPr>
          <w:p w:rsidR="003C4DA4" w:rsidRPr="008A5405" w:rsidRDefault="003C4DA4" w:rsidP="001311AB">
            <w:pPr>
              <w:jc w:val="both"/>
              <w:rPr>
                <w:rFonts w:ascii="Arial" w:hAnsi="Arial" w:cs="Arial"/>
                <w:color w:val="000000"/>
                <w:sz w:val="14"/>
                <w:szCs w:val="14"/>
              </w:rPr>
            </w:pPr>
            <w:r w:rsidRPr="008A5405">
              <w:rPr>
                <w:rFonts w:ascii="Arial" w:hAnsi="Arial" w:cs="Arial"/>
                <w:color w:val="000000"/>
                <w:sz w:val="14"/>
                <w:szCs w:val="14"/>
              </w:rPr>
              <w:t>CALIBRACIÓN DE TERMOMETRO DE LIQUIDO EN VIDRIO  DE ALCOHOL , DE INMERCION PARCIAL ,ALCANCE DE -10 ° C  A 120 ° C . 3 PUNTOS DE CALIBRACION ; 100,105,110 °C. DEBERAN ENTREGAR CERTIFICADO DE CALIBRACIÓN</w:t>
            </w:r>
          </w:p>
        </w:tc>
        <w:tc>
          <w:tcPr>
            <w:tcW w:w="1043" w:type="dxa"/>
            <w:tcBorders>
              <w:top w:val="nil"/>
              <w:left w:val="nil"/>
              <w:bottom w:val="single" w:sz="4" w:space="0" w:color="auto"/>
              <w:right w:val="single" w:sz="4" w:space="0" w:color="auto"/>
            </w:tcBorders>
            <w:shd w:val="clear" w:color="000000" w:fill="FFFFFF"/>
            <w:hideMark/>
          </w:tcPr>
          <w:p w:rsidR="003C4DA4" w:rsidRPr="008A5405" w:rsidRDefault="003C4DA4" w:rsidP="001311AB">
            <w:pPr>
              <w:jc w:val="center"/>
              <w:rPr>
                <w:rFonts w:ascii="Arial" w:hAnsi="Arial" w:cs="Arial"/>
                <w:b/>
                <w:bCs/>
                <w:sz w:val="14"/>
                <w:szCs w:val="14"/>
              </w:rPr>
            </w:pPr>
            <w:r w:rsidRPr="008A5405">
              <w:rPr>
                <w:rFonts w:ascii="Arial" w:hAnsi="Arial" w:cs="Arial"/>
                <w:b/>
                <w:bCs/>
                <w:sz w:val="14"/>
                <w:szCs w:val="14"/>
              </w:rPr>
              <w:t>SERV (temperatura)</w:t>
            </w:r>
          </w:p>
        </w:tc>
        <w:tc>
          <w:tcPr>
            <w:tcW w:w="853" w:type="dxa"/>
            <w:tcBorders>
              <w:top w:val="nil"/>
              <w:left w:val="nil"/>
              <w:bottom w:val="single" w:sz="4" w:space="0" w:color="auto"/>
              <w:right w:val="single" w:sz="4" w:space="0" w:color="auto"/>
            </w:tcBorders>
            <w:shd w:val="clear" w:color="000000" w:fill="FFFF00"/>
            <w:noWrap/>
            <w:hideMark/>
          </w:tcPr>
          <w:p w:rsidR="003C4DA4" w:rsidRPr="008A5405" w:rsidRDefault="003C4DA4" w:rsidP="001311AB">
            <w:pPr>
              <w:jc w:val="center"/>
              <w:rPr>
                <w:rFonts w:ascii="Arial" w:hAnsi="Arial" w:cs="Arial"/>
                <w:b/>
                <w:bCs/>
                <w:sz w:val="16"/>
                <w:szCs w:val="16"/>
              </w:rPr>
            </w:pPr>
            <w:r w:rsidRPr="008A5405">
              <w:rPr>
                <w:rFonts w:ascii="Arial" w:hAnsi="Arial" w:cs="Arial"/>
                <w:b/>
                <w:bCs/>
                <w:sz w:val="16"/>
                <w:szCs w:val="16"/>
              </w:rPr>
              <w:t>1</w:t>
            </w:r>
          </w:p>
        </w:tc>
        <w:tc>
          <w:tcPr>
            <w:tcW w:w="798"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b/>
                <w:bCs/>
                <w:sz w:val="16"/>
                <w:szCs w:val="16"/>
              </w:rPr>
            </w:pPr>
            <w:r w:rsidRPr="008A5405">
              <w:rPr>
                <w:rFonts w:ascii="Arial" w:hAnsi="Arial" w:cs="Arial"/>
                <w:b/>
                <w:bCs/>
                <w:sz w:val="16"/>
                <w:szCs w:val="16"/>
              </w:rPr>
              <w:t>0</w:t>
            </w:r>
          </w:p>
        </w:tc>
        <w:tc>
          <w:tcPr>
            <w:tcW w:w="850"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3C4DA4" w:rsidRPr="008A5405" w:rsidTr="003C4DA4">
        <w:trPr>
          <w:trHeight w:val="648"/>
        </w:trPr>
        <w:tc>
          <w:tcPr>
            <w:tcW w:w="732" w:type="dxa"/>
            <w:tcBorders>
              <w:top w:val="nil"/>
              <w:left w:val="single" w:sz="4" w:space="0" w:color="auto"/>
              <w:bottom w:val="single" w:sz="4" w:space="0" w:color="auto"/>
              <w:right w:val="single" w:sz="4" w:space="0" w:color="auto"/>
            </w:tcBorders>
            <w:shd w:val="clear" w:color="auto" w:fill="auto"/>
            <w:noWrap/>
            <w:hideMark/>
          </w:tcPr>
          <w:p w:rsidR="003C4DA4" w:rsidRPr="008A5405" w:rsidRDefault="003C4DA4" w:rsidP="001311AB">
            <w:pPr>
              <w:jc w:val="center"/>
              <w:rPr>
                <w:rFonts w:ascii="Calibri" w:hAnsi="Calibri"/>
                <w:color w:val="000000"/>
                <w:sz w:val="16"/>
                <w:szCs w:val="16"/>
              </w:rPr>
            </w:pPr>
            <w:r w:rsidRPr="008A5405">
              <w:rPr>
                <w:rFonts w:ascii="Calibri" w:hAnsi="Calibri"/>
                <w:color w:val="000000"/>
                <w:sz w:val="16"/>
                <w:szCs w:val="16"/>
              </w:rPr>
              <w:t>2</w:t>
            </w:r>
          </w:p>
        </w:tc>
        <w:tc>
          <w:tcPr>
            <w:tcW w:w="1097"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PRODUCCION</w:t>
            </w:r>
          </w:p>
        </w:tc>
        <w:tc>
          <w:tcPr>
            <w:tcW w:w="4130"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both"/>
              <w:rPr>
                <w:rFonts w:ascii="Arial" w:hAnsi="Arial" w:cs="Arial"/>
                <w:sz w:val="14"/>
                <w:szCs w:val="14"/>
              </w:rPr>
            </w:pPr>
            <w:r w:rsidRPr="008A5405">
              <w:rPr>
                <w:rFonts w:ascii="Arial" w:hAnsi="Arial" w:cs="Arial"/>
                <w:sz w:val="14"/>
                <w:szCs w:val="14"/>
              </w:rPr>
              <w:t xml:space="preserve">CALIBRACION BALANZA DIGITAL ELECTRONICA; MARCA METTLER TOLEDO, MODELO:PB 3001-S; No. DE SERIE: </w:t>
            </w:r>
            <w:r w:rsidRPr="000901C0">
              <w:rPr>
                <w:rFonts w:ascii="Arial" w:hAnsi="Arial" w:cs="Arial"/>
                <w:b/>
                <w:sz w:val="14"/>
                <w:szCs w:val="14"/>
              </w:rPr>
              <w:t>1127360908</w:t>
            </w:r>
            <w:r w:rsidRPr="008A5405">
              <w:rPr>
                <w:rFonts w:ascii="Arial" w:hAnsi="Arial" w:cs="Arial"/>
                <w:sz w:val="14"/>
                <w:szCs w:val="14"/>
              </w:rPr>
              <w:t>; CALIBRACION EN 5 PUNTOS; 208, 209, 210, 211 Y 212 GRS.</w:t>
            </w:r>
          </w:p>
        </w:tc>
        <w:tc>
          <w:tcPr>
            <w:tcW w:w="1043"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SER (masa)</w:t>
            </w:r>
          </w:p>
        </w:tc>
        <w:tc>
          <w:tcPr>
            <w:tcW w:w="853" w:type="dxa"/>
            <w:tcBorders>
              <w:top w:val="nil"/>
              <w:left w:val="nil"/>
              <w:bottom w:val="single" w:sz="4" w:space="0" w:color="auto"/>
              <w:right w:val="single" w:sz="4" w:space="0" w:color="auto"/>
            </w:tcBorders>
            <w:shd w:val="clear" w:color="000000" w:fill="FFFF00"/>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1</w:t>
            </w:r>
          </w:p>
        </w:tc>
        <w:tc>
          <w:tcPr>
            <w:tcW w:w="798"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color w:val="FF0000"/>
                <w:sz w:val="16"/>
                <w:szCs w:val="16"/>
              </w:rPr>
            </w:pPr>
            <w:r w:rsidRPr="008A5405">
              <w:rPr>
                <w:rFonts w:ascii="Arial" w:hAnsi="Arial" w:cs="Arial"/>
                <w:color w:val="FF0000"/>
                <w:sz w:val="16"/>
                <w:szCs w:val="16"/>
              </w:rPr>
              <w:t>1</w:t>
            </w:r>
          </w:p>
        </w:tc>
      </w:tr>
      <w:tr w:rsidR="003C4DA4" w:rsidRPr="008A5405" w:rsidTr="003C4DA4">
        <w:trPr>
          <w:trHeight w:val="692"/>
        </w:trPr>
        <w:tc>
          <w:tcPr>
            <w:tcW w:w="732" w:type="dxa"/>
            <w:tcBorders>
              <w:top w:val="nil"/>
              <w:left w:val="single" w:sz="4" w:space="0" w:color="auto"/>
              <w:bottom w:val="single" w:sz="4" w:space="0" w:color="auto"/>
              <w:right w:val="single" w:sz="4" w:space="0" w:color="auto"/>
            </w:tcBorders>
            <w:shd w:val="clear" w:color="auto" w:fill="auto"/>
            <w:noWrap/>
            <w:hideMark/>
          </w:tcPr>
          <w:p w:rsidR="003C4DA4" w:rsidRPr="008A5405" w:rsidRDefault="003C4DA4" w:rsidP="001311AB">
            <w:pPr>
              <w:jc w:val="center"/>
              <w:rPr>
                <w:rFonts w:ascii="Calibri" w:hAnsi="Calibri"/>
                <w:color w:val="000000"/>
                <w:sz w:val="16"/>
                <w:szCs w:val="16"/>
              </w:rPr>
            </w:pPr>
            <w:r w:rsidRPr="008A5405">
              <w:rPr>
                <w:rFonts w:ascii="Calibri" w:hAnsi="Calibri"/>
                <w:color w:val="000000"/>
                <w:sz w:val="16"/>
                <w:szCs w:val="16"/>
              </w:rPr>
              <w:t>3</w:t>
            </w:r>
          </w:p>
        </w:tc>
        <w:tc>
          <w:tcPr>
            <w:tcW w:w="1097"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PRODUCCION</w:t>
            </w:r>
          </w:p>
        </w:tc>
        <w:tc>
          <w:tcPr>
            <w:tcW w:w="4130"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both"/>
              <w:rPr>
                <w:rFonts w:ascii="Arial" w:hAnsi="Arial" w:cs="Arial"/>
                <w:sz w:val="14"/>
                <w:szCs w:val="14"/>
              </w:rPr>
            </w:pPr>
            <w:r w:rsidRPr="008A5405">
              <w:rPr>
                <w:rFonts w:ascii="Arial" w:hAnsi="Arial" w:cs="Arial"/>
                <w:sz w:val="14"/>
                <w:szCs w:val="14"/>
              </w:rPr>
              <w:t xml:space="preserve">CALIBRACION DE BALANZA DIGITAL ELECTRONICA; MARCA METTLER TOLEDO, MODELO:PB 3001; No. DE SERIE: </w:t>
            </w:r>
            <w:r w:rsidRPr="000901C0">
              <w:rPr>
                <w:rFonts w:ascii="Arial" w:hAnsi="Arial" w:cs="Arial"/>
                <w:b/>
                <w:sz w:val="14"/>
                <w:szCs w:val="14"/>
              </w:rPr>
              <w:t>1127160112</w:t>
            </w:r>
            <w:r w:rsidRPr="008A5405">
              <w:rPr>
                <w:rFonts w:ascii="Arial" w:hAnsi="Arial" w:cs="Arial"/>
                <w:sz w:val="14"/>
                <w:szCs w:val="14"/>
              </w:rPr>
              <w:t>; CALIBRACION EN 5 PUNTOS; 208, 209, 210, 211 Y 212 GRS.</w:t>
            </w:r>
          </w:p>
        </w:tc>
        <w:tc>
          <w:tcPr>
            <w:tcW w:w="1043"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SER (masa)</w:t>
            </w:r>
          </w:p>
        </w:tc>
        <w:tc>
          <w:tcPr>
            <w:tcW w:w="853" w:type="dxa"/>
            <w:tcBorders>
              <w:top w:val="nil"/>
              <w:left w:val="nil"/>
              <w:bottom w:val="single" w:sz="4" w:space="0" w:color="auto"/>
              <w:right w:val="single" w:sz="4" w:space="0" w:color="auto"/>
            </w:tcBorders>
            <w:shd w:val="clear" w:color="000000" w:fill="FFFF00"/>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1</w:t>
            </w:r>
          </w:p>
        </w:tc>
        <w:tc>
          <w:tcPr>
            <w:tcW w:w="798"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color w:val="FF0000"/>
                <w:sz w:val="16"/>
                <w:szCs w:val="16"/>
              </w:rPr>
            </w:pPr>
            <w:r w:rsidRPr="008A5405">
              <w:rPr>
                <w:rFonts w:ascii="Arial" w:hAnsi="Arial" w:cs="Arial"/>
                <w:color w:val="FF0000"/>
                <w:sz w:val="16"/>
                <w:szCs w:val="16"/>
              </w:rPr>
              <w:t>1</w:t>
            </w:r>
          </w:p>
        </w:tc>
      </w:tr>
      <w:tr w:rsidR="003C4DA4" w:rsidRPr="008A5405" w:rsidTr="003C4DA4">
        <w:trPr>
          <w:trHeight w:val="684"/>
        </w:trPr>
        <w:tc>
          <w:tcPr>
            <w:tcW w:w="732" w:type="dxa"/>
            <w:tcBorders>
              <w:top w:val="nil"/>
              <w:left w:val="single" w:sz="4" w:space="0" w:color="auto"/>
              <w:bottom w:val="single" w:sz="4" w:space="0" w:color="auto"/>
              <w:right w:val="single" w:sz="4" w:space="0" w:color="auto"/>
            </w:tcBorders>
            <w:shd w:val="clear" w:color="auto" w:fill="auto"/>
            <w:noWrap/>
            <w:hideMark/>
          </w:tcPr>
          <w:p w:rsidR="003C4DA4" w:rsidRPr="008A5405" w:rsidRDefault="003C4DA4" w:rsidP="001311AB">
            <w:pPr>
              <w:jc w:val="center"/>
              <w:rPr>
                <w:rFonts w:ascii="Calibri" w:hAnsi="Calibri"/>
                <w:color w:val="000000"/>
                <w:sz w:val="16"/>
                <w:szCs w:val="16"/>
              </w:rPr>
            </w:pPr>
            <w:r w:rsidRPr="008A5405">
              <w:rPr>
                <w:rFonts w:ascii="Calibri" w:hAnsi="Calibri"/>
                <w:color w:val="000000"/>
                <w:sz w:val="16"/>
                <w:szCs w:val="16"/>
              </w:rPr>
              <w:t>4</w:t>
            </w:r>
          </w:p>
        </w:tc>
        <w:tc>
          <w:tcPr>
            <w:tcW w:w="1097"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PRODUCCION</w:t>
            </w:r>
          </w:p>
        </w:tc>
        <w:tc>
          <w:tcPr>
            <w:tcW w:w="4130"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both"/>
              <w:rPr>
                <w:rFonts w:ascii="Arial" w:hAnsi="Arial" w:cs="Arial"/>
                <w:sz w:val="14"/>
                <w:szCs w:val="14"/>
              </w:rPr>
            </w:pPr>
            <w:r w:rsidRPr="008A5405">
              <w:rPr>
                <w:rFonts w:ascii="Arial" w:hAnsi="Arial" w:cs="Arial"/>
                <w:sz w:val="14"/>
                <w:szCs w:val="14"/>
              </w:rPr>
              <w:t xml:space="preserve">CALIBRACION DE BALANZA DIGITAL ELECTRONICA; MARCA METTLER TOLEDO, MODELO:PB 3001; No. DE SERIE: </w:t>
            </w:r>
            <w:r w:rsidRPr="000901C0">
              <w:rPr>
                <w:rFonts w:ascii="Arial" w:hAnsi="Arial" w:cs="Arial"/>
                <w:b/>
                <w:sz w:val="14"/>
                <w:szCs w:val="14"/>
              </w:rPr>
              <w:t>1117473521</w:t>
            </w:r>
            <w:r w:rsidRPr="008A5405">
              <w:rPr>
                <w:rFonts w:ascii="Arial" w:hAnsi="Arial" w:cs="Arial"/>
                <w:sz w:val="14"/>
                <w:szCs w:val="14"/>
              </w:rPr>
              <w:t>; CALIBRACION EN 3 PUNTOS; 239, 240 Y 241 GRS.</w:t>
            </w:r>
          </w:p>
        </w:tc>
        <w:tc>
          <w:tcPr>
            <w:tcW w:w="1043"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SER (masa)</w:t>
            </w:r>
          </w:p>
        </w:tc>
        <w:tc>
          <w:tcPr>
            <w:tcW w:w="853" w:type="dxa"/>
            <w:tcBorders>
              <w:top w:val="nil"/>
              <w:left w:val="nil"/>
              <w:bottom w:val="single" w:sz="4" w:space="0" w:color="auto"/>
              <w:right w:val="single" w:sz="4" w:space="0" w:color="auto"/>
            </w:tcBorders>
            <w:shd w:val="clear" w:color="000000" w:fill="FFFF00"/>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1</w:t>
            </w:r>
          </w:p>
        </w:tc>
        <w:tc>
          <w:tcPr>
            <w:tcW w:w="798"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color w:val="FF0000"/>
                <w:sz w:val="16"/>
                <w:szCs w:val="16"/>
              </w:rPr>
            </w:pPr>
            <w:r w:rsidRPr="008A5405">
              <w:rPr>
                <w:rFonts w:ascii="Arial" w:hAnsi="Arial" w:cs="Arial"/>
                <w:color w:val="FF0000"/>
                <w:sz w:val="16"/>
                <w:szCs w:val="16"/>
              </w:rPr>
              <w:t>1</w:t>
            </w:r>
          </w:p>
        </w:tc>
      </w:tr>
      <w:tr w:rsidR="003C4DA4" w:rsidRPr="008A5405" w:rsidTr="003C4DA4">
        <w:trPr>
          <w:trHeight w:val="850"/>
        </w:trPr>
        <w:tc>
          <w:tcPr>
            <w:tcW w:w="732" w:type="dxa"/>
            <w:tcBorders>
              <w:top w:val="nil"/>
              <w:left w:val="single" w:sz="4" w:space="0" w:color="auto"/>
              <w:bottom w:val="single" w:sz="4" w:space="0" w:color="auto"/>
              <w:right w:val="single" w:sz="4" w:space="0" w:color="auto"/>
            </w:tcBorders>
            <w:shd w:val="clear" w:color="auto" w:fill="auto"/>
            <w:noWrap/>
            <w:hideMark/>
          </w:tcPr>
          <w:p w:rsidR="003C4DA4" w:rsidRPr="008A5405" w:rsidRDefault="003C4DA4" w:rsidP="001311AB">
            <w:pPr>
              <w:jc w:val="center"/>
              <w:rPr>
                <w:rFonts w:ascii="Calibri" w:hAnsi="Calibri"/>
                <w:color w:val="000000"/>
                <w:sz w:val="16"/>
                <w:szCs w:val="16"/>
              </w:rPr>
            </w:pPr>
            <w:r w:rsidRPr="008A5405">
              <w:rPr>
                <w:rFonts w:ascii="Calibri" w:hAnsi="Calibri"/>
                <w:color w:val="000000"/>
                <w:sz w:val="16"/>
                <w:szCs w:val="16"/>
              </w:rPr>
              <w:t>5</w:t>
            </w:r>
          </w:p>
        </w:tc>
        <w:tc>
          <w:tcPr>
            <w:tcW w:w="1097"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PRODUCCION</w:t>
            </w:r>
          </w:p>
        </w:tc>
        <w:tc>
          <w:tcPr>
            <w:tcW w:w="4130"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both"/>
              <w:rPr>
                <w:rFonts w:ascii="Arial" w:hAnsi="Arial" w:cs="Arial"/>
                <w:sz w:val="14"/>
                <w:szCs w:val="14"/>
              </w:rPr>
            </w:pPr>
            <w:r w:rsidRPr="008A5405">
              <w:rPr>
                <w:rFonts w:ascii="Arial" w:hAnsi="Arial" w:cs="Arial"/>
                <w:sz w:val="14"/>
                <w:szCs w:val="14"/>
              </w:rPr>
              <w:t>CALIBRACION DE BALANZA DIGITAL ELECTRONICA; MARCA METTLER TOLEDO, MODELO:SB 8001; No. DE SERIE: 1125411439; CAPACIDAD DE 8100 GRS; CALIBRACION EN 5 PUNTOS; 2050, 2056, 2066, 2076 Y 2080 GRS.</w:t>
            </w:r>
          </w:p>
        </w:tc>
        <w:tc>
          <w:tcPr>
            <w:tcW w:w="1043"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4"/>
                <w:szCs w:val="14"/>
              </w:rPr>
            </w:pPr>
            <w:r w:rsidRPr="008A5405">
              <w:rPr>
                <w:rFonts w:ascii="Arial" w:hAnsi="Arial" w:cs="Arial"/>
                <w:sz w:val="14"/>
                <w:szCs w:val="14"/>
              </w:rPr>
              <w:t>SER (masa)</w:t>
            </w:r>
          </w:p>
        </w:tc>
        <w:tc>
          <w:tcPr>
            <w:tcW w:w="853" w:type="dxa"/>
            <w:tcBorders>
              <w:top w:val="nil"/>
              <w:left w:val="nil"/>
              <w:bottom w:val="single" w:sz="4" w:space="0" w:color="auto"/>
              <w:right w:val="single" w:sz="4" w:space="0" w:color="auto"/>
            </w:tcBorders>
            <w:shd w:val="clear" w:color="auto" w:fill="auto"/>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0</w:t>
            </w:r>
          </w:p>
        </w:tc>
        <w:tc>
          <w:tcPr>
            <w:tcW w:w="798" w:type="dxa"/>
            <w:tcBorders>
              <w:top w:val="nil"/>
              <w:left w:val="nil"/>
              <w:bottom w:val="single" w:sz="4" w:space="0" w:color="auto"/>
              <w:right w:val="single" w:sz="4" w:space="0" w:color="auto"/>
            </w:tcBorders>
            <w:shd w:val="clear" w:color="000000" w:fill="8DB4E2"/>
            <w:noWrap/>
            <w:hideMark/>
          </w:tcPr>
          <w:p w:rsidR="003C4DA4" w:rsidRPr="008A5405" w:rsidRDefault="003C4DA4" w:rsidP="001311AB">
            <w:pPr>
              <w:jc w:val="center"/>
              <w:rPr>
                <w:rFonts w:ascii="Arial" w:hAnsi="Arial" w:cs="Arial"/>
                <w:sz w:val="16"/>
                <w:szCs w:val="16"/>
              </w:rPr>
            </w:pPr>
            <w:r w:rsidRPr="008A5405">
              <w:rPr>
                <w:rFonts w:ascii="Arial" w:hAnsi="Arial" w:cs="Arial"/>
                <w:sz w:val="16"/>
                <w:szCs w:val="16"/>
              </w:rPr>
              <w:t>1</w:t>
            </w:r>
          </w:p>
        </w:tc>
        <w:tc>
          <w:tcPr>
            <w:tcW w:w="850" w:type="dxa"/>
            <w:tcBorders>
              <w:top w:val="nil"/>
              <w:left w:val="nil"/>
              <w:bottom w:val="single" w:sz="4" w:space="0" w:color="auto"/>
              <w:right w:val="single" w:sz="4" w:space="0" w:color="auto"/>
            </w:tcBorders>
            <w:shd w:val="clear" w:color="000000" w:fill="FFFFFF"/>
            <w:noWrap/>
            <w:hideMark/>
          </w:tcPr>
          <w:p w:rsidR="003C4DA4" w:rsidRPr="008A5405" w:rsidRDefault="003C4DA4" w:rsidP="001311AB">
            <w:pPr>
              <w:jc w:val="center"/>
              <w:rPr>
                <w:rFonts w:ascii="Arial" w:hAnsi="Arial" w:cs="Arial"/>
                <w:color w:val="FF0000"/>
                <w:sz w:val="16"/>
                <w:szCs w:val="16"/>
              </w:rPr>
            </w:pPr>
            <w:r w:rsidRPr="008A5405">
              <w:rPr>
                <w:rFonts w:ascii="Arial" w:hAnsi="Arial" w:cs="Arial"/>
                <w:color w:val="FF0000"/>
                <w:sz w:val="16"/>
                <w:szCs w:val="16"/>
              </w:rPr>
              <w:t>1</w:t>
            </w:r>
          </w:p>
        </w:tc>
      </w:tr>
    </w:tbl>
    <w:p w:rsidR="003804C9" w:rsidRPr="005A5574" w:rsidRDefault="003C4DA4" w:rsidP="003C4DA4">
      <w:pPr>
        <w:pStyle w:val="Prrafodelista"/>
        <w:ind w:left="0"/>
        <w:rPr>
          <w:rFonts w:ascii="Arial" w:hAnsi="Arial" w:cs="Arial"/>
          <w:color w:val="000000"/>
          <w:sz w:val="22"/>
          <w:szCs w:val="22"/>
        </w:rPr>
      </w:pPr>
      <w:r w:rsidRPr="005A5574">
        <w:rPr>
          <w:rFonts w:ascii="Arial" w:hAnsi="Arial" w:cs="Arial"/>
          <w:color w:val="000000"/>
          <w:sz w:val="22"/>
          <w:szCs w:val="22"/>
        </w:rPr>
        <w:t>Continúa en el Anexo VI.</w:t>
      </w:r>
    </w:p>
    <w:p w:rsidR="00C5605D" w:rsidRPr="005A5574" w:rsidRDefault="00C5605D" w:rsidP="003804C9">
      <w:pPr>
        <w:pStyle w:val="Prrafodelista"/>
        <w:rPr>
          <w:rFonts w:ascii="Arial" w:hAnsi="Arial" w:cs="Arial"/>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F51382" w:rsidRDefault="00F51382" w:rsidP="00F51382">
      <w:pPr>
        <w:autoSpaceDE w:val="0"/>
        <w:spacing w:line="240" w:lineRule="atLeast"/>
        <w:jc w:val="both"/>
        <w:rPr>
          <w:rFonts w:ascii="Arial" w:hAnsi="Arial" w:cs="Arial"/>
          <w:b/>
          <w:sz w:val="22"/>
          <w:szCs w:val="22"/>
          <w:lang w:val="es-ES_tradnl"/>
        </w:rPr>
      </w:pPr>
    </w:p>
    <w:p w:rsidR="00655350" w:rsidRDefault="00F51382" w:rsidP="00F51382">
      <w:pPr>
        <w:autoSpaceDE w:val="0"/>
        <w:spacing w:line="240" w:lineRule="atLeast"/>
        <w:jc w:val="both"/>
        <w:rPr>
          <w:rFonts w:ascii="Arial" w:hAnsi="Arial" w:cs="Arial"/>
          <w:sz w:val="22"/>
          <w:szCs w:val="22"/>
          <w:lang w:val="es-MX"/>
        </w:rPr>
      </w:pPr>
      <w:r w:rsidRPr="00617F96">
        <w:rPr>
          <w:rFonts w:ascii="Arial" w:hAnsi="Arial" w:cs="Arial"/>
          <w:sz w:val="22"/>
          <w:szCs w:val="22"/>
          <w:lang w:val="es-MX"/>
        </w:rPr>
        <w:t xml:space="preserve">“EL SERVICIO” deberá ser suministrado en dos ocasiones, </w:t>
      </w:r>
      <w:r w:rsidRPr="004E09D4">
        <w:rPr>
          <w:rFonts w:ascii="Arial" w:hAnsi="Arial" w:cs="Arial"/>
          <w:b/>
          <w:sz w:val="22"/>
          <w:szCs w:val="22"/>
          <w:lang w:val="es-MX"/>
        </w:rPr>
        <w:t xml:space="preserve">El primer servicio deberá iniciar a más tardar el día </w:t>
      </w:r>
      <w:r w:rsidR="00A7498E" w:rsidRPr="00A7498E">
        <w:rPr>
          <w:rFonts w:ascii="Arial" w:hAnsi="Arial" w:cs="Arial"/>
          <w:b/>
          <w:color w:val="FF0000"/>
          <w:sz w:val="22"/>
          <w:szCs w:val="22"/>
          <w:lang w:val="es-MX"/>
        </w:rPr>
        <w:t>27</w:t>
      </w:r>
      <w:r w:rsidRPr="00A7498E">
        <w:rPr>
          <w:rFonts w:ascii="Arial" w:hAnsi="Arial" w:cs="Arial"/>
          <w:b/>
          <w:color w:val="FF0000"/>
          <w:sz w:val="22"/>
          <w:szCs w:val="22"/>
          <w:lang w:val="es-MX"/>
        </w:rPr>
        <w:t xml:space="preserve"> del mes de junio del 201</w:t>
      </w:r>
      <w:r w:rsidR="00655350" w:rsidRPr="00A7498E">
        <w:rPr>
          <w:rFonts w:ascii="Arial" w:hAnsi="Arial" w:cs="Arial"/>
          <w:b/>
          <w:color w:val="FF0000"/>
          <w:sz w:val="22"/>
          <w:szCs w:val="22"/>
          <w:lang w:val="es-MX"/>
        </w:rPr>
        <w:t>4</w:t>
      </w:r>
      <w:r w:rsidRPr="004E09D4">
        <w:rPr>
          <w:rFonts w:ascii="Arial" w:hAnsi="Arial" w:cs="Arial"/>
          <w:b/>
          <w:sz w:val="22"/>
          <w:szCs w:val="22"/>
          <w:lang w:val="es-MX"/>
        </w:rPr>
        <w:t xml:space="preserve"> y el segundo servicio a partir del </w:t>
      </w:r>
      <w:r w:rsidR="00A7498E">
        <w:rPr>
          <w:rFonts w:ascii="Arial" w:hAnsi="Arial" w:cs="Arial"/>
          <w:b/>
          <w:color w:val="000000"/>
          <w:sz w:val="22"/>
          <w:szCs w:val="22"/>
          <w:lang w:val="es-MX"/>
        </w:rPr>
        <w:t>04</w:t>
      </w:r>
      <w:r w:rsidRPr="004E09D4">
        <w:rPr>
          <w:rFonts w:ascii="Arial" w:hAnsi="Arial" w:cs="Arial"/>
          <w:b/>
          <w:sz w:val="22"/>
          <w:szCs w:val="22"/>
          <w:lang w:val="es-MX"/>
        </w:rPr>
        <w:t xml:space="preserve"> de</w:t>
      </w:r>
      <w:r w:rsidRPr="00617F96">
        <w:rPr>
          <w:rFonts w:ascii="Arial" w:hAnsi="Arial" w:cs="Arial"/>
          <w:sz w:val="22"/>
          <w:szCs w:val="22"/>
          <w:lang w:val="es-MX"/>
        </w:rPr>
        <w:t xml:space="preserve"> </w:t>
      </w:r>
      <w:r w:rsidRPr="004E09D4">
        <w:rPr>
          <w:rFonts w:ascii="Arial" w:hAnsi="Arial" w:cs="Arial"/>
          <w:b/>
          <w:sz w:val="22"/>
          <w:szCs w:val="22"/>
          <w:lang w:val="es-MX"/>
        </w:rPr>
        <w:t>noviembre del 201</w:t>
      </w:r>
      <w:r w:rsidR="00655350" w:rsidRPr="004E09D4">
        <w:rPr>
          <w:rFonts w:ascii="Arial" w:hAnsi="Arial" w:cs="Arial"/>
          <w:b/>
          <w:sz w:val="22"/>
          <w:szCs w:val="22"/>
          <w:lang w:val="es-MX"/>
        </w:rPr>
        <w:t>4</w:t>
      </w:r>
      <w:r w:rsidRPr="00617F96">
        <w:rPr>
          <w:rFonts w:ascii="Arial" w:hAnsi="Arial" w:cs="Arial"/>
          <w:sz w:val="22"/>
          <w:szCs w:val="22"/>
          <w:lang w:val="es-MX"/>
        </w:rPr>
        <w:t xml:space="preserve"> y serán 20 días </w:t>
      </w:r>
      <w:r w:rsidR="004E09D4">
        <w:rPr>
          <w:rFonts w:ascii="Arial" w:hAnsi="Arial" w:cs="Arial"/>
          <w:sz w:val="22"/>
          <w:szCs w:val="22"/>
          <w:lang w:val="es-MX"/>
        </w:rPr>
        <w:t>naturales</w:t>
      </w:r>
      <w:r w:rsidRPr="00617F96">
        <w:rPr>
          <w:rFonts w:ascii="Arial" w:hAnsi="Arial" w:cs="Arial"/>
          <w:sz w:val="22"/>
          <w:szCs w:val="22"/>
          <w:lang w:val="es-MX"/>
        </w:rPr>
        <w:t xml:space="preserve"> como máximo para la entrega de los equipos y los informes de calibración, contados a partir de la fecha </w:t>
      </w:r>
      <w:r w:rsidR="00655350" w:rsidRPr="00617F96">
        <w:rPr>
          <w:rFonts w:ascii="Arial" w:hAnsi="Arial" w:cs="Arial"/>
          <w:sz w:val="22"/>
          <w:szCs w:val="22"/>
          <w:lang w:val="es-MX"/>
        </w:rPr>
        <w:t>en que se llevó a cabo el servicio</w:t>
      </w:r>
      <w:r w:rsidRPr="00617F96">
        <w:rPr>
          <w:rFonts w:ascii="Arial" w:hAnsi="Arial" w:cs="Arial"/>
          <w:sz w:val="22"/>
          <w:szCs w:val="22"/>
          <w:lang w:val="es-MX"/>
        </w:rPr>
        <w:t xml:space="preserve">, </w:t>
      </w:r>
      <w:r w:rsidR="00655350" w:rsidRPr="00617F96">
        <w:rPr>
          <w:rFonts w:ascii="Arial" w:hAnsi="Arial" w:cs="Arial"/>
          <w:sz w:val="22"/>
          <w:szCs w:val="22"/>
          <w:lang w:val="es-MX"/>
        </w:rPr>
        <w:t>y se deberán llevar a cabo cumpliendo estrictamente con las especificaciones técnicas y  demás condiciones y características establecidas en el Anexo VI de esta convocatoria.</w:t>
      </w:r>
    </w:p>
    <w:p w:rsidR="00655350" w:rsidRDefault="00655350" w:rsidP="00F51382">
      <w:pPr>
        <w:autoSpaceDE w:val="0"/>
        <w:spacing w:line="240" w:lineRule="atLeast"/>
        <w:jc w:val="both"/>
        <w:rPr>
          <w:rFonts w:ascii="Arial" w:hAnsi="Arial" w:cs="Arial"/>
          <w:sz w:val="22"/>
          <w:szCs w:val="22"/>
          <w:lang w:val="es-MX"/>
        </w:rPr>
      </w:pPr>
    </w:p>
    <w:p w:rsidR="00F51382" w:rsidRPr="00111DD7" w:rsidRDefault="00F51382" w:rsidP="00F51382">
      <w:pPr>
        <w:autoSpaceDE w:val="0"/>
        <w:spacing w:line="240" w:lineRule="atLeast"/>
        <w:jc w:val="both"/>
        <w:rPr>
          <w:rFonts w:ascii="Arial" w:hAnsi="Arial" w:cs="Arial"/>
          <w:sz w:val="20"/>
          <w:szCs w:val="20"/>
          <w:lang w:val="es-MX"/>
        </w:rPr>
      </w:pPr>
      <w:r w:rsidRPr="00111DD7">
        <w:rPr>
          <w:rFonts w:ascii="Arial" w:hAnsi="Arial" w:cs="Arial"/>
          <w:sz w:val="20"/>
          <w:szCs w:val="20"/>
          <w:lang w:val="es-MX"/>
        </w:rPr>
        <w:t xml:space="preserve">LOS SERVICIOS DEBERÁN PRESTARSE EN LAS INSTALACIONES DE LA CONVOCANTE </w:t>
      </w:r>
      <w:r w:rsidR="00617F96" w:rsidRPr="00111DD7">
        <w:rPr>
          <w:rFonts w:ascii="Arial" w:hAnsi="Arial" w:cs="Arial"/>
          <w:sz w:val="20"/>
          <w:szCs w:val="20"/>
          <w:lang w:val="es-MX"/>
        </w:rPr>
        <w:t xml:space="preserve">EN EL DOMICILIO </w:t>
      </w:r>
      <w:r w:rsidRPr="00111DD7">
        <w:rPr>
          <w:rFonts w:ascii="Arial" w:hAnsi="Arial" w:cs="Arial"/>
          <w:sz w:val="20"/>
          <w:szCs w:val="20"/>
          <w:lang w:val="es-MX"/>
        </w:rPr>
        <w:t xml:space="preserve">ESPECIFICADO EN EL </w:t>
      </w:r>
      <w:r w:rsidR="00617F96" w:rsidRPr="00111DD7">
        <w:rPr>
          <w:rFonts w:ascii="Arial" w:hAnsi="Arial" w:cs="Arial"/>
          <w:sz w:val="20"/>
          <w:szCs w:val="20"/>
          <w:lang w:val="es-MX"/>
        </w:rPr>
        <w:t>NUMERAL 1, DE ESTA CONVOCATORIA</w:t>
      </w:r>
      <w:r w:rsidRPr="00111DD7">
        <w:rPr>
          <w:rFonts w:ascii="Arial" w:hAnsi="Arial" w:cs="Arial"/>
          <w:sz w:val="20"/>
          <w:szCs w:val="20"/>
          <w:lang w:val="es-MX"/>
        </w:rPr>
        <w:t xml:space="preserve">, EN UN HORARIO DE: 09:00 A 17:00 HORAS Y EN EL CASO DE QUE EL EQUIPO NECESITE SALIR DE LAS INSTALACIONES DE LA CONVOCANTE DE LUNES A VIERNES SERÁ EN APEGO A LO ESTABLECIDO EN EL ANEXO </w:t>
      </w:r>
      <w:r w:rsidR="00617F96" w:rsidRPr="00111DD7">
        <w:rPr>
          <w:rFonts w:ascii="Arial" w:hAnsi="Arial" w:cs="Arial"/>
          <w:sz w:val="20"/>
          <w:szCs w:val="20"/>
          <w:lang w:val="es-MX"/>
        </w:rPr>
        <w:t>V</w:t>
      </w:r>
      <w:r w:rsidRPr="00111DD7">
        <w:rPr>
          <w:rFonts w:ascii="Arial" w:hAnsi="Arial" w:cs="Arial"/>
          <w:sz w:val="20"/>
          <w:szCs w:val="20"/>
          <w:lang w:val="es-MX"/>
        </w:rPr>
        <w:t xml:space="preserve">I DE ESTA CONVOCATORIA, POR LO QUE EL PROVEEDOR DEBERÁ DE TOMAR LAS PRECAUCIONES NECESARIAS PARA EVITAR RETRASOS EN LA </w:t>
      </w:r>
      <w:r w:rsidR="00617F96" w:rsidRPr="00111DD7">
        <w:rPr>
          <w:rFonts w:ascii="Arial" w:hAnsi="Arial" w:cs="Arial"/>
          <w:sz w:val="20"/>
          <w:szCs w:val="20"/>
          <w:lang w:val="es-MX"/>
        </w:rPr>
        <w:t>REALIZACIÓN DEL SERVICIO Y ENTREGA DE LOS INFORMES CORRESPONDIENTES DENTRO DEL PLAZO ESTIPULADO</w:t>
      </w:r>
      <w:r w:rsidRPr="00111DD7">
        <w:rPr>
          <w:rFonts w:ascii="Arial" w:hAnsi="Arial" w:cs="Arial"/>
          <w:sz w:val="20"/>
          <w:szCs w:val="20"/>
          <w:lang w:val="es-MX"/>
        </w:rPr>
        <w:t xml:space="preserve"> Y EN CONSECUENCIA LA APLICACIÓN DE LAS PENALIZACIONES ESTABLECIDAS.</w:t>
      </w:r>
    </w:p>
    <w:p w:rsidR="00AE04DB" w:rsidRDefault="00AE04DB" w:rsidP="00EF5D9C">
      <w:pPr>
        <w:autoSpaceDE w:val="0"/>
        <w:spacing w:line="240" w:lineRule="atLeast"/>
        <w:jc w:val="both"/>
        <w:rPr>
          <w:rFonts w:ascii="Arial" w:hAnsi="Arial" w:cs="Arial"/>
          <w:sz w:val="22"/>
          <w:szCs w:val="22"/>
          <w:lang w:val="es-MX"/>
        </w:rPr>
      </w:pPr>
    </w:p>
    <w:p w:rsidR="00AE04DB" w:rsidRPr="00643AB2" w:rsidRDefault="000D55FA" w:rsidP="00643AB2">
      <w:pPr>
        <w:tabs>
          <w:tab w:val="left" w:pos="7794"/>
          <w:tab w:val="left" w:pos="8222"/>
          <w:tab w:val="left" w:pos="12862"/>
        </w:tabs>
        <w:spacing w:line="240" w:lineRule="atLeast"/>
        <w:ind w:right="51"/>
        <w:jc w:val="both"/>
        <w:rPr>
          <w:rFonts w:ascii="Arial" w:hAnsi="Arial" w:cs="Arial"/>
          <w:sz w:val="22"/>
          <w:szCs w:val="22"/>
          <w:lang w:val="es-MX"/>
        </w:rPr>
      </w:pPr>
      <w:r w:rsidRPr="00643AB2">
        <w:rPr>
          <w:rFonts w:ascii="Arial" w:hAnsi="Arial" w:cs="Arial"/>
          <w:sz w:val="22"/>
          <w:szCs w:val="22"/>
          <w:lang w:val="es-MX"/>
        </w:rPr>
        <w:t>El “LICITANTE” ganador no podrá</w:t>
      </w:r>
      <w:r w:rsidR="00AE04DB" w:rsidRPr="00643AB2">
        <w:rPr>
          <w:rFonts w:ascii="Arial" w:hAnsi="Arial" w:cs="Arial"/>
          <w:sz w:val="22"/>
          <w:szCs w:val="22"/>
          <w:lang w:val="es-MX"/>
        </w:rPr>
        <w:t xml:space="preserve"> solicitar el diferimiento de la fecha indicada para dar inicio al servicio.</w:t>
      </w:r>
    </w:p>
    <w:p w:rsidR="00AE04DB" w:rsidRPr="00643AB2" w:rsidRDefault="00AE04DB" w:rsidP="00643AB2">
      <w:pPr>
        <w:tabs>
          <w:tab w:val="left" w:pos="7794"/>
          <w:tab w:val="left" w:pos="8222"/>
          <w:tab w:val="left" w:pos="12862"/>
        </w:tabs>
        <w:spacing w:line="240" w:lineRule="atLeast"/>
        <w:ind w:right="51"/>
        <w:jc w:val="both"/>
        <w:rPr>
          <w:rFonts w:ascii="Arial" w:hAnsi="Arial" w:cs="Arial"/>
          <w:sz w:val="22"/>
          <w:szCs w:val="22"/>
          <w:lang w:val="es-MX"/>
        </w:rPr>
      </w:pPr>
    </w:p>
    <w:p w:rsidR="00545CEE" w:rsidRPr="00643AB2" w:rsidRDefault="0021498D" w:rsidP="00643AB2">
      <w:pPr>
        <w:tabs>
          <w:tab w:val="left" w:pos="7794"/>
          <w:tab w:val="left" w:pos="8222"/>
          <w:tab w:val="left" w:pos="12862"/>
        </w:tabs>
        <w:spacing w:line="240" w:lineRule="atLeast"/>
        <w:ind w:right="51"/>
        <w:jc w:val="both"/>
        <w:rPr>
          <w:rFonts w:ascii="Arial" w:hAnsi="Arial" w:cs="Arial"/>
          <w:sz w:val="22"/>
          <w:szCs w:val="22"/>
          <w:lang w:val="es-MX"/>
        </w:rPr>
      </w:pPr>
      <w:r w:rsidRPr="00643AB2">
        <w:rPr>
          <w:rFonts w:ascii="Arial" w:hAnsi="Arial" w:cs="Arial"/>
          <w:sz w:val="22"/>
          <w:szCs w:val="22"/>
          <w:lang w:val="es-MX"/>
        </w:rPr>
        <w:t xml:space="preserve">“LA CONVOCANTE” a través de la </w:t>
      </w:r>
      <w:r w:rsidR="00D327B9" w:rsidRPr="00643AB2">
        <w:rPr>
          <w:rFonts w:ascii="Arial" w:hAnsi="Arial" w:cs="Arial"/>
          <w:sz w:val="22"/>
          <w:szCs w:val="22"/>
          <w:lang w:val="es-MX"/>
        </w:rPr>
        <w:t>Subgere</w:t>
      </w:r>
      <w:r w:rsidRPr="00643AB2">
        <w:rPr>
          <w:rFonts w:ascii="Arial" w:hAnsi="Arial" w:cs="Arial"/>
          <w:sz w:val="22"/>
          <w:szCs w:val="22"/>
          <w:lang w:val="es-MX"/>
        </w:rPr>
        <w:t xml:space="preserve">ncia </w:t>
      </w:r>
      <w:r w:rsidR="00D327B9" w:rsidRPr="00643AB2">
        <w:rPr>
          <w:rFonts w:ascii="Arial" w:hAnsi="Arial" w:cs="Arial"/>
          <w:sz w:val="22"/>
          <w:szCs w:val="22"/>
          <w:lang w:val="es-MX"/>
        </w:rPr>
        <w:t xml:space="preserve"> de Administración y Finanzas,</w:t>
      </w:r>
      <w:r w:rsidRPr="00643AB2">
        <w:rPr>
          <w:rFonts w:ascii="Arial" w:hAnsi="Arial" w:cs="Arial"/>
          <w:sz w:val="22"/>
          <w:szCs w:val="22"/>
          <w:lang w:val="es-MX"/>
        </w:rPr>
        <w:t xml:space="preserve"> </w:t>
      </w:r>
      <w:r w:rsidR="003A4834" w:rsidRPr="00643AB2">
        <w:rPr>
          <w:rFonts w:ascii="Arial" w:hAnsi="Arial" w:cs="Arial"/>
          <w:sz w:val="22"/>
          <w:szCs w:val="22"/>
          <w:lang w:val="es-MX"/>
        </w:rPr>
        <w:t>a través de la Lic. Altmine Isabel Dehesa Chavarría, Jefa del Departamento de Relaciones Industriales</w:t>
      </w:r>
      <w:r w:rsidR="00E75E74" w:rsidRPr="00643AB2">
        <w:rPr>
          <w:rFonts w:ascii="Arial" w:hAnsi="Arial" w:cs="Arial"/>
          <w:sz w:val="22"/>
          <w:szCs w:val="22"/>
          <w:lang w:val="es-MX"/>
        </w:rPr>
        <w:t xml:space="preserve"> conjuntamente con la Dra. Martha Díaz Díaz, Responsable del Área Médica</w:t>
      </w:r>
      <w:r w:rsidR="003A4834" w:rsidRPr="00643AB2">
        <w:rPr>
          <w:rFonts w:ascii="Arial" w:hAnsi="Arial" w:cs="Arial"/>
          <w:sz w:val="22"/>
          <w:szCs w:val="22"/>
          <w:lang w:val="es-MX"/>
        </w:rPr>
        <w:t xml:space="preserve">  y </w:t>
      </w:r>
      <w:r w:rsidR="00545CEE" w:rsidRPr="00643AB2">
        <w:rPr>
          <w:rFonts w:ascii="Arial" w:hAnsi="Arial" w:cs="Arial"/>
          <w:sz w:val="22"/>
          <w:szCs w:val="22"/>
          <w:lang w:val="es-MX"/>
        </w:rPr>
        <w:t xml:space="preserve"> </w:t>
      </w:r>
      <w:r w:rsidR="00E75E74" w:rsidRPr="00643AB2">
        <w:rPr>
          <w:rFonts w:ascii="Arial" w:hAnsi="Arial" w:cs="Arial"/>
          <w:sz w:val="22"/>
          <w:szCs w:val="22"/>
          <w:lang w:val="es-MX"/>
        </w:rPr>
        <w:t xml:space="preserve">a través de la   Subgerencia de Producción y Mantenimiento </w:t>
      </w:r>
      <w:r w:rsidR="003A4834" w:rsidRPr="00643AB2">
        <w:rPr>
          <w:rFonts w:ascii="Arial" w:hAnsi="Arial" w:cs="Arial"/>
          <w:sz w:val="22"/>
          <w:szCs w:val="22"/>
          <w:lang w:val="es-MX"/>
        </w:rPr>
        <w:t>de los CC. Ing. Francisco Moctezuma García Juárez, Jefe de Departamento de Mantenimiento</w:t>
      </w:r>
      <w:r w:rsidR="00E75E74" w:rsidRPr="00643AB2">
        <w:rPr>
          <w:rFonts w:ascii="Arial" w:hAnsi="Arial" w:cs="Arial"/>
          <w:sz w:val="22"/>
          <w:szCs w:val="22"/>
          <w:lang w:val="es-MX"/>
        </w:rPr>
        <w:t xml:space="preserve"> conjuntamente con la Quim. María de los Ángeles Vidals Franco, Responsable de la Planta de Tratamiento de Aguas Residuales y</w:t>
      </w:r>
      <w:r w:rsidR="003A4834" w:rsidRPr="00643AB2">
        <w:rPr>
          <w:rFonts w:ascii="Arial" w:hAnsi="Arial" w:cs="Arial"/>
          <w:sz w:val="22"/>
          <w:szCs w:val="22"/>
          <w:lang w:val="es-MX"/>
        </w:rPr>
        <w:t xml:space="preserve"> el C. Juan Ramírez González, Jefe del Departamento de Producción, así como la Quim.</w:t>
      </w:r>
      <w:r w:rsidR="008C074C">
        <w:rPr>
          <w:rFonts w:ascii="Arial" w:hAnsi="Arial" w:cs="Arial"/>
          <w:sz w:val="22"/>
          <w:szCs w:val="22"/>
          <w:lang w:val="es-MX"/>
        </w:rPr>
        <w:t xml:space="preserve"> </w:t>
      </w:r>
      <w:r w:rsidR="003A4834" w:rsidRPr="00643AB2">
        <w:rPr>
          <w:rFonts w:ascii="Arial" w:hAnsi="Arial" w:cs="Arial"/>
          <w:sz w:val="22"/>
          <w:szCs w:val="22"/>
          <w:lang w:val="es-MX"/>
        </w:rPr>
        <w:t xml:space="preserve">Marbelia Rueda Girón, Jefa del Departamento de Control de Calidad, adscrita a la Gerencia Estatal, </w:t>
      </w:r>
      <w:r w:rsidR="00545CEE" w:rsidRPr="00643AB2">
        <w:rPr>
          <w:rFonts w:ascii="Arial" w:hAnsi="Arial" w:cs="Arial"/>
          <w:sz w:val="22"/>
          <w:szCs w:val="22"/>
          <w:lang w:val="es-MX"/>
        </w:rPr>
        <w:t>será</w:t>
      </w:r>
      <w:r w:rsidR="003A4834" w:rsidRPr="00643AB2">
        <w:rPr>
          <w:rFonts w:ascii="Arial" w:hAnsi="Arial" w:cs="Arial"/>
          <w:sz w:val="22"/>
          <w:szCs w:val="22"/>
          <w:lang w:val="es-MX"/>
        </w:rPr>
        <w:t>n</w:t>
      </w:r>
      <w:r w:rsidR="00D327B9" w:rsidRPr="00643AB2">
        <w:rPr>
          <w:rFonts w:ascii="Arial" w:hAnsi="Arial" w:cs="Arial"/>
          <w:sz w:val="22"/>
          <w:szCs w:val="22"/>
          <w:lang w:val="es-MX"/>
        </w:rPr>
        <w:t xml:space="preserve"> quien</w:t>
      </w:r>
      <w:r w:rsidR="003A4834" w:rsidRPr="00643AB2">
        <w:rPr>
          <w:rFonts w:ascii="Arial" w:hAnsi="Arial" w:cs="Arial"/>
          <w:sz w:val="22"/>
          <w:szCs w:val="22"/>
          <w:lang w:val="es-MX"/>
        </w:rPr>
        <w:t>es</w:t>
      </w:r>
      <w:r w:rsidR="00D327B9" w:rsidRPr="00643AB2">
        <w:rPr>
          <w:rFonts w:ascii="Arial" w:hAnsi="Arial" w:cs="Arial"/>
          <w:sz w:val="22"/>
          <w:szCs w:val="22"/>
          <w:lang w:val="es-MX"/>
        </w:rPr>
        <w:t xml:space="preserve"> coordinara</w:t>
      </w:r>
      <w:r w:rsidR="003A4834" w:rsidRPr="00643AB2">
        <w:rPr>
          <w:rFonts w:ascii="Arial" w:hAnsi="Arial" w:cs="Arial"/>
          <w:sz w:val="22"/>
          <w:szCs w:val="22"/>
          <w:lang w:val="es-MX"/>
        </w:rPr>
        <w:t>n</w:t>
      </w:r>
      <w:r w:rsidR="00D327B9" w:rsidRPr="00643AB2">
        <w:rPr>
          <w:rFonts w:ascii="Arial" w:hAnsi="Arial" w:cs="Arial"/>
          <w:sz w:val="22"/>
          <w:szCs w:val="22"/>
          <w:lang w:val="es-MX"/>
        </w:rPr>
        <w:t xml:space="preserve"> directamente con “EL LICITANTE” que resulte adjudicatario del </w:t>
      </w:r>
      <w:r w:rsidR="00617F96" w:rsidRPr="00643AB2">
        <w:rPr>
          <w:rFonts w:ascii="Arial" w:hAnsi="Arial" w:cs="Arial"/>
          <w:sz w:val="22"/>
          <w:szCs w:val="22"/>
          <w:lang w:val="es-MX"/>
        </w:rPr>
        <w:t>pedido</w:t>
      </w:r>
      <w:r w:rsidR="00D327B9" w:rsidRPr="00643AB2">
        <w:rPr>
          <w:rFonts w:ascii="Arial" w:hAnsi="Arial" w:cs="Arial"/>
          <w:sz w:val="22"/>
          <w:szCs w:val="22"/>
          <w:lang w:val="es-MX"/>
        </w:rPr>
        <w:t xml:space="preserve">, referente a la </w:t>
      </w:r>
      <w:r w:rsidR="00E0099B" w:rsidRPr="00643AB2">
        <w:rPr>
          <w:rFonts w:ascii="Arial" w:hAnsi="Arial" w:cs="Arial"/>
          <w:sz w:val="22"/>
          <w:szCs w:val="22"/>
          <w:lang w:val="es-MX"/>
        </w:rPr>
        <w:t xml:space="preserve">prestación de “LOS </w:t>
      </w:r>
      <w:r w:rsidR="00545CEE" w:rsidRPr="00643AB2">
        <w:rPr>
          <w:rFonts w:ascii="Arial" w:hAnsi="Arial" w:cs="Arial"/>
          <w:sz w:val="22"/>
          <w:szCs w:val="22"/>
          <w:lang w:val="es-MX"/>
        </w:rPr>
        <w:t>SERVICIOS”</w:t>
      </w:r>
      <w:r w:rsidR="003A4834" w:rsidRPr="00643AB2">
        <w:rPr>
          <w:rFonts w:ascii="Arial" w:hAnsi="Arial" w:cs="Arial"/>
          <w:sz w:val="22"/>
          <w:szCs w:val="22"/>
          <w:lang w:val="es-MX"/>
        </w:rPr>
        <w:t>, según la partida que les corresponda,</w:t>
      </w:r>
      <w:r w:rsidR="00545CEE" w:rsidRPr="00643AB2">
        <w:rPr>
          <w:rFonts w:ascii="Arial" w:hAnsi="Arial" w:cs="Arial"/>
          <w:sz w:val="22"/>
          <w:szCs w:val="22"/>
          <w:lang w:val="es-MX"/>
        </w:rPr>
        <w:t xml:space="preserve"> </w:t>
      </w:r>
      <w:r w:rsidR="003A4834" w:rsidRPr="00643AB2">
        <w:rPr>
          <w:rFonts w:ascii="Arial" w:hAnsi="Arial" w:cs="Arial"/>
          <w:sz w:val="22"/>
          <w:szCs w:val="22"/>
          <w:lang w:val="es-MX"/>
        </w:rPr>
        <w:t xml:space="preserve">siendo también </w:t>
      </w:r>
      <w:r w:rsidR="000D55FA" w:rsidRPr="00643AB2">
        <w:rPr>
          <w:rFonts w:ascii="Arial" w:hAnsi="Arial" w:cs="Arial"/>
          <w:sz w:val="22"/>
          <w:szCs w:val="22"/>
          <w:lang w:val="es-MX"/>
        </w:rPr>
        <w:t>l</w:t>
      </w:r>
      <w:r w:rsidR="003A4834" w:rsidRPr="00643AB2">
        <w:rPr>
          <w:rFonts w:ascii="Arial" w:hAnsi="Arial" w:cs="Arial"/>
          <w:sz w:val="22"/>
          <w:szCs w:val="22"/>
          <w:lang w:val="es-MX"/>
        </w:rPr>
        <w:t>os</w:t>
      </w:r>
      <w:r w:rsidR="00E0099B" w:rsidRPr="00643AB2">
        <w:rPr>
          <w:rFonts w:ascii="Arial" w:hAnsi="Arial" w:cs="Arial"/>
          <w:sz w:val="22"/>
          <w:szCs w:val="22"/>
          <w:lang w:val="es-MX"/>
        </w:rPr>
        <w:t xml:space="preserve"> responsable</w:t>
      </w:r>
      <w:r w:rsidR="003A4834" w:rsidRPr="00643AB2">
        <w:rPr>
          <w:rFonts w:ascii="Arial" w:hAnsi="Arial" w:cs="Arial"/>
          <w:sz w:val="22"/>
          <w:szCs w:val="22"/>
          <w:lang w:val="es-MX"/>
        </w:rPr>
        <w:t>s</w:t>
      </w:r>
      <w:r w:rsidR="00E0099B" w:rsidRPr="00643AB2">
        <w:rPr>
          <w:rFonts w:ascii="Arial" w:hAnsi="Arial" w:cs="Arial"/>
          <w:sz w:val="22"/>
          <w:szCs w:val="22"/>
          <w:lang w:val="es-MX"/>
        </w:rPr>
        <w:t xml:space="preserve"> de la administración verificación del cumplimiento del </w:t>
      </w:r>
      <w:r w:rsidR="00617F96" w:rsidRPr="00643AB2">
        <w:rPr>
          <w:rFonts w:ascii="Arial" w:hAnsi="Arial" w:cs="Arial"/>
          <w:sz w:val="22"/>
          <w:szCs w:val="22"/>
          <w:lang w:val="es-MX"/>
        </w:rPr>
        <w:t>pedido</w:t>
      </w:r>
      <w:r w:rsidR="00E0099B" w:rsidRPr="00643AB2">
        <w:rPr>
          <w:rFonts w:ascii="Arial" w:hAnsi="Arial" w:cs="Arial"/>
          <w:sz w:val="22"/>
          <w:szCs w:val="22"/>
          <w:lang w:val="es-MX"/>
        </w:rPr>
        <w:t>, de conformidad con el articulo 84 séptimo párrafo del Reglamento de “LA LEY “ Y en el Manual Administrativo de Aplicación General en Materia de Adquisiciones, Arrendamientos y Servicios del Sector Público en su numeral 5 “CONTROL Y SEGUIMIENTO”</w:t>
      </w:r>
      <w:r w:rsidR="00643AB2">
        <w:rPr>
          <w:rFonts w:ascii="Arial" w:hAnsi="Arial" w:cs="Arial"/>
          <w:sz w:val="22"/>
          <w:szCs w:val="22"/>
          <w:lang w:val="es-MX"/>
        </w:rPr>
        <w:t>.</w:t>
      </w:r>
    </w:p>
    <w:p w:rsidR="00924609" w:rsidRPr="003928B3" w:rsidRDefault="00924609" w:rsidP="00CB551B">
      <w:pPr>
        <w:spacing w:line="276" w:lineRule="auto"/>
        <w:jc w:val="both"/>
        <w:rPr>
          <w:rFonts w:ascii="Arial" w:hAnsi="Arial" w:cs="Arial"/>
          <w:i/>
          <w:color w:val="0000FF"/>
          <w:sz w:val="22"/>
          <w:szCs w:val="22"/>
        </w:rPr>
      </w:pPr>
    </w:p>
    <w:p w:rsidR="00924609" w:rsidRPr="00643AB2" w:rsidRDefault="00924609" w:rsidP="00643AB2">
      <w:pPr>
        <w:tabs>
          <w:tab w:val="left" w:pos="7794"/>
          <w:tab w:val="left" w:pos="8222"/>
          <w:tab w:val="left" w:pos="12862"/>
        </w:tabs>
        <w:spacing w:line="240" w:lineRule="atLeast"/>
        <w:ind w:right="51"/>
        <w:jc w:val="both"/>
        <w:rPr>
          <w:rFonts w:ascii="Arial" w:hAnsi="Arial" w:cs="Arial"/>
          <w:sz w:val="22"/>
          <w:szCs w:val="22"/>
          <w:lang w:val="es-MX"/>
        </w:rPr>
      </w:pPr>
      <w:r w:rsidRPr="00643AB2">
        <w:rPr>
          <w:rFonts w:ascii="Arial" w:hAnsi="Arial" w:cs="Arial"/>
          <w:sz w:val="22"/>
          <w:szCs w:val="22"/>
          <w:lang w:val="es-MX"/>
        </w:rPr>
        <w:t xml:space="preserve">El </w:t>
      </w:r>
      <w:r w:rsidR="00CB551B" w:rsidRPr="00643AB2">
        <w:rPr>
          <w:rFonts w:ascii="Arial" w:hAnsi="Arial" w:cs="Arial"/>
          <w:sz w:val="22"/>
          <w:szCs w:val="22"/>
          <w:lang w:val="es-MX"/>
        </w:rPr>
        <w:t>“LICITANTE”</w:t>
      </w:r>
      <w:r w:rsidRPr="00643AB2">
        <w:rPr>
          <w:rFonts w:ascii="Arial" w:hAnsi="Arial" w:cs="Arial"/>
          <w:sz w:val="22"/>
          <w:szCs w:val="22"/>
          <w:lang w:val="es-MX"/>
        </w:rPr>
        <w:t xml:space="preserve"> ganador deberá coordinarse con el </w:t>
      </w:r>
      <w:r w:rsidR="00775B5B" w:rsidRPr="00643AB2">
        <w:rPr>
          <w:rFonts w:ascii="Arial" w:hAnsi="Arial" w:cs="Arial"/>
          <w:sz w:val="22"/>
          <w:szCs w:val="22"/>
          <w:lang w:val="es-MX"/>
        </w:rPr>
        <w:t>titular de cada área usuaria</w:t>
      </w:r>
      <w:r w:rsidRPr="00643AB2">
        <w:rPr>
          <w:rFonts w:ascii="Arial" w:hAnsi="Arial" w:cs="Arial"/>
          <w:sz w:val="22"/>
          <w:szCs w:val="22"/>
          <w:lang w:val="es-MX"/>
        </w:rPr>
        <w:t xml:space="preserve">, </w:t>
      </w:r>
      <w:r w:rsidR="00775B5B" w:rsidRPr="00643AB2">
        <w:rPr>
          <w:rFonts w:ascii="Arial" w:hAnsi="Arial" w:cs="Arial"/>
          <w:sz w:val="22"/>
          <w:szCs w:val="22"/>
          <w:lang w:val="es-MX"/>
        </w:rPr>
        <w:t>referidos en el párrafo anterior</w:t>
      </w:r>
      <w:r w:rsidR="00E75E74" w:rsidRPr="00643AB2">
        <w:rPr>
          <w:rFonts w:ascii="Arial" w:hAnsi="Arial" w:cs="Arial"/>
          <w:sz w:val="22"/>
          <w:szCs w:val="22"/>
          <w:lang w:val="es-MX"/>
        </w:rPr>
        <w:t xml:space="preserve"> y en el </w:t>
      </w:r>
      <w:r w:rsidR="00E75E74" w:rsidRPr="00447B52">
        <w:rPr>
          <w:rFonts w:ascii="Arial" w:hAnsi="Arial" w:cs="Arial"/>
          <w:b/>
          <w:sz w:val="22"/>
          <w:szCs w:val="22"/>
          <w:lang w:val="es-MX"/>
        </w:rPr>
        <w:t>Anexo VI</w:t>
      </w:r>
      <w:r w:rsidR="00E75E74" w:rsidRPr="00643AB2">
        <w:rPr>
          <w:rFonts w:ascii="Arial" w:hAnsi="Arial" w:cs="Arial"/>
          <w:sz w:val="22"/>
          <w:szCs w:val="22"/>
          <w:lang w:val="es-MX"/>
        </w:rPr>
        <w:t xml:space="preserve"> de la convocatoria</w:t>
      </w:r>
      <w:r w:rsidRPr="00643AB2">
        <w:rPr>
          <w:rFonts w:ascii="Arial" w:hAnsi="Arial" w:cs="Arial"/>
          <w:sz w:val="22"/>
          <w:szCs w:val="22"/>
          <w:lang w:val="es-MX"/>
        </w:rPr>
        <w:t>, para llevar a cabo “LOS SERVICIOS” de acuerdo a la programación, y de emitir el Informe de recepción de “LOS SERVICIOS”, conforme a lo establecido en esta convocatoria y sus anexos dentro del periodo correspondiente y en su caso, será el encargado de calcular y solicitar la aplicación de las penalizaciones establecidas en el numeral 4.3 de esta Convocatoria</w:t>
      </w:r>
      <w:r w:rsidR="000F00E0" w:rsidRPr="00643AB2">
        <w:rPr>
          <w:rFonts w:ascii="Arial" w:hAnsi="Arial" w:cs="Arial"/>
          <w:sz w:val="22"/>
          <w:szCs w:val="22"/>
          <w:lang w:val="es-MX"/>
        </w:rPr>
        <w:t xml:space="preserve">. </w:t>
      </w:r>
      <w:r w:rsidRPr="00643AB2">
        <w:rPr>
          <w:rFonts w:ascii="Arial" w:hAnsi="Arial" w:cs="Arial"/>
          <w:sz w:val="22"/>
          <w:szCs w:val="22"/>
          <w:lang w:val="es-MX"/>
        </w:rPr>
        <w:t xml:space="preserve">El </w:t>
      </w:r>
      <w:r w:rsidR="00CB551B" w:rsidRPr="00643AB2">
        <w:rPr>
          <w:rFonts w:ascii="Arial" w:hAnsi="Arial" w:cs="Arial"/>
          <w:sz w:val="22"/>
          <w:szCs w:val="22"/>
          <w:lang w:val="es-MX"/>
        </w:rPr>
        <w:t xml:space="preserve">“LICITANTE” </w:t>
      </w:r>
      <w:r w:rsidRPr="00643AB2">
        <w:rPr>
          <w:rFonts w:ascii="Arial" w:hAnsi="Arial" w:cs="Arial"/>
          <w:sz w:val="22"/>
          <w:szCs w:val="22"/>
          <w:lang w:val="es-MX"/>
        </w:rPr>
        <w:t>que resulte adjudicado acepta que, en tanto esto no se cumpla, “LOS SERVICIOS”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617F96">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r w:rsidRPr="003928B3">
        <w:rPr>
          <w:rFonts w:ascii="Arial" w:hAnsi="Arial" w:cs="Arial"/>
          <w:sz w:val="22"/>
          <w:szCs w:val="22"/>
          <w:lang w:val="es-MX"/>
        </w:rPr>
        <w:lastRenderedPageBreak/>
        <w:t xml:space="preserve">en la </w:t>
      </w:r>
      <w:r w:rsidRPr="00447B52">
        <w:rPr>
          <w:rFonts w:ascii="Arial" w:hAnsi="Arial" w:cs="Arial"/>
          <w:color w:val="000000" w:themeColor="text1"/>
          <w:sz w:val="22"/>
          <w:szCs w:val="22"/>
          <w:lang w:val="es-MX"/>
        </w:rPr>
        <w:t>Caja</w:t>
      </w:r>
      <w:r w:rsidR="00D86B47" w:rsidRPr="00447B52">
        <w:rPr>
          <w:rFonts w:ascii="Arial" w:hAnsi="Arial" w:cs="Arial"/>
          <w:color w:val="000000" w:themeColor="text1"/>
          <w:sz w:val="22"/>
          <w:szCs w:val="22"/>
          <w:lang w:val="es-MX"/>
        </w:rPr>
        <w:t xml:space="preserve"> </w:t>
      </w:r>
      <w:r w:rsidR="0014214A" w:rsidRPr="00447B52">
        <w:rPr>
          <w:rFonts w:ascii="Arial" w:hAnsi="Arial" w:cs="Arial"/>
          <w:color w:val="000000" w:themeColor="text1"/>
          <w:sz w:val="22"/>
          <w:szCs w:val="22"/>
          <w:lang w:val="es-MX"/>
        </w:rPr>
        <w:t>General</w:t>
      </w:r>
      <w:r w:rsidR="00440A59">
        <w:rPr>
          <w:rFonts w:ascii="Arial" w:hAnsi="Arial" w:cs="Arial"/>
          <w:sz w:val="22"/>
          <w:szCs w:val="22"/>
          <w:lang w:val="es-MX"/>
        </w:rPr>
        <w:t xml:space="preserve"> </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w:t>
      </w:r>
      <w:r w:rsidR="00617F96">
        <w:rPr>
          <w:rFonts w:ascii="Arial" w:hAnsi="Arial" w:cs="Arial"/>
          <w:sz w:val="22"/>
          <w:szCs w:val="22"/>
          <w:lang w:val="es-MX"/>
        </w:rPr>
        <w:t>pedido</w:t>
      </w:r>
      <w:r w:rsidRPr="003928B3">
        <w:rPr>
          <w:rFonts w:ascii="Arial" w:hAnsi="Arial" w:cs="Arial"/>
          <w:sz w:val="22"/>
          <w:szCs w:val="22"/>
          <w:lang w:val="es-MX"/>
        </w:rPr>
        <w:t xml:space="preserve">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14214A">
        <w:rPr>
          <w:rFonts w:ascii="Arial" w:hAnsi="Arial" w:cs="Arial"/>
          <w:sz w:val="22"/>
          <w:szCs w:val="22"/>
          <w:lang w:val="es-MX"/>
        </w:rPr>
        <w:t>17</w:t>
      </w:r>
      <w:r w:rsidRPr="003928B3">
        <w:rPr>
          <w:rFonts w:ascii="Arial" w:hAnsi="Arial" w:cs="Arial"/>
          <w:sz w:val="22"/>
          <w:szCs w:val="22"/>
          <w:lang w:val="es-MX"/>
        </w:rPr>
        <w:t xml:space="preserve">:00 hrs. en el Departamento de </w:t>
      </w:r>
      <w:r w:rsidR="00B40C05">
        <w:rPr>
          <w:rFonts w:ascii="Arial" w:hAnsi="Arial" w:cs="Arial"/>
          <w:sz w:val="22"/>
          <w:szCs w:val="22"/>
          <w:lang w:val="es-MX"/>
        </w:rPr>
        <w:t>Adquisiciones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en carretera Oaxaca-México kilómetro 25, municipio de Guadalupe Etla, Oax.,</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817F41">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3928B3">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1668B2"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1668B2" w:rsidRPr="001668B2" w:rsidRDefault="001668B2" w:rsidP="001668B2">
      <w:pPr>
        <w:tabs>
          <w:tab w:val="left" w:pos="7794"/>
          <w:tab w:val="left" w:pos="8222"/>
          <w:tab w:val="left" w:pos="12862"/>
        </w:tabs>
        <w:spacing w:line="240" w:lineRule="atLeast"/>
        <w:ind w:right="51"/>
        <w:jc w:val="both"/>
        <w:rPr>
          <w:rFonts w:ascii="Arial" w:hAnsi="Arial" w:cs="Arial"/>
          <w:sz w:val="22"/>
          <w:szCs w:val="22"/>
        </w:rPr>
      </w:pPr>
      <w:r w:rsidRPr="001668B2">
        <w:rPr>
          <w:rFonts w:ascii="Arial" w:hAnsi="Arial" w:cs="Arial"/>
          <w:sz w:val="22"/>
          <w:szCs w:val="22"/>
        </w:rPr>
        <w:t>En caso de elegir como medio de pago la transferencia electrónica, “EL PROVEEDOR”</w:t>
      </w:r>
      <w:r w:rsidRPr="001668B2">
        <w:rPr>
          <w:rFonts w:ascii="Arial" w:hAnsi="Arial" w:cs="Arial"/>
          <w:b/>
          <w:sz w:val="22"/>
          <w:szCs w:val="22"/>
        </w:rPr>
        <w:t xml:space="preserve"> </w:t>
      </w:r>
      <w:r w:rsidRPr="001668B2">
        <w:rPr>
          <w:rFonts w:ascii="Arial" w:hAnsi="Arial" w:cs="Arial"/>
          <w:sz w:val="22"/>
          <w:szCs w:val="22"/>
        </w:rPr>
        <w:t>deberá adjuntar a su factura, escrito en hoja membretada, firmada por el apoderado, en el que se indique el nombre de la institución bancaria, número de cuenta y número de CLABE; este escrito deberá estar certificado por la institución bancaria respectiva y ser presentado en la oficina de pago correspondiente de “LA CONVOCANTE” junto con sus facturas.</w:t>
      </w:r>
    </w:p>
    <w:p w:rsidR="001668B2" w:rsidRPr="003928B3"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617F96">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484D55">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8524B2" w:rsidRDefault="00A55E17" w:rsidP="00A55E17">
      <w:pPr>
        <w:tabs>
          <w:tab w:val="left" w:pos="7794"/>
          <w:tab w:val="left" w:pos="8222"/>
          <w:tab w:val="left" w:pos="12862"/>
        </w:tabs>
        <w:ind w:right="51"/>
        <w:jc w:val="both"/>
        <w:rPr>
          <w:rFonts w:ascii="Arial" w:hAnsi="Arial" w:cs="Arial"/>
          <w:sz w:val="22"/>
          <w:szCs w:val="22"/>
        </w:rPr>
      </w:pPr>
      <w:r w:rsidRPr="003928B3">
        <w:rPr>
          <w:rFonts w:ascii="Arial" w:hAnsi="Arial" w:cs="Arial"/>
          <w:sz w:val="22"/>
          <w:szCs w:val="22"/>
        </w:rPr>
        <w:t xml:space="preserve">Los </w:t>
      </w:r>
      <w:r w:rsidR="00CB551B">
        <w:rPr>
          <w:rFonts w:ascii="Arial" w:hAnsi="Arial" w:cs="Arial"/>
          <w:sz w:val="22"/>
          <w:szCs w:val="22"/>
        </w:rPr>
        <w:t>“LICITANTES”</w:t>
      </w:r>
      <w:r w:rsidRPr="003928B3">
        <w:rPr>
          <w:rFonts w:ascii="Arial" w:hAnsi="Arial" w:cs="Arial"/>
          <w:sz w:val="22"/>
          <w:szCs w:val="22"/>
        </w:rPr>
        <w:t xml:space="preserve"> deberán </w:t>
      </w:r>
      <w:r w:rsidR="008524B2">
        <w:rPr>
          <w:rFonts w:ascii="Arial" w:hAnsi="Arial" w:cs="Arial"/>
          <w:sz w:val="22"/>
          <w:szCs w:val="22"/>
        </w:rPr>
        <w:t>presentar</w:t>
      </w:r>
      <w:r w:rsidR="00691211">
        <w:rPr>
          <w:rFonts w:ascii="Arial" w:hAnsi="Arial" w:cs="Arial"/>
          <w:sz w:val="22"/>
          <w:szCs w:val="22"/>
        </w:rPr>
        <w:t xml:space="preserve"> junto con</w:t>
      </w:r>
      <w:r w:rsidRPr="003928B3">
        <w:rPr>
          <w:rFonts w:ascii="Arial" w:hAnsi="Arial" w:cs="Arial"/>
          <w:sz w:val="22"/>
          <w:szCs w:val="22"/>
        </w:rPr>
        <w:t xml:space="preserve"> su propuesta técnica,</w:t>
      </w:r>
      <w:r w:rsidR="00691211">
        <w:rPr>
          <w:rFonts w:ascii="Arial" w:hAnsi="Arial" w:cs="Arial"/>
          <w:sz w:val="22"/>
          <w:szCs w:val="22"/>
        </w:rPr>
        <w:t xml:space="preserve"> un escrito mediante el cual garanticen la calidad </w:t>
      </w:r>
      <w:r w:rsidRPr="003928B3">
        <w:rPr>
          <w:rFonts w:ascii="Arial" w:hAnsi="Arial" w:cs="Arial"/>
          <w:sz w:val="22"/>
          <w:szCs w:val="22"/>
        </w:rPr>
        <w:t xml:space="preserve"> que </w:t>
      </w:r>
      <w:r>
        <w:rPr>
          <w:rFonts w:ascii="Arial" w:hAnsi="Arial" w:cs="Arial"/>
          <w:sz w:val="22"/>
          <w:szCs w:val="22"/>
        </w:rPr>
        <w:t>“LOS SERVICIOS”</w:t>
      </w:r>
      <w:r w:rsidRPr="003928B3">
        <w:rPr>
          <w:rFonts w:ascii="Arial" w:hAnsi="Arial" w:cs="Arial"/>
          <w:sz w:val="22"/>
          <w:szCs w:val="22"/>
        </w:rPr>
        <w:t xml:space="preserve"> </w:t>
      </w:r>
      <w:r w:rsidR="008524B2">
        <w:rPr>
          <w:rFonts w:ascii="Arial" w:hAnsi="Arial" w:cs="Arial"/>
          <w:sz w:val="22"/>
          <w:szCs w:val="22"/>
        </w:rPr>
        <w:t xml:space="preserve"> a realizar, dicho escrito deberá considerar lo siguiente:</w:t>
      </w:r>
    </w:p>
    <w:p w:rsidR="008524B2" w:rsidRDefault="008524B2" w:rsidP="00A55E17">
      <w:pPr>
        <w:autoSpaceDE w:val="0"/>
        <w:autoSpaceDN w:val="0"/>
        <w:adjustRightInd w:val="0"/>
        <w:jc w:val="both"/>
        <w:rPr>
          <w:rFonts w:ascii="Arial" w:hAnsi="Arial" w:cs="Arial"/>
          <w:sz w:val="22"/>
          <w:szCs w:val="22"/>
        </w:rPr>
      </w:pPr>
    </w:p>
    <w:p w:rsidR="008524B2" w:rsidRDefault="008524B2" w:rsidP="00A55E17">
      <w:pPr>
        <w:autoSpaceDE w:val="0"/>
        <w:autoSpaceDN w:val="0"/>
        <w:adjustRightInd w:val="0"/>
        <w:jc w:val="both"/>
        <w:rPr>
          <w:rFonts w:ascii="Arial" w:hAnsi="Arial" w:cs="Arial"/>
          <w:sz w:val="22"/>
          <w:szCs w:val="22"/>
        </w:rPr>
      </w:pPr>
      <w:r w:rsidRPr="008524B2">
        <w:rPr>
          <w:rFonts w:ascii="Arial" w:hAnsi="Arial" w:cs="Arial"/>
          <w:sz w:val="22"/>
          <w:szCs w:val="22"/>
        </w:rPr>
        <w:t>•</w:t>
      </w:r>
      <w:r w:rsidRPr="008524B2">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Pr>
          <w:rFonts w:ascii="Arial" w:hAnsi="Arial" w:cs="Arial"/>
          <w:sz w:val="22"/>
          <w:szCs w:val="22"/>
        </w:rPr>
        <w:t>invitación</w:t>
      </w:r>
      <w:r w:rsidRPr="008524B2">
        <w:rPr>
          <w:rFonts w:ascii="Arial" w:hAnsi="Arial" w:cs="Arial"/>
          <w:sz w:val="22"/>
          <w:szCs w:val="22"/>
        </w:rPr>
        <w:t xml:space="preserve"> sean proporcionados con la calidad, oportunidad y eficiencia requerida para tal efecto, comprometiéndose a desarrollarlos a satisfacción de “LA CONVOCANTE”.</w:t>
      </w:r>
    </w:p>
    <w:p w:rsidR="00503E82" w:rsidRDefault="00503E82" w:rsidP="00A55E17">
      <w:pPr>
        <w:autoSpaceDE w:val="0"/>
        <w:autoSpaceDN w:val="0"/>
        <w:adjustRightInd w:val="0"/>
        <w:jc w:val="both"/>
        <w:rPr>
          <w:rFonts w:ascii="Arial" w:hAnsi="Arial" w:cs="Arial"/>
          <w:sz w:val="22"/>
          <w:szCs w:val="22"/>
        </w:rPr>
      </w:pPr>
    </w:p>
    <w:p w:rsidR="00503E82" w:rsidRDefault="008524B2" w:rsidP="008524B2">
      <w:pPr>
        <w:autoSpaceDE w:val="0"/>
        <w:autoSpaceDN w:val="0"/>
        <w:adjustRightInd w:val="0"/>
        <w:jc w:val="both"/>
        <w:rPr>
          <w:rFonts w:ascii="Arial" w:hAnsi="Arial" w:cs="Arial"/>
          <w:sz w:val="22"/>
          <w:szCs w:val="22"/>
        </w:rPr>
      </w:pPr>
      <w:r w:rsidRPr="008524B2">
        <w:rPr>
          <w:rFonts w:ascii="Arial" w:hAnsi="Arial" w:cs="Arial"/>
          <w:sz w:val="22"/>
          <w:szCs w:val="22"/>
        </w:rPr>
        <w:t>•</w:t>
      </w:r>
      <w:r w:rsidRPr="008524B2">
        <w:rPr>
          <w:rFonts w:ascii="Arial" w:hAnsi="Arial" w:cs="Arial"/>
          <w:sz w:val="22"/>
          <w:szCs w:val="22"/>
        </w:rPr>
        <w:tab/>
        <w:t xml:space="preserve">“EL LICITANTE” que realice “LOS SERVICIOS” quedará obligado ante “LA CONVOCANTE” a responder de los defectos en la calidad de “LOS SERVICIOS”, </w:t>
      </w:r>
      <w:r>
        <w:rPr>
          <w:rFonts w:ascii="Arial" w:hAnsi="Arial" w:cs="Arial"/>
          <w:sz w:val="22"/>
          <w:szCs w:val="22"/>
        </w:rPr>
        <w:t xml:space="preserve">mano de obra de los servicios, </w:t>
      </w:r>
      <w:r w:rsidRPr="008524B2">
        <w:rPr>
          <w:rFonts w:ascii="Arial" w:hAnsi="Arial" w:cs="Arial"/>
          <w:sz w:val="22"/>
          <w:szCs w:val="22"/>
        </w:rPr>
        <w:t>así como de cualquier otra responsabilidad en que hubiere incurrido, en los té</w:t>
      </w:r>
      <w:r>
        <w:rPr>
          <w:rFonts w:ascii="Arial" w:hAnsi="Arial" w:cs="Arial"/>
          <w:sz w:val="22"/>
          <w:szCs w:val="22"/>
        </w:rPr>
        <w:t xml:space="preserve">rminos señalados en </w:t>
      </w:r>
      <w:r w:rsidRPr="008524B2">
        <w:rPr>
          <w:rFonts w:ascii="Arial" w:hAnsi="Arial" w:cs="Arial"/>
          <w:b/>
          <w:sz w:val="22"/>
          <w:szCs w:val="22"/>
        </w:rPr>
        <w:t xml:space="preserve">el Anexo VI </w:t>
      </w:r>
      <w:r>
        <w:rPr>
          <w:rFonts w:ascii="Arial" w:hAnsi="Arial" w:cs="Arial"/>
          <w:sz w:val="22"/>
          <w:szCs w:val="22"/>
        </w:rPr>
        <w:t>de esta convocatoria y</w:t>
      </w:r>
      <w:r w:rsidRPr="008524B2">
        <w:rPr>
          <w:rFonts w:ascii="Arial" w:hAnsi="Arial" w:cs="Arial"/>
          <w:sz w:val="22"/>
          <w:szCs w:val="22"/>
        </w:rPr>
        <w:t xml:space="preserve"> en el </w:t>
      </w:r>
      <w:r w:rsidR="00617F96">
        <w:rPr>
          <w:rFonts w:ascii="Arial" w:hAnsi="Arial" w:cs="Arial"/>
          <w:sz w:val="22"/>
          <w:szCs w:val="22"/>
        </w:rPr>
        <w:t>pedido</w:t>
      </w:r>
      <w:r w:rsidR="00CB19BF">
        <w:rPr>
          <w:rFonts w:ascii="Arial" w:hAnsi="Arial" w:cs="Arial"/>
          <w:sz w:val="22"/>
          <w:szCs w:val="22"/>
        </w:rPr>
        <w:t xml:space="preserve">, </w:t>
      </w:r>
      <w:r w:rsidR="00CB19BF" w:rsidRPr="00C777AD">
        <w:rPr>
          <w:rFonts w:ascii="Arial" w:hAnsi="Arial" w:cs="Arial"/>
          <w:b/>
          <w:sz w:val="22"/>
          <w:szCs w:val="22"/>
        </w:rPr>
        <w:t>durante</w:t>
      </w:r>
      <w:r w:rsidR="00C777AD" w:rsidRPr="00C777AD">
        <w:rPr>
          <w:rFonts w:ascii="Arial" w:hAnsi="Arial" w:cs="Arial"/>
          <w:b/>
          <w:sz w:val="22"/>
          <w:szCs w:val="22"/>
        </w:rPr>
        <w:t xml:space="preserve"> la vigencia de la calibración realizada</w:t>
      </w:r>
      <w:r w:rsidRPr="00C777AD">
        <w:rPr>
          <w:rFonts w:ascii="Arial" w:hAnsi="Arial" w:cs="Arial"/>
          <w:b/>
          <w:sz w:val="22"/>
          <w:szCs w:val="22"/>
        </w:rPr>
        <w:t xml:space="preserve"> </w:t>
      </w:r>
      <w:r w:rsidR="00503E82">
        <w:rPr>
          <w:rFonts w:ascii="Arial" w:hAnsi="Arial" w:cs="Arial"/>
          <w:sz w:val="22"/>
          <w:szCs w:val="22"/>
        </w:rPr>
        <w:t xml:space="preserve">a partir de la fecha de entrega a entera satisfacción de </w:t>
      </w:r>
      <w:r w:rsidR="00CB19BF">
        <w:rPr>
          <w:rFonts w:ascii="Arial" w:hAnsi="Arial" w:cs="Arial"/>
          <w:sz w:val="22"/>
          <w:szCs w:val="22"/>
        </w:rPr>
        <w:t>L</w:t>
      </w:r>
      <w:r w:rsidR="00503E82">
        <w:rPr>
          <w:rFonts w:ascii="Arial" w:hAnsi="Arial" w:cs="Arial"/>
          <w:sz w:val="22"/>
          <w:szCs w:val="22"/>
        </w:rPr>
        <w:t>iconsa.</w:t>
      </w:r>
    </w:p>
    <w:p w:rsidR="0032566B" w:rsidRDefault="0032566B" w:rsidP="008524B2">
      <w:pPr>
        <w:autoSpaceDE w:val="0"/>
        <w:autoSpaceDN w:val="0"/>
        <w:adjustRightInd w:val="0"/>
        <w:jc w:val="both"/>
        <w:rPr>
          <w:rFonts w:ascii="Arial" w:hAnsi="Arial" w:cs="Arial"/>
          <w:sz w:val="22"/>
          <w:szCs w:val="22"/>
        </w:rPr>
      </w:pPr>
    </w:p>
    <w:p w:rsidR="0032566B" w:rsidRPr="0032566B" w:rsidRDefault="0032566B" w:rsidP="0032566B">
      <w:pPr>
        <w:autoSpaceDE w:val="0"/>
        <w:autoSpaceDN w:val="0"/>
        <w:adjustRightInd w:val="0"/>
        <w:jc w:val="both"/>
        <w:rPr>
          <w:rFonts w:ascii="Arial" w:hAnsi="Arial" w:cs="Arial"/>
          <w:b/>
          <w:sz w:val="22"/>
          <w:szCs w:val="22"/>
        </w:rPr>
      </w:pPr>
      <w:r w:rsidRPr="0032566B">
        <w:rPr>
          <w:rFonts w:ascii="Arial" w:hAnsi="Arial" w:cs="Arial"/>
          <w:sz w:val="22"/>
          <w:szCs w:val="22"/>
        </w:rPr>
        <w:t>•</w:t>
      </w:r>
      <w:r w:rsidRPr="0032566B">
        <w:rPr>
          <w:rFonts w:ascii="Arial" w:hAnsi="Arial" w:cs="Arial"/>
          <w:sz w:val="22"/>
          <w:szCs w:val="22"/>
        </w:rPr>
        <w:tab/>
        <w:t xml:space="preserve">“EL LICITANTE” que resulte adjudicatario del o los pedidos deberán manifestar en su propuesta técnica, que la entrega de “EL SERVICIO” que ofrece a “LICONSA” cumple estrictamente con las condiciones, características, especificaciones técnicas, domicilios relacionados, accesorios y su aplicación que se establecen en esta convocatoria y sus anexos y que como garantía del servicio, una vez concluido deberán </w:t>
      </w:r>
      <w:r w:rsidRPr="00EF21C4">
        <w:rPr>
          <w:rFonts w:ascii="Arial" w:hAnsi="Arial" w:cs="Arial"/>
          <w:b/>
          <w:sz w:val="22"/>
          <w:szCs w:val="22"/>
        </w:rPr>
        <w:t>entregar el informe de calibración</w:t>
      </w:r>
      <w:r w:rsidRPr="0032566B">
        <w:rPr>
          <w:rFonts w:ascii="Arial" w:hAnsi="Arial" w:cs="Arial"/>
          <w:sz w:val="22"/>
          <w:szCs w:val="22"/>
        </w:rPr>
        <w:t xml:space="preserve"> acreditado por la Entidad Mexicana de Acreditación</w:t>
      </w:r>
      <w:r w:rsidR="004E09D4">
        <w:rPr>
          <w:rFonts w:ascii="Arial" w:hAnsi="Arial" w:cs="Arial"/>
          <w:sz w:val="22"/>
          <w:szCs w:val="22"/>
        </w:rPr>
        <w:t xml:space="preserve"> o por otra entidad acreditadora firmante del Acuerdo de Reconocimiento Mutuo (ARM) de ILAC. (Ejemplo PERRY JONSON) </w:t>
      </w:r>
      <w:r w:rsidRPr="0032566B">
        <w:rPr>
          <w:rFonts w:ascii="Arial" w:hAnsi="Arial" w:cs="Arial"/>
          <w:sz w:val="22"/>
          <w:szCs w:val="22"/>
        </w:rPr>
        <w:t xml:space="preserve"> y sus Cartas de trazabilidad de los patrones utilizados para la calibración de los equipos, así como toda la información de fechas y especificaciones que valide dicho certificado, </w:t>
      </w:r>
      <w:r w:rsidRPr="0032566B">
        <w:rPr>
          <w:rFonts w:ascii="Arial" w:hAnsi="Arial" w:cs="Arial"/>
          <w:b/>
          <w:sz w:val="22"/>
          <w:szCs w:val="22"/>
        </w:rPr>
        <w:t xml:space="preserve">TODOS DIRIGIDOS A LOS TITULARES DE CADA ÁREA USUARIA COMO RESPONSABLES DE LOS EQUIPOS, DETALLADOS EN EL ANEXO </w:t>
      </w:r>
      <w:r>
        <w:rPr>
          <w:rFonts w:ascii="Arial" w:hAnsi="Arial" w:cs="Arial"/>
          <w:b/>
          <w:sz w:val="22"/>
          <w:szCs w:val="22"/>
        </w:rPr>
        <w:t>V</w:t>
      </w:r>
      <w:r w:rsidRPr="0032566B">
        <w:rPr>
          <w:rFonts w:ascii="Arial" w:hAnsi="Arial" w:cs="Arial"/>
          <w:b/>
          <w:sz w:val="22"/>
          <w:szCs w:val="22"/>
        </w:rPr>
        <w:t>I.</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E22B18" w:rsidRDefault="00545CEE" w:rsidP="00E22B18">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00617F96">
        <w:rPr>
          <w:rFonts w:ascii="Arial" w:hAnsi="Arial" w:cs="Arial"/>
          <w:b/>
          <w:sz w:val="22"/>
          <w:szCs w:val="22"/>
          <w:lang w:val="es-MX"/>
        </w:rPr>
        <w:t>pedido</w:t>
      </w:r>
      <w:r>
        <w:rPr>
          <w:rFonts w:ascii="Arial" w:hAnsi="Arial" w:cs="Arial"/>
          <w:b/>
          <w:color w:val="00B050"/>
          <w:sz w:val="22"/>
          <w:szCs w:val="22"/>
          <w:lang w:val="es-MX"/>
        </w:rPr>
        <w:t xml:space="preserve"> </w:t>
      </w:r>
      <w:r w:rsidRPr="007A5CD7">
        <w:rPr>
          <w:rFonts w:ascii="Arial" w:hAnsi="Arial" w:cs="Arial"/>
          <w:sz w:val="22"/>
          <w:szCs w:val="22"/>
          <w:lang w:val="es-MX"/>
        </w:rPr>
        <w:t>respectivo, cuyo monto exceda de los $300,000.00 M</w:t>
      </w:r>
      <w:r w:rsidRPr="00176B8D">
        <w:rPr>
          <w:rFonts w:ascii="Arial" w:hAnsi="Arial" w:cs="Arial"/>
          <w:sz w:val="22"/>
          <w:szCs w:val="22"/>
          <w:lang w:val="es-MX"/>
        </w:rPr>
        <w:t xml:space="preserve">.N. (Trescientos mil pesos 00/100 M.N.) sin incluir el IVA, presentar ante </w:t>
      </w:r>
      <w:r w:rsidRPr="00817F41">
        <w:rPr>
          <w:rFonts w:ascii="Arial" w:hAnsi="Arial" w:cs="Arial"/>
          <w:sz w:val="22"/>
          <w:szCs w:val="22"/>
        </w:rPr>
        <w:t>la Subgerencia de Administración y Finanzas</w:t>
      </w:r>
      <w:r w:rsidR="0059199A">
        <w:rPr>
          <w:rFonts w:ascii="Arial" w:hAnsi="Arial" w:cs="Arial"/>
          <w:sz w:val="22"/>
          <w:szCs w:val="22"/>
        </w:rPr>
        <w:t xml:space="preserve"> o el Departamento de Adquisiciones</w:t>
      </w:r>
      <w:r w:rsidRPr="00817F41">
        <w:rPr>
          <w:rFonts w:ascii="Arial" w:hAnsi="Arial" w:cs="Arial"/>
          <w:sz w:val="22"/>
          <w:szCs w:val="22"/>
        </w:rPr>
        <w:t>,</w:t>
      </w:r>
      <w:r w:rsidRPr="00817F41">
        <w:rPr>
          <w:rFonts w:ascii="Arial" w:hAnsi="Arial" w:cs="Arial"/>
          <w:sz w:val="22"/>
          <w:szCs w:val="22"/>
          <w:lang w:val="es-MX"/>
        </w:rPr>
        <w:t xml:space="preserve"> la </w:t>
      </w:r>
      <w:r w:rsidRPr="00817F41">
        <w:rPr>
          <w:rFonts w:ascii="Arial" w:hAnsi="Arial" w:cs="Arial"/>
          <w:b/>
          <w:sz w:val="22"/>
          <w:szCs w:val="22"/>
          <w:lang w:val="es-MX"/>
        </w:rPr>
        <w:t>“Opinión del cumplimiento de obligaciones fiscales”</w:t>
      </w:r>
      <w:r w:rsidRPr="00817F41">
        <w:rPr>
          <w:rFonts w:ascii="Arial" w:hAnsi="Arial" w:cs="Arial"/>
          <w:sz w:val="22"/>
          <w:szCs w:val="22"/>
          <w:lang w:val="es-MX"/>
        </w:rPr>
        <w:t xml:space="preserve"> </w:t>
      </w:r>
      <w:r w:rsidR="00F04B01" w:rsidRPr="00D07B55">
        <w:rPr>
          <w:rFonts w:ascii="Arial" w:hAnsi="Arial" w:cs="Arial"/>
          <w:color w:val="000000" w:themeColor="text1"/>
          <w:sz w:val="22"/>
          <w:szCs w:val="22"/>
          <w:lang w:val="es-MX"/>
        </w:rPr>
        <w:t>en forma positiva</w:t>
      </w:r>
      <w:r w:rsidR="00F04B01">
        <w:rPr>
          <w:rFonts w:ascii="Arial" w:hAnsi="Arial" w:cs="Arial"/>
          <w:sz w:val="22"/>
          <w:szCs w:val="22"/>
          <w:lang w:val="es-MX"/>
        </w:rPr>
        <w:t xml:space="preserve"> </w:t>
      </w:r>
      <w:r w:rsidR="0059199A">
        <w:rPr>
          <w:rFonts w:ascii="Arial" w:hAnsi="Arial" w:cs="Arial"/>
          <w:sz w:val="22"/>
          <w:szCs w:val="22"/>
          <w:lang w:val="es-MX"/>
        </w:rPr>
        <w:t xml:space="preserve">en </w:t>
      </w:r>
      <w:r w:rsidR="0059199A">
        <w:rPr>
          <w:rFonts w:ascii="Arial" w:hAnsi="Arial" w:cs="Arial"/>
          <w:sz w:val="22"/>
          <w:szCs w:val="22"/>
          <w:lang w:val="es-MX"/>
        </w:rPr>
        <w:lastRenderedPageBreak/>
        <w:t xml:space="preserve">términos previstos en </w:t>
      </w:r>
      <w:r w:rsidRPr="00817F41">
        <w:rPr>
          <w:rFonts w:ascii="Arial" w:hAnsi="Arial" w:cs="Arial"/>
          <w:sz w:val="22"/>
          <w:szCs w:val="22"/>
          <w:lang w:val="es-MX"/>
        </w:rPr>
        <w:t>la regla 1.2.1.16 de la Resolución Miscelánea Fiscal para el 2014, publicada el 30 de diciembre de 2013 en el Diario Oficial de la Federación ó aquella que</w:t>
      </w:r>
      <w:r w:rsidRPr="00176B8D">
        <w:rPr>
          <w:rFonts w:ascii="Arial" w:hAnsi="Arial" w:cs="Arial"/>
          <w:sz w:val="22"/>
          <w:szCs w:val="22"/>
          <w:lang w:val="es-MX"/>
        </w:rPr>
        <w:t xml:space="preserve"> en el futuro la sustituya, ante el Servicio de Administración Tributaria</w:t>
      </w:r>
      <w:r w:rsidRPr="007A5CD7">
        <w:rPr>
          <w:rFonts w:ascii="Arial" w:hAnsi="Arial" w:cs="Arial"/>
          <w:sz w:val="22"/>
          <w:szCs w:val="22"/>
          <w:lang w:val="es-MX"/>
        </w:rPr>
        <w:t xml:space="preserve"> (SAT), preferentemente dentro de los 3 (tres) días hábiles posteriores a la fecha de notificación del fallo</w:t>
      </w:r>
      <w:r w:rsidR="00E22B18" w:rsidRPr="003928B3">
        <w:rPr>
          <w:rFonts w:ascii="Arial" w:hAnsi="Arial" w:cs="Arial"/>
          <w:sz w:val="22"/>
          <w:szCs w:val="22"/>
          <w:lang w:val="es-MX"/>
        </w:rPr>
        <w:t>.</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617F96">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w:t>
      </w:r>
      <w:r w:rsidR="008B3F13">
        <w:rPr>
          <w:rFonts w:ascii="Arial" w:hAnsi="Arial" w:cs="Arial"/>
          <w:sz w:val="22"/>
          <w:szCs w:val="22"/>
          <w:lang w:val="es-MX"/>
        </w:rPr>
        <w:t xml:space="preserve"> 45 penúltimo párrafo de la “LA LEY” y la fracción IV</w:t>
      </w:r>
      <w:r w:rsidRPr="003928B3">
        <w:rPr>
          <w:rFonts w:ascii="Arial" w:hAnsi="Arial" w:cs="Arial"/>
          <w:sz w:val="22"/>
          <w:szCs w:val="22"/>
          <w:lang w:val="es-MX"/>
        </w:rPr>
        <w:t xml:space="preserve"> </w:t>
      </w:r>
      <w:r w:rsidR="008B3F13">
        <w:rPr>
          <w:rFonts w:ascii="Arial" w:hAnsi="Arial" w:cs="Arial"/>
          <w:sz w:val="22"/>
          <w:szCs w:val="22"/>
          <w:lang w:val="es-MX"/>
        </w:rPr>
        <w:t xml:space="preserve">del Artículo </w:t>
      </w:r>
      <w:r w:rsidRPr="003928B3">
        <w:rPr>
          <w:rFonts w:ascii="Arial" w:hAnsi="Arial" w:cs="Arial"/>
          <w:sz w:val="22"/>
          <w:szCs w:val="22"/>
          <w:lang w:val="es-MX"/>
        </w:rPr>
        <w:t>81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617F96">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8F0A20" w:rsidRDefault="008F0A20" w:rsidP="003928B3">
      <w:pPr>
        <w:jc w:val="both"/>
        <w:rPr>
          <w:rFonts w:ascii="Arial" w:hAnsi="Arial" w:cs="Arial"/>
          <w:b/>
          <w:sz w:val="22"/>
          <w:szCs w:val="22"/>
          <w:lang w:val="es-MX"/>
        </w:rPr>
      </w:pPr>
    </w:p>
    <w:p w:rsidR="00906E13" w:rsidRPr="00906E13" w:rsidRDefault="00906E13" w:rsidP="00906E13">
      <w:pPr>
        <w:jc w:val="both"/>
        <w:rPr>
          <w:rFonts w:ascii="Arial" w:hAnsi="Arial" w:cs="Arial"/>
          <w:sz w:val="22"/>
          <w:szCs w:val="22"/>
          <w:lang w:val="es-MX"/>
        </w:rPr>
      </w:pPr>
      <w:r w:rsidRPr="00906E13">
        <w:rPr>
          <w:rFonts w:ascii="Arial" w:hAnsi="Arial" w:cs="Arial"/>
          <w:sz w:val="22"/>
          <w:szCs w:val="22"/>
          <w:lang w:val="es-MX"/>
        </w:rPr>
        <w:t>“LOS LICITANTES” adjudicados deberán registrarse como proveedor en el sistema Compranet, a más tardar el día hábil siguiente a la fecha en que se comunique el fallo, de acuerdo con los requisitos que para ello solicita dicho sistema.</w:t>
      </w:r>
    </w:p>
    <w:p w:rsidR="00906E13" w:rsidRDefault="00906E13" w:rsidP="008F0A20">
      <w:pPr>
        <w:spacing w:line="200" w:lineRule="atLeast"/>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617F96">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Etla, Oax., Código Postal sesenta y ocho mil doscientos cincuenta y seis, Oaxaca de Juárez, Oax.,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617F96">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617F96">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617F96">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617F96">
        <w:rPr>
          <w:rFonts w:ascii="Arial" w:hAnsi="Arial" w:cs="Arial"/>
          <w:b/>
          <w:smallCaps/>
          <w:sz w:val="22"/>
          <w:szCs w:val="22"/>
        </w:rPr>
        <w:t>Pedido</w:t>
      </w:r>
    </w:p>
    <w:p w:rsidR="000E2173" w:rsidRPr="003928B3" w:rsidRDefault="000E2173" w:rsidP="000E2173">
      <w:pPr>
        <w:ind w:left="360"/>
        <w:rPr>
          <w:rFonts w:ascii="Arial" w:hAnsi="Arial" w:cs="Arial"/>
          <w:b/>
          <w:sz w:val="22"/>
          <w:szCs w:val="22"/>
        </w:rPr>
      </w:pPr>
    </w:p>
    <w:p w:rsid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617F96">
        <w:rPr>
          <w:rFonts w:ascii="Arial" w:hAnsi="Arial" w:cs="Arial"/>
          <w:sz w:val="22"/>
          <w:szCs w:val="22"/>
          <w:lang w:val="es-MX"/>
        </w:rPr>
        <w:t>pedido</w:t>
      </w:r>
      <w:r w:rsidRPr="003928B3">
        <w:rPr>
          <w:rFonts w:ascii="Arial" w:hAnsi="Arial" w:cs="Arial"/>
          <w:sz w:val="22"/>
          <w:szCs w:val="22"/>
          <w:lang w:val="es-MX"/>
        </w:rPr>
        <w:t xml:space="preserve"> deberá entregar la siguiente documentación, a más tardar a las 17:00 hrs. del día hábil siguiente a la fecha en que se emita el fallo.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acta constitutiva y sus reformas, en la que conste que se constituyó conforme a las Leyes Mexicanas y que tiene su domicilio en el Territorio Nacional. (en caso de personas morales).</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lastRenderedPageBreak/>
        <w:t>Copia de su Cédula de Identificación Fiscal.</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certificada  y Copia simple del poder otorgado ante Fedatario Público a su representante legal, (pudiendo ser un poder especial para efectos de procedimientos de esta naturaleza, o bien poder para actos de administración y/o poder para actos de dominio).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Copia de identificación oficial con fotografía y firma del representante legal, acompañando el original para su cotejo. (frente y reverso)</w:t>
      </w:r>
    </w:p>
    <w:p w:rsidR="00906E13" w:rsidRPr="00906E13" w:rsidRDefault="00906E13" w:rsidP="00906E13">
      <w:pPr>
        <w:numPr>
          <w:ilvl w:val="0"/>
          <w:numId w:val="3"/>
        </w:numPr>
        <w:tabs>
          <w:tab w:val="clear" w:pos="720"/>
        </w:tabs>
        <w:autoSpaceDE w:val="0"/>
        <w:autoSpaceDN w:val="0"/>
        <w:adjustRightInd w:val="0"/>
        <w:jc w:val="both"/>
        <w:rPr>
          <w:rFonts w:ascii="Arial" w:hAnsi="Arial" w:cs="Arial"/>
          <w:sz w:val="22"/>
          <w:szCs w:val="22"/>
        </w:rPr>
      </w:pPr>
      <w:r w:rsidRPr="00906E13">
        <w:rPr>
          <w:rFonts w:ascii="Arial" w:hAnsi="Arial" w:cs="Arial"/>
          <w:sz w:val="22"/>
          <w:szCs w:val="22"/>
        </w:rPr>
        <w:t>Comprobante de Domicilio.</w:t>
      </w:r>
    </w:p>
    <w:p w:rsidR="00906E13" w:rsidRDefault="00906E13" w:rsidP="00906E13">
      <w:pPr>
        <w:numPr>
          <w:ilvl w:val="0"/>
          <w:numId w:val="3"/>
        </w:numPr>
        <w:autoSpaceDE w:val="0"/>
        <w:autoSpaceDN w:val="0"/>
        <w:adjustRightInd w:val="0"/>
        <w:jc w:val="both"/>
        <w:rPr>
          <w:rFonts w:ascii="Arial" w:hAnsi="Arial" w:cs="Arial"/>
          <w:sz w:val="22"/>
          <w:szCs w:val="22"/>
        </w:rPr>
      </w:pPr>
      <w:r w:rsidRPr="00906E13">
        <w:rPr>
          <w:rFonts w:ascii="Arial" w:hAnsi="Arial" w:cs="Arial"/>
          <w:sz w:val="22"/>
          <w:szCs w:val="22"/>
        </w:rPr>
        <w:t>Registro Patronal del IMSS.</w:t>
      </w:r>
    </w:p>
    <w:p w:rsidR="00B15399" w:rsidRDefault="00B15399" w:rsidP="00906E13">
      <w:pPr>
        <w:numPr>
          <w:ilvl w:val="0"/>
          <w:numId w:val="3"/>
        </w:numPr>
        <w:autoSpaceDE w:val="0"/>
        <w:autoSpaceDN w:val="0"/>
        <w:adjustRightInd w:val="0"/>
        <w:jc w:val="both"/>
        <w:rPr>
          <w:rFonts w:ascii="Arial" w:hAnsi="Arial" w:cs="Arial"/>
          <w:sz w:val="22"/>
          <w:szCs w:val="22"/>
        </w:rPr>
      </w:pPr>
      <w:r>
        <w:rPr>
          <w:rFonts w:ascii="Arial" w:hAnsi="Arial" w:cs="Arial"/>
          <w:sz w:val="22"/>
          <w:szCs w:val="22"/>
        </w:rPr>
        <w:t>Relación y altas ante el IMSS del personal que realizará el servicio adjudicado.</w:t>
      </w:r>
    </w:p>
    <w:p w:rsidR="00B15399" w:rsidRPr="00906E13" w:rsidRDefault="00B15399" w:rsidP="00B15399">
      <w:pPr>
        <w:autoSpaceDE w:val="0"/>
        <w:autoSpaceDN w:val="0"/>
        <w:adjustRightInd w:val="0"/>
        <w:jc w:val="both"/>
        <w:rPr>
          <w:rFonts w:ascii="Arial" w:hAnsi="Arial" w:cs="Arial"/>
          <w:sz w:val="22"/>
          <w:szCs w:val="22"/>
        </w:rPr>
      </w:pPr>
    </w:p>
    <w:p w:rsidR="00696943" w:rsidRDefault="00906E13" w:rsidP="001F76FE">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00A425A3" w:rsidRPr="005F6F9C">
        <w:rPr>
          <w:rFonts w:ascii="Arial" w:hAnsi="Arial" w:cs="Arial"/>
          <w:b/>
          <w:color w:val="000000"/>
          <w:sz w:val="22"/>
          <w:szCs w:val="22"/>
        </w:rPr>
        <w:t>A</w:t>
      </w:r>
      <w:r w:rsidRPr="005F6F9C">
        <w:rPr>
          <w:rFonts w:ascii="Arial" w:hAnsi="Arial" w:cs="Arial"/>
          <w:b/>
          <w:color w:val="000000"/>
          <w:sz w:val="22"/>
          <w:szCs w:val="22"/>
        </w:rPr>
        <w:t>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sidR="00617F96">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906E13" w:rsidRDefault="00906E1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617F96">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617F96">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su precio sea el más bajo</w:t>
      </w:r>
      <w:r w:rsidR="007A4D4D">
        <w:rPr>
          <w:rFonts w:ascii="Arial" w:hAnsi="Arial" w:cs="Arial"/>
          <w:b/>
          <w:sz w:val="22"/>
          <w:szCs w:val="22"/>
          <w:u w:val="single"/>
          <w:lang w:val="es-MX"/>
        </w:rPr>
        <w:t xml:space="preserve"> </w:t>
      </w:r>
      <w:r w:rsidR="000D7473">
        <w:rPr>
          <w:rFonts w:ascii="Arial" w:hAnsi="Arial" w:cs="Arial"/>
          <w:b/>
          <w:sz w:val="22"/>
          <w:szCs w:val="22"/>
          <w:u w:val="single"/>
          <w:lang w:val="es-MX"/>
        </w:rPr>
        <w:t xml:space="preserve">por </w:t>
      </w:r>
      <w:r w:rsidR="007A4D4D">
        <w:rPr>
          <w:rFonts w:ascii="Arial" w:hAnsi="Arial" w:cs="Arial"/>
          <w:b/>
          <w:sz w:val="22"/>
          <w:szCs w:val="22"/>
          <w:u w:val="single"/>
          <w:lang w:val="es-MX"/>
        </w:rPr>
        <w:t xml:space="preserve">partida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el Departamento de Mantenimiento</w:t>
      </w:r>
      <w:r w:rsidR="000D7473">
        <w:rPr>
          <w:rFonts w:ascii="Arial" w:hAnsi="Arial" w:cs="Arial"/>
          <w:sz w:val="22"/>
          <w:szCs w:val="22"/>
          <w:lang w:val="es-MX"/>
        </w:rPr>
        <w:t>, Producción, Control de Calidad y Producción</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617F96">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617F96">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w:t>
      </w:r>
      <w:r w:rsidRPr="003928B3">
        <w:rPr>
          <w:rFonts w:cs="Arial"/>
          <w:sz w:val="22"/>
          <w:szCs w:val="22"/>
        </w:rPr>
        <w:lastRenderedPageBreak/>
        <w:t xml:space="preserve">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w:t>
      </w:r>
      <w:r w:rsidR="008F1196">
        <w:rPr>
          <w:rFonts w:ascii="Arial" w:hAnsi="Arial" w:cs="Arial"/>
          <w:sz w:val="22"/>
          <w:szCs w:val="22"/>
          <w:lang w:val="es-MX"/>
        </w:rPr>
        <w:t xml:space="preserve">salvo que la prestación de la totalidad de “LOS SERVICIOS” adjudicados se concluyan durante los 10 (diez) días naturales siguientes a la firma del </w:t>
      </w:r>
      <w:r w:rsidR="00617F96">
        <w:rPr>
          <w:rFonts w:ascii="Arial" w:hAnsi="Arial" w:cs="Arial"/>
          <w:sz w:val="22"/>
          <w:szCs w:val="22"/>
          <w:lang w:val="es-MX"/>
        </w:rPr>
        <w:t>pedido</w:t>
      </w:r>
      <w:r w:rsidR="008F1196">
        <w:rPr>
          <w:rFonts w:ascii="Arial" w:hAnsi="Arial" w:cs="Arial"/>
          <w:sz w:val="22"/>
          <w:szCs w:val="22"/>
          <w:lang w:val="es-MX"/>
        </w:rPr>
        <w:t xml:space="preserve"> correspondiente, </w:t>
      </w:r>
      <w:r w:rsidRPr="004E4751">
        <w:rPr>
          <w:rFonts w:ascii="Arial" w:hAnsi="Arial" w:cs="Arial"/>
          <w:sz w:val="22"/>
          <w:szCs w:val="22"/>
          <w:lang w:val="es-MX"/>
        </w:rPr>
        <w:t xml:space="preserve">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w:t>
      </w:r>
      <w:r w:rsidR="00617F96">
        <w:rPr>
          <w:rFonts w:ascii="Arial" w:hAnsi="Arial" w:cs="Arial"/>
          <w:sz w:val="22"/>
          <w:szCs w:val="22"/>
          <w:lang w:val="es-MX"/>
        </w:rPr>
        <w:t>pedido</w:t>
      </w:r>
      <w:r w:rsidRPr="004E4751">
        <w:rPr>
          <w:rFonts w:ascii="Arial" w:hAnsi="Arial" w:cs="Arial"/>
          <w:sz w:val="22"/>
          <w:szCs w:val="22"/>
          <w:lang w:val="es-MX"/>
        </w:rPr>
        <w:t xml:space="preserve"> de que se trata,</w:t>
      </w:r>
      <w:r w:rsidR="008F1196">
        <w:rPr>
          <w:rFonts w:ascii="Arial" w:hAnsi="Arial" w:cs="Arial"/>
          <w:sz w:val="22"/>
          <w:szCs w:val="22"/>
          <w:lang w:val="es-MX"/>
        </w:rPr>
        <w:t xml:space="preserve"> </w:t>
      </w:r>
      <w:r w:rsidRPr="004E4751">
        <w:rPr>
          <w:rFonts w:ascii="Arial" w:hAnsi="Arial" w:cs="Arial"/>
          <w:sz w:val="22"/>
          <w:szCs w:val="22"/>
          <w:lang w:val="es-MX"/>
        </w:rPr>
        <w:t xml:space="preserve">fianza expedida por institución autorizada para ello, a favor de “LA CONVOCANTE”, que garantice el total cumplimiento de las obligaciones establecidas en el </w:t>
      </w:r>
      <w:r w:rsidR="00617F96">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617F96">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617F96">
        <w:rPr>
          <w:rFonts w:cs="Arial"/>
          <w:sz w:val="22"/>
          <w:szCs w:val="22"/>
        </w:rPr>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617F96">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617F96">
        <w:rPr>
          <w:rFonts w:ascii="Arial" w:hAnsi="Arial" w:cs="Arial"/>
          <w:sz w:val="22"/>
          <w:szCs w:val="22"/>
          <w:lang w:val="es-MX"/>
        </w:rPr>
        <w:t>pedido</w:t>
      </w:r>
      <w:r w:rsidRPr="004E4751">
        <w:rPr>
          <w:rFonts w:ascii="Arial" w:hAnsi="Arial" w:cs="Arial"/>
          <w:sz w:val="22"/>
          <w:szCs w:val="22"/>
          <w:lang w:val="es-MX"/>
        </w:rPr>
        <w:t xml:space="preserve"> adjudicado, sin embargo no estará en posibilidades de exigir los derechos a su favor, pudiendo “LA CONVOCANTE”, en su caso, proceder a la rescisión del </w:t>
      </w:r>
      <w:r w:rsidR="00617F96">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Pr="005374FD" w:rsidRDefault="00CE7D25" w:rsidP="00BB3C4D">
      <w:pPr>
        <w:tabs>
          <w:tab w:val="left" w:pos="0"/>
          <w:tab w:val="left" w:pos="12862"/>
        </w:tabs>
        <w:spacing w:before="60" w:after="60"/>
        <w:jc w:val="both"/>
        <w:rPr>
          <w:rFonts w:ascii="Arial" w:hAnsi="Arial" w:cs="Arial"/>
          <w:color w:val="0000FF"/>
          <w:sz w:val="22"/>
          <w:szCs w:val="22"/>
        </w:rPr>
      </w:pPr>
      <w:r>
        <w:rPr>
          <w:rFonts w:ascii="Arial" w:hAnsi="Arial" w:cs="Arial"/>
          <w:sz w:val="22"/>
          <w:szCs w:val="22"/>
        </w:rPr>
        <w:t xml:space="preserve">a) </w:t>
      </w:r>
      <w:r w:rsidR="00BB3C4D" w:rsidRPr="005374FD">
        <w:rPr>
          <w:rFonts w:ascii="Arial" w:hAnsi="Arial" w:cs="Arial"/>
          <w:sz w:val="22"/>
          <w:szCs w:val="22"/>
        </w:rPr>
        <w:t xml:space="preserve">Sin perjuicio de que se pueda hacer efectiva la garantía de cumplimiento del </w:t>
      </w:r>
      <w:r w:rsidR="00617F96">
        <w:rPr>
          <w:rFonts w:ascii="Arial" w:hAnsi="Arial" w:cs="Arial"/>
          <w:sz w:val="22"/>
          <w:szCs w:val="22"/>
        </w:rPr>
        <w:t>pedido</w:t>
      </w:r>
      <w:r w:rsidR="00BB3C4D" w:rsidRPr="005374FD">
        <w:rPr>
          <w:rFonts w:ascii="Arial" w:hAnsi="Arial" w:cs="Arial"/>
          <w:sz w:val="22"/>
          <w:szCs w:val="22"/>
        </w:rPr>
        <w:t>,</w:t>
      </w:r>
      <w:r w:rsidR="00234636" w:rsidRPr="005374FD">
        <w:rPr>
          <w:rFonts w:ascii="Arial" w:hAnsi="Arial" w:cs="Arial"/>
          <w:sz w:val="22"/>
          <w:szCs w:val="22"/>
        </w:rPr>
        <w:t xml:space="preserve"> </w:t>
      </w:r>
      <w:r w:rsidR="00BB3C4D" w:rsidRPr="005374FD">
        <w:rPr>
          <w:rFonts w:ascii="Arial" w:hAnsi="Arial" w:cs="Arial"/>
          <w:sz w:val="22"/>
          <w:szCs w:val="22"/>
        </w:rPr>
        <w:t xml:space="preserve"> en caso de incumplimiento en la fecha pactada por la no realización de “LOS SERVICIOS ” conforme al plazo acordado en el </w:t>
      </w:r>
      <w:r w:rsidR="00617F96">
        <w:rPr>
          <w:rFonts w:ascii="Arial" w:hAnsi="Arial" w:cs="Arial"/>
          <w:sz w:val="22"/>
          <w:szCs w:val="22"/>
        </w:rPr>
        <w:t>pedido</w:t>
      </w:r>
      <w:r w:rsidR="00BB3C4D" w:rsidRPr="005374FD">
        <w:rPr>
          <w:rFonts w:ascii="Arial" w:hAnsi="Arial" w:cs="Arial"/>
          <w:sz w:val="22"/>
          <w:szCs w:val="22"/>
        </w:rPr>
        <w:t xml:space="preserve">, se aplicará al </w:t>
      </w:r>
      <w:r w:rsidR="00BB3C4D" w:rsidRPr="005374FD">
        <w:rPr>
          <w:rFonts w:ascii="Arial" w:hAnsi="Arial" w:cs="Arial"/>
          <w:sz w:val="22"/>
          <w:szCs w:val="22"/>
          <w:lang w:eastAsia="es-MX"/>
        </w:rPr>
        <w:t>“PROVEEDOR”</w:t>
      </w:r>
      <w:r w:rsidR="00BB3C4D" w:rsidRPr="005374FD">
        <w:rPr>
          <w:rFonts w:ascii="Arial" w:hAnsi="Arial" w:cs="Arial"/>
          <w:color w:val="0000FF"/>
          <w:sz w:val="22"/>
          <w:szCs w:val="22"/>
        </w:rPr>
        <w:t xml:space="preserve"> </w:t>
      </w:r>
      <w:r w:rsidR="00BB3C4D" w:rsidRPr="005374FD">
        <w:rPr>
          <w:rFonts w:ascii="Arial" w:hAnsi="Arial" w:cs="Arial"/>
          <w:sz w:val="22"/>
          <w:szCs w:val="22"/>
        </w:rPr>
        <w:t xml:space="preserve">una pena convencional del </w:t>
      </w:r>
      <w:r w:rsidR="00A30F97" w:rsidRPr="005374FD">
        <w:rPr>
          <w:rFonts w:ascii="Arial" w:hAnsi="Arial" w:cs="Arial"/>
          <w:sz w:val="22"/>
          <w:szCs w:val="22"/>
        </w:rPr>
        <w:t>dos por ciento (2%</w:t>
      </w:r>
      <w:r w:rsidR="00BB3C4D" w:rsidRPr="005374FD">
        <w:rPr>
          <w:rFonts w:ascii="Arial" w:hAnsi="Arial" w:cs="Arial"/>
          <w:sz w:val="22"/>
          <w:szCs w:val="22"/>
        </w:rPr>
        <w:t xml:space="preserve">) </w:t>
      </w:r>
      <w:r w:rsidR="005374FD" w:rsidRPr="005374FD">
        <w:rPr>
          <w:rFonts w:ascii="Arial" w:hAnsi="Arial" w:cs="Arial"/>
          <w:sz w:val="22"/>
          <w:szCs w:val="22"/>
        </w:rPr>
        <w:t>por cada día hábil de retraso injustificado, calculado s</w:t>
      </w:r>
      <w:r w:rsidR="00BB3C4D" w:rsidRPr="005374FD">
        <w:rPr>
          <w:rFonts w:ascii="Arial" w:hAnsi="Arial" w:cs="Arial"/>
          <w:sz w:val="22"/>
          <w:szCs w:val="22"/>
        </w:rPr>
        <w:t>obre el importe de</w:t>
      </w:r>
      <w:r w:rsidR="005374FD" w:rsidRPr="005374FD">
        <w:rPr>
          <w:rFonts w:ascii="Arial" w:hAnsi="Arial" w:cs="Arial"/>
          <w:sz w:val="22"/>
          <w:szCs w:val="22"/>
        </w:rPr>
        <w:t>l servicio</w:t>
      </w:r>
      <w:r w:rsidR="00661933">
        <w:rPr>
          <w:rFonts w:ascii="Arial" w:hAnsi="Arial" w:cs="Arial"/>
          <w:sz w:val="22"/>
          <w:szCs w:val="22"/>
        </w:rPr>
        <w:t xml:space="preserve"> no realizado</w:t>
      </w:r>
      <w:r w:rsidR="00BB3C4D" w:rsidRPr="005374FD">
        <w:rPr>
          <w:rFonts w:ascii="Arial" w:hAnsi="Arial" w:cs="Arial"/>
          <w:sz w:val="22"/>
          <w:szCs w:val="22"/>
        </w:rPr>
        <w:t xml:space="preserve"> de acuerdo a lo establecido en el </w:t>
      </w:r>
      <w:r w:rsidR="00617F96">
        <w:rPr>
          <w:rFonts w:ascii="Arial" w:hAnsi="Arial" w:cs="Arial"/>
          <w:sz w:val="22"/>
          <w:szCs w:val="22"/>
        </w:rPr>
        <w:t>pedido</w:t>
      </w:r>
      <w:r w:rsidR="00BB3C4D" w:rsidRPr="005374FD">
        <w:rPr>
          <w:rFonts w:ascii="Arial" w:hAnsi="Arial" w:cs="Arial"/>
          <w:sz w:val="22"/>
          <w:szCs w:val="22"/>
        </w:rPr>
        <w:t xml:space="preserve"> correspondiente y a la</w:t>
      </w:r>
      <w:r w:rsidR="005374FD" w:rsidRPr="005374FD">
        <w:rPr>
          <w:rFonts w:ascii="Arial" w:hAnsi="Arial" w:cs="Arial"/>
          <w:sz w:val="22"/>
          <w:szCs w:val="22"/>
        </w:rPr>
        <w:t xml:space="preserve"> programación</w:t>
      </w:r>
      <w:r w:rsidR="00BB3C4D" w:rsidRPr="005374FD">
        <w:rPr>
          <w:rFonts w:ascii="Arial" w:hAnsi="Arial" w:cs="Arial"/>
          <w:sz w:val="22"/>
          <w:szCs w:val="22"/>
        </w:rPr>
        <w:t xml:space="preserve"> proporcionada por “LA CONVOCANTE”, hasta un máximo del 10% (diez por ciento) del importe total del </w:t>
      </w:r>
      <w:r w:rsidR="00617F96">
        <w:rPr>
          <w:rFonts w:ascii="Arial" w:hAnsi="Arial" w:cs="Arial"/>
          <w:sz w:val="22"/>
          <w:szCs w:val="22"/>
        </w:rPr>
        <w:t>pedido</w:t>
      </w:r>
      <w:r w:rsidR="00BB3C4D" w:rsidRPr="005374FD">
        <w:rPr>
          <w:rFonts w:ascii="Arial" w:hAnsi="Arial" w:cs="Arial"/>
          <w:sz w:val="22"/>
          <w:szCs w:val="22"/>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BB3C4D" w:rsidRDefault="00CE7D25" w:rsidP="00BB3C4D">
      <w:pPr>
        <w:spacing w:before="120"/>
        <w:jc w:val="both"/>
        <w:rPr>
          <w:rFonts w:ascii="Arial" w:hAnsi="Arial" w:cs="Arial"/>
          <w:sz w:val="22"/>
          <w:szCs w:val="22"/>
        </w:rPr>
      </w:pPr>
      <w:r>
        <w:rPr>
          <w:rFonts w:ascii="Arial" w:hAnsi="Arial" w:cs="Arial"/>
          <w:sz w:val="22"/>
          <w:szCs w:val="22"/>
        </w:rPr>
        <w:t xml:space="preserve">b) </w:t>
      </w:r>
      <w:r w:rsidRPr="00CE7D25">
        <w:rPr>
          <w:rFonts w:ascii="Arial" w:hAnsi="Arial" w:cs="Arial"/>
          <w:sz w:val="22"/>
          <w:szCs w:val="22"/>
        </w:rPr>
        <w:t xml:space="preserve">Será total responsabilidad del proveedor que “LOS SERVICIOS” se realicen oportunamente y a entera satisfacción de LICONSA, por lo que se deberán tomar las precauciones necesarias para evitar retrasos e incumplimiento y en consecuencia la aplicación de la penalización establecida de conformidad con lo referido en el art. 53 de “La Ley”.   </w:t>
      </w:r>
    </w:p>
    <w:p w:rsidR="00CE7D25" w:rsidRDefault="00CE7D25" w:rsidP="00BB3C4D">
      <w:pPr>
        <w:spacing w:before="120"/>
        <w:jc w:val="both"/>
        <w:rPr>
          <w:rFonts w:ascii="Arial" w:hAnsi="Arial" w:cs="Arial"/>
          <w:sz w:val="22"/>
          <w:szCs w:val="22"/>
        </w:rPr>
      </w:pPr>
      <w:r>
        <w:rPr>
          <w:rFonts w:ascii="Arial" w:hAnsi="Arial" w:cs="Arial"/>
          <w:sz w:val="22"/>
          <w:szCs w:val="22"/>
        </w:rPr>
        <w:t xml:space="preserve">c) </w:t>
      </w:r>
      <w:r w:rsidRPr="00CE7D25">
        <w:rPr>
          <w:rFonts w:ascii="Arial" w:hAnsi="Arial" w:cs="Arial"/>
          <w:sz w:val="22"/>
          <w:szCs w:val="22"/>
        </w:rPr>
        <w:t xml:space="preserve">Si por motivos imputables al proveedor, el servicio se realiza con un tercero y el costo sea más alto el proveedor cubrirá la diferencia y se aplicará </w:t>
      </w:r>
      <w:r w:rsidR="00711C86">
        <w:rPr>
          <w:rFonts w:ascii="Arial" w:hAnsi="Arial" w:cs="Arial"/>
          <w:sz w:val="22"/>
          <w:szCs w:val="22"/>
        </w:rPr>
        <w:t>la</w:t>
      </w:r>
      <w:r w:rsidRPr="00CE7D25">
        <w:rPr>
          <w:rFonts w:ascii="Arial" w:hAnsi="Arial" w:cs="Arial"/>
          <w:sz w:val="22"/>
          <w:szCs w:val="22"/>
        </w:rPr>
        <w:t xml:space="preserve"> pena convencional sobre el costo total del servicio que dejo de prestar, antes del impuesto al valor agregado.</w:t>
      </w:r>
    </w:p>
    <w:p w:rsidR="00CE7D25" w:rsidRDefault="00CE7D25" w:rsidP="00BB3C4D">
      <w:pPr>
        <w:spacing w:before="120"/>
        <w:jc w:val="both"/>
        <w:rPr>
          <w:rFonts w:ascii="Arial" w:hAnsi="Arial" w:cs="Arial"/>
          <w:sz w:val="22"/>
          <w:szCs w:val="22"/>
        </w:rPr>
      </w:pPr>
      <w:r>
        <w:rPr>
          <w:rFonts w:ascii="Arial" w:hAnsi="Arial" w:cs="Arial"/>
          <w:sz w:val="22"/>
          <w:szCs w:val="22"/>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CE7D25" w:rsidRDefault="00CE7D25" w:rsidP="00BB3C4D">
      <w:pPr>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00617F96">
        <w:rPr>
          <w:rFonts w:ascii="Arial" w:hAnsi="Arial" w:cs="Arial"/>
          <w:sz w:val="22"/>
          <w:szCs w:val="22"/>
        </w:rPr>
        <w:t>pedido</w:t>
      </w:r>
      <w:r w:rsidRPr="00046E2A">
        <w:rPr>
          <w:rFonts w:ascii="Arial" w:hAnsi="Arial" w:cs="Arial"/>
          <w:sz w:val="22"/>
          <w:szCs w:val="22"/>
        </w:rPr>
        <w:t xml:space="preserve">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006B3CE4">
        <w:rPr>
          <w:rFonts w:ascii="Arial" w:hAnsi="Arial" w:cs="Arial"/>
          <w:sz w:val="22"/>
          <w:szCs w:val="22"/>
        </w:rPr>
        <w:t xml:space="preserve">, </w:t>
      </w:r>
      <w:r w:rsidR="00711C86" w:rsidRPr="00735BF0">
        <w:rPr>
          <w:rFonts w:ascii="Arial" w:hAnsi="Arial" w:cs="Arial"/>
          <w:b/>
          <w:sz w:val="22"/>
          <w:szCs w:val="22"/>
        </w:rPr>
        <w:t>según la partida que corresponda</w:t>
      </w:r>
      <w:r w:rsidR="006B3CE4">
        <w:rPr>
          <w:rFonts w:ascii="Arial" w:hAnsi="Arial" w:cs="Arial"/>
          <w:sz w:val="22"/>
          <w:szCs w:val="22"/>
        </w:rPr>
        <w:t xml:space="preserve">, </w:t>
      </w:r>
      <w:r w:rsidRPr="00B71B94">
        <w:rPr>
          <w:rFonts w:ascii="Arial" w:hAnsi="Arial" w:cs="Arial"/>
          <w:sz w:val="22"/>
          <w:szCs w:val="22"/>
        </w:rPr>
        <w:t>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 xml:space="preserve">erán aplicables con motivo del incumplimiento parcial o deficiente en que pudiera incurrir el proveedor respecto a  las partidas o conceptos que integran el </w:t>
      </w:r>
      <w:r w:rsidR="00617F96">
        <w:rPr>
          <w:rFonts w:ascii="Arial" w:hAnsi="Arial" w:cs="Arial"/>
          <w:sz w:val="22"/>
          <w:szCs w:val="22"/>
          <w:lang w:val="es-MX"/>
        </w:rPr>
        <w:t>pedido</w:t>
      </w:r>
      <w:r>
        <w:rPr>
          <w:rFonts w:ascii="Arial" w:hAnsi="Arial" w:cs="Arial"/>
          <w:sz w:val="22"/>
          <w:szCs w:val="22"/>
          <w:lang w:val="es-MX"/>
        </w:rPr>
        <w:t xml:space="preserve"> de conformidad con lo establecido en el art. 53 bis de “La Ley”.</w:t>
      </w:r>
      <w:r>
        <w:rPr>
          <w:rFonts w:ascii="Arial" w:hAnsi="Arial" w:cs="Arial"/>
          <w:sz w:val="22"/>
          <w:szCs w:val="22"/>
        </w:rPr>
        <w:t xml:space="preserve"> </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617F96">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9718E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9718E4">
        <w:rPr>
          <w:rFonts w:ascii="Arial" w:hAnsi="Arial" w:cs="Arial"/>
          <w:b/>
          <w:sz w:val="22"/>
          <w:szCs w:val="22"/>
          <w:lang w:val="es-MX"/>
        </w:rPr>
        <w:lastRenderedPageBreak/>
        <w:t xml:space="preserve">Rescisión del </w:t>
      </w:r>
      <w:r w:rsidR="00617F96">
        <w:rPr>
          <w:rFonts w:ascii="Arial" w:hAnsi="Arial" w:cs="Arial"/>
          <w:b/>
          <w:sz w:val="22"/>
          <w:szCs w:val="22"/>
          <w:lang w:val="es-MX"/>
        </w:rPr>
        <w:t>Pedido</w:t>
      </w:r>
      <w:r w:rsidRPr="009718E4">
        <w:rPr>
          <w:rFonts w:ascii="Arial" w:hAnsi="Arial" w:cs="Arial"/>
          <w:b/>
          <w:sz w:val="22"/>
          <w:szCs w:val="22"/>
          <w:lang w:val="es-MX"/>
        </w:rPr>
        <w:t>.</w:t>
      </w:r>
    </w:p>
    <w:p w:rsidR="00A30F97" w:rsidRPr="009718E4" w:rsidRDefault="00A30F97" w:rsidP="00A30F97">
      <w:pPr>
        <w:tabs>
          <w:tab w:val="left" w:pos="7794"/>
          <w:tab w:val="left" w:pos="8222"/>
          <w:tab w:val="left" w:pos="12862"/>
        </w:tabs>
        <w:spacing w:before="60" w:after="60"/>
        <w:ind w:right="91"/>
        <w:jc w:val="both"/>
        <w:rPr>
          <w:rFonts w:ascii="Arial" w:hAnsi="Arial" w:cs="Arial"/>
          <w:sz w:val="22"/>
          <w:szCs w:val="22"/>
        </w:rPr>
      </w:pPr>
      <w:r w:rsidRPr="009718E4">
        <w:rPr>
          <w:rFonts w:ascii="Arial" w:hAnsi="Arial" w:cs="Arial"/>
          <w:sz w:val="22"/>
          <w:szCs w:val="22"/>
          <w:lang w:val="es-MX"/>
        </w:rPr>
        <w:t xml:space="preserve">“LA CONVOCANTE”, con fundamento en el artículo 54 de “La Ley” y 98 de </w:t>
      </w:r>
      <w:r w:rsidRPr="009718E4">
        <w:rPr>
          <w:rFonts w:ascii="Arial" w:hAnsi="Arial" w:cs="Arial"/>
          <w:sz w:val="22"/>
          <w:szCs w:val="22"/>
        </w:rPr>
        <w:t>“El Reglamento”</w:t>
      </w:r>
      <w:r w:rsidRPr="009718E4">
        <w:rPr>
          <w:rFonts w:ascii="Arial" w:hAnsi="Arial" w:cs="Arial"/>
          <w:sz w:val="22"/>
          <w:szCs w:val="22"/>
          <w:lang w:val="es-MX"/>
        </w:rPr>
        <w:t xml:space="preserve">, podrá en cualquier momento iniciar el procedimiento de rescisión administrativa del </w:t>
      </w:r>
      <w:r w:rsidR="00617F96">
        <w:rPr>
          <w:rFonts w:ascii="Arial" w:hAnsi="Arial" w:cs="Arial"/>
          <w:sz w:val="22"/>
          <w:szCs w:val="22"/>
          <w:lang w:val="es-MX"/>
        </w:rPr>
        <w:t>pedido</w:t>
      </w:r>
      <w:r w:rsidRPr="009718E4">
        <w:rPr>
          <w:rFonts w:ascii="Arial" w:hAnsi="Arial" w:cs="Arial"/>
          <w:sz w:val="22"/>
          <w:szCs w:val="22"/>
          <w:lang w:val="es-MX"/>
        </w:rPr>
        <w:t xml:space="preserve"> adjudicado, por el incumplimiento de cualquiera de las obligaciones del </w:t>
      </w:r>
      <w:r w:rsidRPr="009718E4">
        <w:rPr>
          <w:rFonts w:ascii="Arial" w:hAnsi="Arial" w:cs="Arial"/>
          <w:sz w:val="22"/>
          <w:szCs w:val="22"/>
        </w:rPr>
        <w:t>“LICITANTE”</w:t>
      </w:r>
      <w:r w:rsidRPr="009718E4">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normatividad aplicable en la materia, </w:t>
      </w:r>
      <w:r w:rsidRPr="009718E4">
        <w:rPr>
          <w:rFonts w:ascii="Arial" w:hAnsi="Arial" w:cs="Arial"/>
          <w:sz w:val="22"/>
          <w:szCs w:val="22"/>
        </w:rPr>
        <w:t>o en alguno de los siguientes casos.</w:t>
      </w:r>
    </w:p>
    <w:p w:rsidR="00A30F97" w:rsidRPr="009718E4" w:rsidRDefault="00A30F97" w:rsidP="00A30F97">
      <w:pPr>
        <w:jc w:val="both"/>
        <w:rPr>
          <w:rFonts w:ascii="Arial" w:hAnsi="Arial" w:cs="Arial"/>
          <w:color w:val="0000FF"/>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 xml:space="preserve">en la entrega de la garantía, en el plazo establecido en el </w:t>
      </w:r>
      <w:r w:rsidRPr="009718E4">
        <w:rPr>
          <w:rFonts w:ascii="Arial" w:hAnsi="Arial" w:cs="Arial"/>
          <w:b/>
          <w:sz w:val="22"/>
          <w:szCs w:val="22"/>
        </w:rPr>
        <w:t>Artículo 48, último párrafo de “LA LEY”</w:t>
      </w:r>
      <w:r w:rsidRPr="009718E4">
        <w:rPr>
          <w:rFonts w:ascii="Arial" w:hAnsi="Arial" w:cs="Arial"/>
          <w:sz w:val="22"/>
          <w:szCs w:val="22"/>
        </w:rPr>
        <w:t xml:space="preserve">, y los daños y perjuicios que pudiera sufrir “LA CONVOCANTE” por incumplimiento del </w:t>
      </w:r>
      <w:r w:rsidR="00617F96">
        <w:rPr>
          <w:rFonts w:ascii="Arial" w:hAnsi="Arial" w:cs="Arial"/>
          <w:sz w:val="22"/>
          <w:szCs w:val="22"/>
        </w:rPr>
        <w:t>pedido</w:t>
      </w:r>
      <w:r w:rsidRPr="009718E4">
        <w:rPr>
          <w:rFonts w:ascii="Arial" w:hAnsi="Arial" w:cs="Arial"/>
          <w:sz w:val="22"/>
          <w:szCs w:val="22"/>
        </w:rPr>
        <w:t>, serán a su cargo.</w:t>
      </w:r>
    </w:p>
    <w:p w:rsidR="00A30F97" w:rsidRPr="005A5574" w:rsidRDefault="00A30F97" w:rsidP="00A30F97">
      <w:pPr>
        <w:tabs>
          <w:tab w:val="num" w:pos="720"/>
        </w:tabs>
        <w:jc w:val="both"/>
        <w:rPr>
          <w:rFonts w:ascii="Arial" w:hAnsi="Arial" w:cs="Arial"/>
          <w:color w:val="0000FF"/>
          <w:sz w:val="22"/>
          <w:szCs w:val="22"/>
          <w:highlight w:val="lightGray"/>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Si el </w:t>
      </w:r>
      <w:r w:rsidRPr="009718E4">
        <w:rPr>
          <w:rFonts w:ascii="Arial" w:hAnsi="Arial" w:cs="Arial"/>
          <w:b/>
          <w:sz w:val="22"/>
          <w:szCs w:val="22"/>
        </w:rPr>
        <w:t xml:space="preserve">“PROVEEDOR” </w:t>
      </w:r>
      <w:r w:rsidRPr="009718E4">
        <w:rPr>
          <w:rFonts w:ascii="Arial" w:hAnsi="Arial" w:cs="Arial"/>
          <w:sz w:val="22"/>
          <w:szCs w:val="22"/>
        </w:rPr>
        <w:t>es declarado en estado de quiebra o suspensión de pagos por autoridades competentes.</w:t>
      </w:r>
    </w:p>
    <w:p w:rsidR="00A30F97" w:rsidRPr="009718E4" w:rsidRDefault="00A30F97" w:rsidP="00A30F97">
      <w:pPr>
        <w:tabs>
          <w:tab w:val="num" w:pos="720"/>
        </w:tabs>
        <w:jc w:val="both"/>
        <w:rPr>
          <w:rFonts w:ascii="Arial" w:hAnsi="Arial" w:cs="Arial"/>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Cuando el </w:t>
      </w:r>
      <w:r w:rsidRPr="009718E4">
        <w:rPr>
          <w:rFonts w:ascii="Arial" w:hAnsi="Arial" w:cs="Arial"/>
          <w:b/>
          <w:sz w:val="22"/>
          <w:szCs w:val="22"/>
        </w:rPr>
        <w:t xml:space="preserve">“PROVEEDOR” </w:t>
      </w:r>
      <w:r w:rsidRPr="009718E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9718E4" w:rsidRDefault="00A30F97" w:rsidP="00A30F97">
      <w:pPr>
        <w:jc w:val="both"/>
        <w:rPr>
          <w:rFonts w:ascii="Arial" w:hAnsi="Arial" w:cs="Arial"/>
          <w:sz w:val="22"/>
          <w:szCs w:val="22"/>
        </w:rPr>
      </w:pPr>
    </w:p>
    <w:p w:rsidR="00A30F97" w:rsidRPr="009718E4" w:rsidRDefault="00A30F97" w:rsidP="00A30F97">
      <w:pPr>
        <w:numPr>
          <w:ilvl w:val="0"/>
          <w:numId w:val="24"/>
        </w:numPr>
        <w:tabs>
          <w:tab w:val="clear" w:pos="643"/>
          <w:tab w:val="left" w:pos="-1134"/>
        </w:tabs>
        <w:ind w:left="993" w:hanging="142"/>
        <w:jc w:val="both"/>
        <w:rPr>
          <w:rFonts w:ascii="Arial" w:hAnsi="Arial" w:cs="Arial"/>
          <w:sz w:val="22"/>
          <w:szCs w:val="22"/>
        </w:rPr>
      </w:pPr>
      <w:r w:rsidRPr="009718E4">
        <w:rPr>
          <w:rFonts w:ascii="Arial" w:hAnsi="Arial" w:cs="Arial"/>
          <w:sz w:val="22"/>
          <w:szCs w:val="22"/>
        </w:rPr>
        <w:t xml:space="preserve">El procedimiento de rescisión por incumplimiento a las obligaciones establecidas en el </w:t>
      </w:r>
      <w:r w:rsidR="00617F96">
        <w:rPr>
          <w:rFonts w:ascii="Arial" w:hAnsi="Arial" w:cs="Arial"/>
          <w:sz w:val="22"/>
          <w:szCs w:val="22"/>
        </w:rPr>
        <w:t>pedido</w:t>
      </w:r>
      <w:r w:rsidRPr="009718E4">
        <w:rPr>
          <w:rFonts w:ascii="Arial" w:hAnsi="Arial" w:cs="Arial"/>
          <w:sz w:val="22"/>
          <w:szCs w:val="22"/>
        </w:rPr>
        <w:t xml:space="preserve"> respectivo, se llevará a cabo en los términos señalados en el artículo 54 de “LA LEY”.</w:t>
      </w:r>
    </w:p>
    <w:p w:rsidR="009718E4" w:rsidRPr="009718E4" w:rsidRDefault="009718E4" w:rsidP="009718E4">
      <w:pPr>
        <w:tabs>
          <w:tab w:val="left" w:pos="-1134"/>
        </w:tabs>
        <w:ind w:left="993"/>
        <w:jc w:val="both"/>
        <w:rPr>
          <w:rFonts w:ascii="Arial" w:hAnsi="Arial" w:cs="Arial"/>
          <w:sz w:val="22"/>
          <w:szCs w:val="22"/>
        </w:rPr>
      </w:pPr>
    </w:p>
    <w:p w:rsidR="009718E4" w:rsidRPr="009718E4" w:rsidRDefault="009718E4" w:rsidP="009718E4">
      <w:pPr>
        <w:numPr>
          <w:ilvl w:val="0"/>
          <w:numId w:val="23"/>
        </w:numPr>
        <w:jc w:val="both"/>
        <w:rPr>
          <w:rFonts w:ascii="Arial" w:hAnsi="Arial" w:cs="Arial"/>
          <w:sz w:val="22"/>
          <w:szCs w:val="22"/>
        </w:rPr>
      </w:pPr>
      <w:r w:rsidRPr="009718E4">
        <w:rPr>
          <w:rFonts w:ascii="Arial" w:hAnsi="Arial" w:cs="Arial"/>
          <w:sz w:val="22"/>
          <w:szCs w:val="22"/>
        </w:rPr>
        <w:t xml:space="preserve">Si causa daños mayores al equipo, por negligencia o falta de capacidad técnica por parte del personal del proveedor, deberá resarcir el daño sin cargo para la convocante, aplicando además la recisión de </w:t>
      </w:r>
      <w:r w:rsidR="00617F96">
        <w:rPr>
          <w:rFonts w:ascii="Arial" w:hAnsi="Arial" w:cs="Arial"/>
          <w:sz w:val="22"/>
          <w:szCs w:val="22"/>
        </w:rPr>
        <w:t>pedido</w:t>
      </w:r>
      <w:r w:rsidRPr="009718E4">
        <w:rPr>
          <w:rFonts w:ascii="Arial" w:hAnsi="Arial" w:cs="Arial"/>
          <w:sz w:val="22"/>
          <w:szCs w:val="22"/>
        </w:rPr>
        <w:t>.</w:t>
      </w:r>
    </w:p>
    <w:p w:rsidR="009718E4" w:rsidRPr="00046E2A" w:rsidRDefault="009718E4" w:rsidP="009718E4">
      <w:pPr>
        <w:tabs>
          <w:tab w:val="left" w:pos="-1134"/>
        </w:tabs>
        <w:jc w:val="both"/>
        <w:rPr>
          <w:rFonts w:ascii="Arial" w:hAnsi="Arial" w:cs="Arial"/>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617F96">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617F96">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617F96">
        <w:rPr>
          <w:rFonts w:ascii="Arial" w:hAnsi="Arial" w:cs="Arial"/>
          <w:b/>
          <w:sz w:val="22"/>
          <w:szCs w:val="22"/>
          <w:lang w:val="es-MX"/>
        </w:rPr>
        <w:t>Pedido</w:t>
      </w:r>
      <w:r w:rsidRPr="004E4751">
        <w:rPr>
          <w:rFonts w:ascii="Arial" w:hAnsi="Arial" w:cs="Arial"/>
          <w:b/>
          <w:sz w:val="22"/>
          <w:szCs w:val="22"/>
          <w:lang w:val="es-MX"/>
        </w:rPr>
        <w:t>.</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617F96">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contratar </w:t>
      </w:r>
      <w:r w:rsidR="00D241A7" w:rsidRPr="005A5574">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624347">
        <w:rPr>
          <w:rFonts w:ascii="Arial" w:hAnsi="Arial" w:cs="Arial"/>
          <w:sz w:val="22"/>
          <w:szCs w:val="22"/>
          <w:lang w:val="es-MX"/>
        </w:rPr>
        <w:t>contratados</w:t>
      </w:r>
      <w:r w:rsidRPr="004E4751">
        <w:rPr>
          <w:rFonts w:ascii="Arial" w:hAnsi="Arial" w:cs="Arial"/>
          <w:sz w:val="22"/>
          <w:szCs w:val="22"/>
          <w:lang w:val="es-MX"/>
        </w:rPr>
        <w:t xml:space="preserve"> y se demuestre que de continuar con el cumplimiento de las obligaciones pactadas, se ocasionaría algún daño o perjuicio a “LA </w:t>
      </w:r>
      <w:r w:rsidRPr="004E4751">
        <w:rPr>
          <w:rFonts w:ascii="Arial" w:hAnsi="Arial" w:cs="Arial"/>
          <w:sz w:val="22"/>
          <w:szCs w:val="22"/>
          <w:lang w:val="es-MX"/>
        </w:rPr>
        <w:lastRenderedPageBreak/>
        <w:t xml:space="preserve">CONVOCANTE”, o se determine la nulidad total o parcial de los actos que dieron origen al </w:t>
      </w:r>
      <w:r w:rsidR="00617F96">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617F96">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Cuando la terminación anticipada afecte en forma parcial las obligaciones pactadas en el </w:t>
      </w:r>
      <w:r w:rsidR="00617F96">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 xml:space="preserve">Modificaciones al </w:t>
      </w:r>
      <w:r w:rsidR="00617F96">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617F96">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617F96">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617F96">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617F96">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617F96">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617F96">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lastRenderedPageBreak/>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w:t>
      </w:r>
      <w:r w:rsidR="00617F96">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935E40" w:rsidRDefault="00935E40" w:rsidP="00935E40">
      <w:pPr>
        <w:jc w:val="both"/>
        <w:rPr>
          <w:rFonts w:ascii="Arial" w:hAnsi="Arial" w:cs="Arial"/>
          <w:lang w:val="es-MX"/>
        </w:rPr>
      </w:pPr>
      <w:r w:rsidRPr="00935E40">
        <w:rPr>
          <w:rFonts w:ascii="Arial" w:hAnsi="Arial" w:cs="Arial"/>
          <w:lang w:val="es-MX"/>
        </w:rPr>
        <w:t>El presente procedimiento considera una reducción de plazo para la presentación y apertura de proposiciones en los términos de los artículos 32 de “LA LEY” y 43 de “EL REGLAMENTO”.</w:t>
      </w:r>
    </w:p>
    <w:p w:rsidR="00935E40" w:rsidRDefault="00935E40"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13</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824509" w:rsidP="00824509">
            <w:pPr>
              <w:jc w:val="center"/>
              <w:rPr>
                <w:rFonts w:ascii="Arial" w:hAnsi="Arial" w:cs="Arial"/>
                <w:b/>
                <w:sz w:val="22"/>
                <w:szCs w:val="22"/>
                <w:lang w:val="es-MX"/>
              </w:rPr>
            </w:pPr>
            <w:r>
              <w:rPr>
                <w:rFonts w:ascii="Arial" w:hAnsi="Arial" w:cs="Arial"/>
                <w:b/>
                <w:sz w:val="22"/>
                <w:szCs w:val="22"/>
                <w:lang w:val="es-MX"/>
              </w:rPr>
              <w:t>10</w:t>
            </w:r>
            <w:r w:rsidR="00050196">
              <w:rPr>
                <w:rFonts w:ascii="Arial" w:hAnsi="Arial" w:cs="Arial"/>
                <w:b/>
                <w:sz w:val="22"/>
                <w:szCs w:val="22"/>
                <w:lang w:val="es-MX"/>
              </w:rPr>
              <w:t>:</w:t>
            </w:r>
            <w:r>
              <w:rPr>
                <w:rFonts w:ascii="Arial" w:hAnsi="Arial" w:cs="Arial"/>
                <w:b/>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Default="004E4751" w:rsidP="004E4751">
      <w:pPr>
        <w:ind w:left="705" w:hanging="705"/>
        <w:jc w:val="both"/>
        <w:rPr>
          <w:rFonts w:ascii="Arial" w:hAnsi="Arial" w:cs="Arial"/>
          <w:sz w:val="22"/>
          <w:szCs w:val="22"/>
          <w:lang w:val="es-MX"/>
        </w:rPr>
      </w:pPr>
    </w:p>
    <w:p w:rsidR="004E4751" w:rsidRPr="004E4751" w:rsidRDefault="00935E40" w:rsidP="004E4751">
      <w:pPr>
        <w:ind w:left="705"/>
        <w:jc w:val="both"/>
        <w:rPr>
          <w:rFonts w:ascii="Arial" w:hAnsi="Arial" w:cs="Arial"/>
          <w:b/>
          <w:sz w:val="22"/>
          <w:szCs w:val="22"/>
          <w:lang w:val="es-MX"/>
        </w:rPr>
      </w:pPr>
      <w:r>
        <w:rPr>
          <w:rFonts w:ascii="Arial" w:hAnsi="Arial" w:cs="Arial"/>
          <w:b/>
          <w:sz w:val="22"/>
          <w:szCs w:val="22"/>
          <w:lang w:val="es-MX"/>
        </w:rPr>
        <w:t xml:space="preserve">ACTO DE </w:t>
      </w:r>
      <w:r w:rsidR="004E4751" w:rsidRPr="004E4751">
        <w:rPr>
          <w:rFonts w:ascii="Arial" w:hAnsi="Arial" w:cs="Arial"/>
          <w:b/>
          <w:sz w:val="22"/>
          <w:szCs w:val="22"/>
          <w:lang w:val="es-MX"/>
        </w:rPr>
        <w:t>PRESENTACIÓN</w:t>
      </w:r>
      <w:r>
        <w:rPr>
          <w:rFonts w:ascii="Arial" w:hAnsi="Arial" w:cs="Arial"/>
          <w:b/>
          <w:sz w:val="22"/>
          <w:szCs w:val="22"/>
          <w:lang w:val="es-MX"/>
        </w:rPr>
        <w:t xml:space="preserve"> Y APERTURA</w:t>
      </w:r>
      <w:r w:rsidR="004E4751" w:rsidRPr="004E4751">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19</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lang w:val="es-MX"/>
              </w:rPr>
            </w:pPr>
            <w:r>
              <w:rPr>
                <w:rFonts w:ascii="Arial" w:hAnsi="Arial" w:cs="Arial"/>
                <w:b/>
                <w:sz w:val="22"/>
                <w:szCs w:val="22"/>
                <w:lang w:val="es-MX"/>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4E4751" w:rsidRDefault="00824509" w:rsidP="00824509">
            <w:pPr>
              <w:jc w:val="center"/>
              <w:rPr>
                <w:rFonts w:ascii="Arial" w:hAnsi="Arial" w:cs="Arial"/>
                <w:b/>
                <w:sz w:val="22"/>
                <w:szCs w:val="22"/>
                <w:lang w:val="es-MX"/>
              </w:rPr>
            </w:pPr>
            <w:r>
              <w:rPr>
                <w:rFonts w:ascii="Arial" w:hAnsi="Arial" w:cs="Arial"/>
                <w:b/>
                <w:sz w:val="22"/>
                <w:szCs w:val="22"/>
                <w:lang w:val="es-MX"/>
              </w:rPr>
              <w:t>10</w:t>
            </w:r>
            <w:r w:rsidR="00BA2D04">
              <w:rPr>
                <w:rFonts w:ascii="Arial" w:hAnsi="Arial" w:cs="Arial"/>
                <w:b/>
                <w:sz w:val="22"/>
                <w:szCs w:val="22"/>
                <w:lang w:val="es-MX"/>
              </w:rPr>
              <w:t>:</w:t>
            </w:r>
            <w:r>
              <w:rPr>
                <w:rFonts w:ascii="Arial" w:hAnsi="Arial" w:cs="Arial"/>
                <w:b/>
                <w:sz w:val="22"/>
                <w:szCs w:val="22"/>
                <w:lang w:val="es-MX"/>
              </w:rPr>
              <w:t>30</w:t>
            </w:r>
          </w:p>
        </w:tc>
      </w:tr>
      <w:tr w:rsidR="004E4751" w:rsidRPr="00935E40"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lang w:val="es-MX"/>
              </w:rPr>
            </w:pPr>
            <w:r w:rsidRPr="00935E40">
              <w:rPr>
                <w:rFonts w:ascii="Arial" w:hAnsi="Arial" w:cs="Arial"/>
                <w:sz w:val="22"/>
                <w:szCs w:val="22"/>
                <w:lang w:val="es-MX"/>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lang w:val="es-MX"/>
              </w:rPr>
            </w:pPr>
            <w:r w:rsidRPr="00935E40">
              <w:rPr>
                <w:rFonts w:ascii="Arial" w:hAnsi="Arial" w:cs="Arial"/>
                <w:sz w:val="21"/>
                <w:szCs w:val="21"/>
              </w:rPr>
              <w:t>En la Sala de juntas de la Gerencia Estatal Oaxaca, ubicada en carretera Oaxaca-México, kilómetro veinticinco, municipio de Guadalupe Etla, Oax., Código Postal 68256, Oaxaca de Juárez, Oax.</w:t>
            </w:r>
          </w:p>
        </w:tc>
      </w:tr>
    </w:tbl>
    <w:p w:rsidR="004E4751" w:rsidRPr="00935E40"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w:t>
      </w:r>
      <w:r w:rsidR="00935E40">
        <w:rPr>
          <w:rFonts w:ascii="Arial" w:hAnsi="Arial" w:cs="Arial"/>
          <w:b/>
          <w:sz w:val="22"/>
          <w:szCs w:val="22"/>
          <w:lang w:val="es-MX"/>
        </w:rPr>
        <w:t xml:space="preserve">O </w:t>
      </w:r>
      <w:r w:rsidRPr="004E4751">
        <w:rPr>
          <w:rFonts w:ascii="Arial" w:hAnsi="Arial" w:cs="Arial"/>
          <w:b/>
          <w:sz w:val="22"/>
          <w:szCs w:val="22"/>
          <w:lang w:val="es-MX"/>
        </w:rPr>
        <w:t xml:space="preserve">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5A5574" w:rsidRDefault="004E4751" w:rsidP="003015E2">
            <w:pPr>
              <w:pStyle w:val="Ttulo2"/>
              <w:rPr>
                <w:rFonts w:cs="Arial"/>
                <w:szCs w:val="22"/>
                <w:highlight w:val="lightGray"/>
              </w:rPr>
            </w:pPr>
            <w:r w:rsidRPr="00935E40">
              <w:rPr>
                <w:rFonts w:cs="Arial"/>
                <w:szCs w:val="22"/>
              </w:rPr>
              <w:t>DÍA:</w:t>
            </w:r>
          </w:p>
        </w:tc>
        <w:tc>
          <w:tcPr>
            <w:tcW w:w="1080" w:type="dxa"/>
            <w:shd w:val="clear" w:color="auto" w:fill="F3F3F3"/>
            <w:vAlign w:val="center"/>
          </w:tcPr>
          <w:p w:rsidR="004E4751" w:rsidRPr="004E4751" w:rsidRDefault="00824509" w:rsidP="003015E2">
            <w:pPr>
              <w:jc w:val="center"/>
              <w:rPr>
                <w:rFonts w:ascii="Arial" w:hAnsi="Arial" w:cs="Arial"/>
                <w:b/>
                <w:sz w:val="22"/>
                <w:szCs w:val="22"/>
              </w:rPr>
            </w:pPr>
            <w:r>
              <w:rPr>
                <w:rFonts w:ascii="Arial" w:hAnsi="Arial" w:cs="Arial"/>
                <w:b/>
                <w:sz w:val="22"/>
                <w:szCs w:val="22"/>
              </w:rPr>
              <w:t>25</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4E4751" w:rsidRDefault="00824509" w:rsidP="003015E2">
            <w:pPr>
              <w:jc w:val="center"/>
              <w:rPr>
                <w:rFonts w:ascii="Arial" w:hAnsi="Arial" w:cs="Arial"/>
                <w:b/>
                <w:sz w:val="22"/>
                <w:szCs w:val="22"/>
              </w:rPr>
            </w:pPr>
            <w:r>
              <w:rPr>
                <w:rFonts w:ascii="Arial" w:hAnsi="Arial" w:cs="Arial"/>
                <w:b/>
                <w:sz w:val="22"/>
                <w:szCs w:val="22"/>
              </w:rPr>
              <w:t>JUNIO</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050196">
              <w:rPr>
                <w:rFonts w:ascii="Arial" w:hAnsi="Arial" w:cs="Arial"/>
                <w:b/>
                <w:sz w:val="22"/>
                <w:szCs w:val="22"/>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4E4751" w:rsidRDefault="00824509" w:rsidP="00824509">
            <w:pPr>
              <w:jc w:val="center"/>
              <w:rPr>
                <w:rFonts w:ascii="Arial" w:hAnsi="Arial" w:cs="Arial"/>
                <w:b/>
                <w:sz w:val="22"/>
                <w:szCs w:val="22"/>
              </w:rPr>
            </w:pPr>
            <w:r>
              <w:rPr>
                <w:rFonts w:ascii="Arial" w:hAnsi="Arial" w:cs="Arial"/>
                <w:b/>
                <w:sz w:val="22"/>
                <w:szCs w:val="22"/>
              </w:rPr>
              <w:t>12</w:t>
            </w:r>
            <w:r w:rsidR="00050196">
              <w:rPr>
                <w:rFonts w:ascii="Arial" w:hAnsi="Arial" w:cs="Arial"/>
                <w:b/>
                <w:sz w:val="22"/>
                <w:szCs w:val="22"/>
              </w:rPr>
              <w:t>:</w:t>
            </w:r>
            <w:r>
              <w:rPr>
                <w:rFonts w:ascii="Arial" w:hAnsi="Arial" w:cs="Arial"/>
                <w:b/>
                <w:sz w:val="22"/>
                <w:szCs w:val="22"/>
              </w:rPr>
              <w:t>00</w:t>
            </w:r>
          </w:p>
        </w:tc>
      </w:tr>
      <w:tr w:rsidR="004E4751" w:rsidRPr="004E4751"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rPr>
            </w:pPr>
            <w:r w:rsidRPr="00935E40">
              <w:rPr>
                <w:rFonts w:ascii="Arial" w:hAnsi="Arial" w:cs="Arial"/>
                <w:sz w:val="22"/>
                <w:szCs w:val="22"/>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rPr>
            </w:pPr>
            <w:r w:rsidRPr="00935E40">
              <w:rPr>
                <w:rFonts w:ascii="Arial" w:hAnsi="Arial" w:cs="Arial"/>
                <w:sz w:val="21"/>
                <w:szCs w:val="21"/>
              </w:rPr>
              <w:t>En la Sala de juntas de la Gerencia Estatal Oaxaca, ubicada en carretera Oaxaca-México, kilómetro veinticinco, municipio de Guadalupe Etla, Oax., Código Postal 68256, Oaxaca de Juárez, Oax.</w:t>
            </w:r>
          </w:p>
        </w:tc>
      </w:tr>
    </w:tbl>
    <w:p w:rsidR="00650A4C" w:rsidRPr="00935E40" w:rsidRDefault="00650A4C" w:rsidP="00650A4C">
      <w:pPr>
        <w:ind w:left="705" w:hanging="705"/>
        <w:jc w:val="both"/>
        <w:rPr>
          <w:rFonts w:ascii="Arial" w:hAnsi="Arial" w:cs="Arial"/>
          <w:sz w:val="22"/>
          <w:szCs w:val="22"/>
        </w:rPr>
      </w:pPr>
    </w:p>
    <w:p w:rsidR="00935E40" w:rsidRPr="00935E40" w:rsidRDefault="00935E40" w:rsidP="00935E40">
      <w:pPr>
        <w:tabs>
          <w:tab w:val="left" w:pos="7794"/>
          <w:tab w:val="left" w:pos="8222"/>
          <w:tab w:val="left" w:pos="12862"/>
        </w:tabs>
        <w:spacing w:line="240" w:lineRule="exact"/>
        <w:ind w:right="90"/>
        <w:jc w:val="both"/>
        <w:rPr>
          <w:rFonts w:ascii="Arial" w:hAnsi="Arial" w:cs="Arial"/>
          <w:b/>
          <w:sz w:val="22"/>
          <w:szCs w:val="22"/>
        </w:rPr>
      </w:pPr>
      <w:r w:rsidRPr="00935E40">
        <w:rPr>
          <w:rFonts w:ascii="Arial" w:hAnsi="Arial" w:cs="Arial"/>
          <w:b/>
          <w:sz w:val="22"/>
          <w:szCs w:val="22"/>
        </w:rPr>
        <w:t xml:space="preserve">         </w:t>
      </w:r>
      <w:r w:rsidRPr="00935E40">
        <w:rPr>
          <w:rFonts w:ascii="Arial" w:hAnsi="Arial" w:cs="Arial"/>
          <w:b/>
          <w:sz w:val="22"/>
          <w:szCs w:val="22"/>
          <w:lang w:val="es-MX"/>
        </w:rPr>
        <w:t xml:space="preserve">FECHA DE FORMALIZACIÓN DEL </w:t>
      </w:r>
      <w:r w:rsidR="00617F96">
        <w:rPr>
          <w:rFonts w:ascii="Arial" w:hAnsi="Arial" w:cs="Arial"/>
          <w:b/>
          <w:sz w:val="22"/>
          <w:szCs w:val="22"/>
          <w:lang w:val="es-MX"/>
        </w:rPr>
        <w:t>PEDIDO</w:t>
      </w:r>
      <w:r w:rsidRPr="00935E40">
        <w:rPr>
          <w:rFonts w:ascii="Arial" w:hAnsi="Arial" w:cs="Arial"/>
          <w:b/>
          <w:sz w:val="22"/>
          <w:szCs w:val="22"/>
          <w:lang w:val="es-MX"/>
        </w:rPr>
        <w:t>:</w:t>
      </w:r>
    </w:p>
    <w:p w:rsidR="00935E40" w:rsidRPr="00935E40" w:rsidRDefault="00935E40" w:rsidP="00935E40">
      <w:pPr>
        <w:tabs>
          <w:tab w:val="left" w:pos="7794"/>
          <w:tab w:val="left" w:pos="8222"/>
          <w:tab w:val="left" w:pos="12862"/>
        </w:tabs>
        <w:spacing w:line="240" w:lineRule="exact"/>
        <w:ind w:right="90"/>
        <w:jc w:val="both"/>
        <w:rPr>
          <w:rFonts w:ascii="Arial" w:hAnsi="Arial" w:cs="Arial"/>
          <w:b/>
        </w:rPr>
      </w:pP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935E40" w:rsidRPr="00935E40" w:rsidTr="007716AC">
        <w:trPr>
          <w:trHeight w:val="808"/>
        </w:trPr>
        <w:tc>
          <w:tcPr>
            <w:tcW w:w="1260" w:type="dxa"/>
            <w:shd w:val="clear" w:color="auto" w:fill="F3F3F3"/>
            <w:vAlign w:val="center"/>
          </w:tcPr>
          <w:p w:rsidR="00935E40" w:rsidRPr="00786F77" w:rsidRDefault="00935E40" w:rsidP="00935E40">
            <w:pPr>
              <w:tabs>
                <w:tab w:val="left" w:pos="7794"/>
                <w:tab w:val="left" w:pos="8222"/>
                <w:tab w:val="left" w:pos="12862"/>
              </w:tabs>
              <w:spacing w:line="240" w:lineRule="exact"/>
              <w:ind w:right="90"/>
              <w:jc w:val="center"/>
              <w:rPr>
                <w:rFonts w:ascii="Arial" w:hAnsi="Arial" w:cs="Arial"/>
                <w:b/>
                <w:sz w:val="22"/>
                <w:szCs w:val="22"/>
                <w:u w:val="single"/>
                <w:lang w:val="es-MX"/>
              </w:rPr>
            </w:pPr>
            <w:r w:rsidRPr="00786F77">
              <w:rPr>
                <w:rFonts w:ascii="Arial" w:hAnsi="Arial" w:cs="Arial"/>
                <w:b/>
                <w:sz w:val="22"/>
                <w:szCs w:val="22"/>
                <w:u w:val="single"/>
                <w:lang w:val="es-MX"/>
              </w:rPr>
              <w:t>DIA:</w:t>
            </w:r>
          </w:p>
        </w:tc>
        <w:tc>
          <w:tcPr>
            <w:tcW w:w="7774"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both"/>
              <w:rPr>
                <w:rFonts w:ascii="Arial" w:hAnsi="Arial" w:cs="Arial"/>
                <w:sz w:val="22"/>
                <w:szCs w:val="22"/>
              </w:rPr>
            </w:pPr>
            <w:r w:rsidRPr="00935E40">
              <w:rPr>
                <w:rFonts w:ascii="Arial" w:hAnsi="Arial" w:cs="Arial"/>
                <w:sz w:val="22"/>
                <w:szCs w:val="22"/>
              </w:rPr>
              <w:t xml:space="preserve">El </w:t>
            </w:r>
            <w:r w:rsidR="00617F96">
              <w:rPr>
                <w:rFonts w:ascii="Arial" w:hAnsi="Arial" w:cs="Arial"/>
                <w:sz w:val="22"/>
                <w:szCs w:val="22"/>
              </w:rPr>
              <w:t>pedido</w:t>
            </w:r>
            <w:r w:rsidRPr="00935E40">
              <w:rPr>
                <w:rFonts w:ascii="Arial" w:hAnsi="Arial" w:cs="Arial"/>
                <w:sz w:val="22"/>
                <w:szCs w:val="22"/>
              </w:rPr>
              <w:t xml:space="preserve"> se firmará dentro de los 15 días naturales siguientes a la Notificación del Fallo de la presente </w:t>
            </w:r>
            <w:r>
              <w:rPr>
                <w:rFonts w:ascii="Arial" w:hAnsi="Arial" w:cs="Arial"/>
                <w:sz w:val="22"/>
                <w:szCs w:val="22"/>
              </w:rPr>
              <w:t>invitación</w:t>
            </w:r>
            <w:r w:rsidRPr="00935E40">
              <w:rPr>
                <w:rFonts w:ascii="Arial" w:hAnsi="Arial" w:cs="Arial"/>
                <w:sz w:val="22"/>
                <w:szCs w:val="22"/>
              </w:rPr>
              <w:t>.</w:t>
            </w:r>
          </w:p>
        </w:tc>
      </w:tr>
      <w:tr w:rsidR="00935E40" w:rsidRPr="00935E40" w:rsidTr="007716AC">
        <w:tc>
          <w:tcPr>
            <w:tcW w:w="1260"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center"/>
              <w:rPr>
                <w:rFonts w:ascii="Arial" w:hAnsi="Arial" w:cs="Arial"/>
                <w:sz w:val="22"/>
                <w:szCs w:val="22"/>
              </w:rPr>
            </w:pPr>
            <w:r w:rsidRPr="00935E40">
              <w:rPr>
                <w:rFonts w:ascii="Arial" w:hAnsi="Arial" w:cs="Arial"/>
                <w:sz w:val="22"/>
                <w:szCs w:val="22"/>
              </w:rPr>
              <w:t>LUGAR:</w:t>
            </w:r>
          </w:p>
        </w:tc>
        <w:tc>
          <w:tcPr>
            <w:tcW w:w="7774" w:type="dxa"/>
            <w:shd w:val="clear" w:color="auto" w:fill="F3F3F3"/>
            <w:vAlign w:val="center"/>
          </w:tcPr>
          <w:p w:rsidR="00935E40" w:rsidRPr="00935E40" w:rsidRDefault="009D6A13" w:rsidP="00935E40">
            <w:pPr>
              <w:tabs>
                <w:tab w:val="left" w:pos="7794"/>
                <w:tab w:val="left" w:pos="8222"/>
                <w:tab w:val="left" w:pos="12862"/>
              </w:tabs>
              <w:spacing w:line="240" w:lineRule="exact"/>
              <w:ind w:right="90"/>
              <w:jc w:val="both"/>
              <w:rPr>
                <w:rFonts w:ascii="Arial" w:hAnsi="Arial" w:cs="Arial"/>
                <w:sz w:val="22"/>
                <w:szCs w:val="22"/>
              </w:rPr>
            </w:pPr>
            <w:r w:rsidRPr="009D6A13">
              <w:rPr>
                <w:rFonts w:ascii="Arial" w:hAnsi="Arial" w:cs="Arial"/>
                <w:sz w:val="22"/>
                <w:szCs w:val="22"/>
              </w:rPr>
              <w:t xml:space="preserve">En el Departamento de Adquisiciones, ubicada en la Sala de juntas de la Gerencia Estatal Oaxaca, ubicada en carretera Oaxaca-México, kilómetro </w:t>
            </w:r>
            <w:r w:rsidRPr="009D6A13">
              <w:rPr>
                <w:rFonts w:ascii="Arial" w:hAnsi="Arial" w:cs="Arial"/>
                <w:sz w:val="22"/>
                <w:szCs w:val="22"/>
              </w:rPr>
              <w:lastRenderedPageBreak/>
              <w:t>veinticinco, municipio de Guadalupe Etla, Oax., Código Postal 68256, Oaxaca de Juárez, Oax.</w:t>
            </w:r>
          </w:p>
        </w:tc>
      </w:tr>
    </w:tbl>
    <w:p w:rsidR="00935E40" w:rsidRDefault="00935E40" w:rsidP="00E56DCE">
      <w:pPr>
        <w:tabs>
          <w:tab w:val="left" w:pos="7794"/>
          <w:tab w:val="left" w:pos="8222"/>
          <w:tab w:val="left" w:pos="12862"/>
        </w:tabs>
        <w:spacing w:line="240" w:lineRule="exact"/>
        <w:ind w:right="90"/>
        <w:jc w:val="both"/>
        <w:rPr>
          <w:rFonts w:ascii="Arial" w:hAnsi="Arial" w:cs="Arial"/>
        </w:rPr>
      </w:pPr>
    </w:p>
    <w:p w:rsidR="00935E40" w:rsidRPr="00597BE2" w:rsidRDefault="00935E40"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A265A0" w:rsidRDefault="00A265A0" w:rsidP="00A265A0">
      <w:pPr>
        <w:tabs>
          <w:tab w:val="left" w:pos="7794"/>
          <w:tab w:val="left" w:pos="8222"/>
          <w:tab w:val="left" w:pos="12862"/>
        </w:tabs>
        <w:spacing w:before="60" w:after="60"/>
        <w:ind w:right="51"/>
        <w:jc w:val="both"/>
        <w:rPr>
          <w:rFonts w:ascii="Arial" w:hAnsi="Arial" w:cs="Arial"/>
          <w:color w:val="0000FF"/>
          <w:sz w:val="21"/>
          <w:szCs w:val="21"/>
          <w:lang w:val="es-MX"/>
        </w:rPr>
      </w:pPr>
      <w:r w:rsidRPr="00A265A0">
        <w:rPr>
          <w:rFonts w:ascii="Arial" w:hAnsi="Arial" w:cs="Arial"/>
          <w:sz w:val="21"/>
          <w:szCs w:val="21"/>
          <w:lang w:val="es-MX"/>
        </w:rPr>
        <w:t xml:space="preserve">La convocatoria de este procedimiento no tendrá costo para los participantes y su difusión se efectuará </w:t>
      </w:r>
      <w:r w:rsidRPr="00A265A0">
        <w:rPr>
          <w:rFonts w:ascii="Arial" w:hAnsi="Arial" w:cs="Arial"/>
          <w:b/>
          <w:i/>
          <w:sz w:val="21"/>
          <w:szCs w:val="21"/>
          <w:u w:val="single"/>
          <w:lang w:val="es-MX"/>
        </w:rPr>
        <w:t>únicamente a título informativo</w:t>
      </w:r>
      <w:r w:rsidRPr="00A265A0">
        <w:rPr>
          <w:rFonts w:ascii="Arial" w:hAnsi="Arial" w:cs="Arial"/>
          <w:sz w:val="21"/>
          <w:szCs w:val="21"/>
          <w:lang w:val="es-MX"/>
        </w:rPr>
        <w:t xml:space="preserve">, en la páginas de Internet de CompraNet </w:t>
      </w:r>
      <w:hyperlink r:id="rId10" w:history="1">
        <w:r w:rsidRPr="00A265A0">
          <w:rPr>
            <w:rStyle w:val="Hipervnculo"/>
            <w:rFonts w:ascii="Arial" w:hAnsi="Arial" w:cs="Arial"/>
            <w:sz w:val="21"/>
            <w:szCs w:val="21"/>
            <w:lang w:val="es-MX"/>
          </w:rPr>
          <w:t>http://compranet.funcionpublica.gob.mx</w:t>
        </w:r>
      </w:hyperlink>
      <w:r w:rsidRPr="00A265A0">
        <w:rPr>
          <w:rFonts w:ascii="Arial" w:hAnsi="Arial"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w:t>
      </w:r>
      <w:r w:rsidRPr="00987F36">
        <w:rPr>
          <w:rFonts w:ascii="Arial" w:hAnsi="Arial" w:cs="Arial"/>
          <w:b/>
          <w:sz w:val="21"/>
          <w:szCs w:val="21"/>
          <w:lang w:val="es-MX"/>
        </w:rPr>
        <w:t xml:space="preserve">a partir de la fecha de publicación del </w:t>
      </w:r>
      <w:r w:rsidR="00987F36" w:rsidRPr="00987F36">
        <w:rPr>
          <w:rFonts w:ascii="Arial" w:hAnsi="Arial" w:cs="Arial"/>
          <w:b/>
          <w:sz w:val="21"/>
          <w:szCs w:val="21"/>
          <w:lang w:val="es-MX"/>
        </w:rPr>
        <w:t>10</w:t>
      </w:r>
      <w:r w:rsidRPr="00987F36">
        <w:rPr>
          <w:rFonts w:ascii="Arial" w:hAnsi="Arial" w:cs="Arial"/>
          <w:b/>
          <w:sz w:val="21"/>
          <w:szCs w:val="21"/>
          <w:lang w:val="es-MX"/>
        </w:rPr>
        <w:t xml:space="preserve"> de </w:t>
      </w:r>
      <w:r w:rsidR="00987F36" w:rsidRPr="00987F36">
        <w:rPr>
          <w:rFonts w:ascii="Arial" w:hAnsi="Arial" w:cs="Arial"/>
          <w:b/>
          <w:sz w:val="21"/>
          <w:szCs w:val="21"/>
          <w:lang w:val="es-MX"/>
        </w:rPr>
        <w:t>junio</w:t>
      </w:r>
      <w:r w:rsidR="0054163D" w:rsidRPr="00987F36">
        <w:rPr>
          <w:rFonts w:ascii="Arial" w:hAnsi="Arial" w:cs="Arial"/>
          <w:b/>
          <w:sz w:val="21"/>
          <w:szCs w:val="21"/>
          <w:lang w:val="es-MX"/>
        </w:rPr>
        <w:t xml:space="preserve"> </w:t>
      </w:r>
      <w:r w:rsidR="0088359C">
        <w:rPr>
          <w:rFonts w:ascii="Arial" w:hAnsi="Arial" w:cs="Arial"/>
          <w:b/>
          <w:sz w:val="21"/>
          <w:szCs w:val="21"/>
          <w:lang w:val="es-MX"/>
        </w:rPr>
        <w:t>del 2014 y</w:t>
      </w:r>
      <w:r w:rsidRPr="00987F36">
        <w:rPr>
          <w:rFonts w:ascii="Arial" w:hAnsi="Arial" w:cs="Arial"/>
          <w:b/>
          <w:sz w:val="21"/>
          <w:szCs w:val="21"/>
          <w:lang w:val="es-MX"/>
        </w:rPr>
        <w:t xml:space="preserve"> hasta el </w:t>
      </w:r>
      <w:r w:rsidR="00987F36" w:rsidRPr="00987F36">
        <w:rPr>
          <w:rFonts w:ascii="Arial" w:hAnsi="Arial" w:cs="Arial"/>
          <w:b/>
          <w:sz w:val="21"/>
          <w:szCs w:val="21"/>
          <w:lang w:val="es-MX"/>
        </w:rPr>
        <w:t>13</w:t>
      </w:r>
      <w:r w:rsidRPr="00987F36">
        <w:rPr>
          <w:rFonts w:ascii="Arial" w:hAnsi="Arial" w:cs="Arial"/>
          <w:b/>
          <w:sz w:val="21"/>
          <w:szCs w:val="21"/>
          <w:lang w:val="es-MX"/>
        </w:rPr>
        <w:t xml:space="preserve"> de </w:t>
      </w:r>
      <w:r w:rsidR="00987F36" w:rsidRPr="00987F36">
        <w:rPr>
          <w:rFonts w:ascii="Arial" w:hAnsi="Arial" w:cs="Arial"/>
          <w:b/>
          <w:sz w:val="21"/>
          <w:szCs w:val="21"/>
          <w:lang w:val="es-MX"/>
        </w:rPr>
        <w:t>junio</w:t>
      </w:r>
      <w:r w:rsidRPr="00987F36">
        <w:rPr>
          <w:rFonts w:ascii="Arial" w:hAnsi="Arial" w:cs="Arial"/>
          <w:b/>
          <w:sz w:val="21"/>
          <w:szCs w:val="21"/>
          <w:lang w:val="es-MX"/>
        </w:rPr>
        <w:t xml:space="preserve"> del 2014, de las </w:t>
      </w:r>
      <w:r w:rsidR="00382A18" w:rsidRPr="00987F36">
        <w:rPr>
          <w:rFonts w:ascii="Arial" w:hAnsi="Arial" w:cs="Arial"/>
          <w:b/>
          <w:sz w:val="21"/>
          <w:szCs w:val="21"/>
          <w:lang w:val="es-MX"/>
        </w:rPr>
        <w:t>9</w:t>
      </w:r>
      <w:r w:rsidRPr="00987F36">
        <w:rPr>
          <w:rFonts w:ascii="Arial" w:hAnsi="Arial" w:cs="Arial"/>
          <w:b/>
          <w:sz w:val="21"/>
          <w:szCs w:val="21"/>
          <w:lang w:val="es-MX"/>
        </w:rPr>
        <w:t xml:space="preserve">:00 a las </w:t>
      </w:r>
      <w:r w:rsidR="00382A18" w:rsidRPr="00987F36">
        <w:rPr>
          <w:rFonts w:ascii="Arial" w:hAnsi="Arial" w:cs="Arial"/>
          <w:b/>
          <w:sz w:val="21"/>
          <w:szCs w:val="21"/>
          <w:lang w:val="es-MX"/>
        </w:rPr>
        <w:t>17</w:t>
      </w:r>
      <w:r w:rsidRPr="00987F36">
        <w:rPr>
          <w:rFonts w:ascii="Arial" w:hAnsi="Arial" w:cs="Arial"/>
          <w:b/>
          <w:sz w:val="21"/>
          <w:szCs w:val="21"/>
          <w:lang w:val="es-MX"/>
        </w:rPr>
        <w:t>:00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617F96">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8D11C3" w:rsidRPr="008D11C3">
        <w:rPr>
          <w:rFonts w:ascii="Arial" w:hAnsi="Arial" w:cs="Arial"/>
          <w:b/>
          <w:sz w:val="22"/>
          <w:szCs w:val="22"/>
        </w:rPr>
        <w:t>13</w:t>
      </w:r>
      <w:r w:rsidRPr="004E4751">
        <w:rPr>
          <w:rFonts w:ascii="Arial" w:hAnsi="Arial" w:cs="Arial"/>
          <w:b/>
          <w:sz w:val="22"/>
          <w:szCs w:val="22"/>
        </w:rPr>
        <w:t xml:space="preserve"> de </w:t>
      </w:r>
      <w:r w:rsidR="008D11C3">
        <w:rPr>
          <w:rFonts w:ascii="Arial" w:hAnsi="Arial" w:cs="Arial"/>
          <w:b/>
          <w:sz w:val="22"/>
          <w:szCs w:val="22"/>
        </w:rPr>
        <w:t>juni</w:t>
      </w:r>
      <w:r w:rsidR="00501AC7">
        <w:rPr>
          <w:rFonts w:ascii="Arial" w:hAnsi="Arial" w:cs="Arial"/>
          <w:b/>
          <w:sz w:val="22"/>
          <w:szCs w:val="22"/>
        </w:rPr>
        <w:t>o</w:t>
      </w:r>
      <w:r w:rsidRPr="004E4751">
        <w:rPr>
          <w:rFonts w:ascii="Arial" w:hAnsi="Arial" w:cs="Arial"/>
          <w:b/>
          <w:sz w:val="22"/>
          <w:szCs w:val="22"/>
        </w:rPr>
        <w:t xml:space="preserve"> de 201</w:t>
      </w:r>
      <w:r w:rsidR="000A1018">
        <w:rPr>
          <w:rFonts w:ascii="Arial" w:hAnsi="Arial" w:cs="Arial"/>
          <w:b/>
          <w:sz w:val="22"/>
          <w:szCs w:val="22"/>
        </w:rPr>
        <w:t>4</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501AC7" w:rsidRPr="00501AC7">
        <w:rPr>
          <w:rFonts w:ascii="Arial" w:hAnsi="Arial" w:cs="Arial"/>
          <w:b/>
          <w:sz w:val="22"/>
          <w:szCs w:val="22"/>
        </w:rPr>
        <w:t>10</w:t>
      </w:r>
      <w:r w:rsidRPr="00382A18">
        <w:rPr>
          <w:rFonts w:ascii="Arial" w:hAnsi="Arial" w:cs="Arial"/>
          <w:b/>
          <w:sz w:val="22"/>
          <w:szCs w:val="22"/>
        </w:rPr>
        <w:t>:</w:t>
      </w:r>
      <w:r w:rsidR="00501AC7">
        <w:rPr>
          <w:rFonts w:ascii="Arial" w:hAnsi="Arial" w:cs="Arial"/>
          <w:b/>
          <w:sz w:val="22"/>
          <w:szCs w:val="22"/>
        </w:rPr>
        <w:t>00</w:t>
      </w:r>
      <w:r w:rsidRPr="004E4751">
        <w:rPr>
          <w:rFonts w:ascii="Arial" w:hAnsi="Arial" w:cs="Arial"/>
          <w:b/>
          <w:sz w:val="22"/>
          <w:szCs w:val="22"/>
        </w:rPr>
        <w:t xml:space="preserve"> hrs.</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501AC7">
        <w:rPr>
          <w:rFonts w:ascii="Arial" w:hAnsi="Arial" w:cs="Arial"/>
          <w:b/>
          <w:sz w:val="22"/>
          <w:szCs w:val="22"/>
        </w:rPr>
        <w:t>10</w:t>
      </w:r>
      <w:r w:rsidRPr="004E4751">
        <w:rPr>
          <w:rFonts w:ascii="Arial" w:hAnsi="Arial" w:cs="Arial"/>
          <w:b/>
          <w:sz w:val="22"/>
          <w:szCs w:val="22"/>
        </w:rPr>
        <w:t>:</w:t>
      </w:r>
      <w:r w:rsidR="00501AC7">
        <w:rPr>
          <w:rFonts w:ascii="Arial" w:hAnsi="Arial" w:cs="Arial"/>
          <w:b/>
          <w:sz w:val="22"/>
          <w:szCs w:val="22"/>
        </w:rPr>
        <w:t>30</w:t>
      </w:r>
      <w:r w:rsidR="00382A18">
        <w:rPr>
          <w:rFonts w:ascii="Arial" w:hAnsi="Arial" w:cs="Arial"/>
          <w:b/>
          <w:sz w:val="22"/>
          <w:szCs w:val="22"/>
        </w:rPr>
        <w:t xml:space="preserve"> </w:t>
      </w:r>
      <w:r w:rsidRPr="004E4751">
        <w:rPr>
          <w:rFonts w:ascii="Arial" w:hAnsi="Arial" w:cs="Arial"/>
          <w:b/>
          <w:sz w:val="22"/>
          <w:szCs w:val="22"/>
        </w:rPr>
        <w:t xml:space="preserve">horas.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w:t>
      </w:r>
      <w:r w:rsidRPr="004E4751">
        <w:rPr>
          <w:rFonts w:ascii="Arial" w:hAnsi="Arial" w:cs="Arial"/>
          <w:sz w:val="22"/>
          <w:szCs w:val="22"/>
        </w:rPr>
        <w:lastRenderedPageBreak/>
        <w:t xml:space="preserve">interés en participar en este procedimiento (el cual deberá estar firmado por la persona facultada para ello) deberán enviarse a través de “CompraNet”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o en carretera Oaxaca-México km. 25, municipio de Guadalupe Etla, Oax., C.P. 68256</w:t>
      </w:r>
      <w:r w:rsidRPr="004E4751">
        <w:rPr>
          <w:rFonts w:ascii="Arial" w:hAnsi="Arial" w:cs="Arial"/>
          <w:sz w:val="22"/>
          <w:szCs w:val="22"/>
        </w:rPr>
        <w:t xml:space="preserve"> ó a través de  correo electrónico </w:t>
      </w:r>
      <w:hyperlink r:id="rId11" w:history="1">
        <w:r w:rsidR="00901F3E" w:rsidRPr="00D15BE9">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3D764C"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5E293F" w:rsidRDefault="005E293F" w:rsidP="004E4751">
      <w:pPr>
        <w:tabs>
          <w:tab w:val="left" w:pos="7794"/>
          <w:tab w:val="left" w:pos="8222"/>
          <w:tab w:val="left" w:pos="12862"/>
        </w:tabs>
        <w:spacing w:line="240" w:lineRule="atLeast"/>
        <w:ind w:right="51"/>
        <w:jc w:val="both"/>
        <w:rPr>
          <w:rFonts w:ascii="Arial" w:hAnsi="Arial" w:cs="Arial"/>
          <w:sz w:val="22"/>
          <w:szCs w:val="22"/>
        </w:rPr>
      </w:pPr>
    </w:p>
    <w:p w:rsidR="005E293F" w:rsidRPr="005E293F" w:rsidRDefault="005E293F" w:rsidP="005E293F">
      <w:pPr>
        <w:tabs>
          <w:tab w:val="left" w:pos="7794"/>
          <w:tab w:val="left" w:pos="8222"/>
          <w:tab w:val="left" w:pos="12862"/>
        </w:tabs>
        <w:spacing w:line="240" w:lineRule="atLeast"/>
        <w:ind w:right="51"/>
        <w:jc w:val="both"/>
        <w:rPr>
          <w:rFonts w:ascii="Arial" w:hAnsi="Arial" w:cs="Arial"/>
          <w:b/>
          <w:sz w:val="22"/>
          <w:szCs w:val="22"/>
          <w:lang w:val="es-ES_tradnl"/>
        </w:rPr>
      </w:pPr>
      <w:r w:rsidRPr="005E293F">
        <w:rPr>
          <w:rFonts w:ascii="Arial" w:hAnsi="Arial" w:cs="Arial"/>
          <w:b/>
          <w:sz w:val="22"/>
          <w:szCs w:val="22"/>
          <w:lang w:val="es-ES_tradnl"/>
        </w:rPr>
        <w:t xml:space="preserve">En este acto de junta de aclaraciones se podrán mostrar los equipos de las partidas que se soliciten, como apoyo para la prestación de </w:t>
      </w:r>
      <w:r w:rsidRPr="005E293F">
        <w:rPr>
          <w:rFonts w:ascii="Arial" w:hAnsi="Arial" w:cs="Arial"/>
          <w:b/>
          <w:sz w:val="22"/>
          <w:szCs w:val="22"/>
          <w:lang w:val="es-MX"/>
        </w:rPr>
        <w:t xml:space="preserve">“EL SERVICIO” </w:t>
      </w:r>
      <w:r w:rsidRPr="005E293F">
        <w:rPr>
          <w:rFonts w:ascii="Arial" w:hAnsi="Arial" w:cs="Arial"/>
          <w:b/>
          <w:sz w:val="22"/>
          <w:szCs w:val="22"/>
          <w:lang w:val="es-ES_tradnl"/>
        </w:rPr>
        <w:t>de calibración a equipos de la Gerencia Estatal Oaxaca, motivo de esta invitación.</w:t>
      </w:r>
    </w:p>
    <w:p w:rsidR="005E293F" w:rsidRPr="005E293F" w:rsidRDefault="005E293F" w:rsidP="004E4751">
      <w:pPr>
        <w:tabs>
          <w:tab w:val="left" w:pos="7794"/>
          <w:tab w:val="left" w:pos="8222"/>
          <w:tab w:val="left" w:pos="12862"/>
        </w:tabs>
        <w:spacing w:line="240" w:lineRule="atLeast"/>
        <w:ind w:right="51"/>
        <w:jc w:val="both"/>
        <w:rPr>
          <w:rFonts w:ascii="Arial" w:hAnsi="Arial" w:cs="Arial"/>
          <w:sz w:val="22"/>
          <w:szCs w:val="22"/>
          <w:lang w:val="es-ES_tradnl"/>
        </w:rPr>
      </w:pPr>
    </w:p>
    <w:p w:rsidR="003D764C" w:rsidRPr="003D764C" w:rsidRDefault="003D764C" w:rsidP="003D764C">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El servidor público que presida el acto será asistido por un representante del área técnica o requirente de “</w:t>
      </w:r>
      <w:r w:rsidRPr="003D764C">
        <w:rPr>
          <w:rFonts w:ascii="Arial" w:hAnsi="Arial" w:cs="Arial"/>
          <w:b/>
          <w:sz w:val="22"/>
          <w:szCs w:val="22"/>
        </w:rPr>
        <w:t>LOS SERVICIOS</w:t>
      </w:r>
      <w:r w:rsidRPr="003D764C">
        <w:rPr>
          <w:rFonts w:ascii="Arial" w:hAnsi="Arial" w:cs="Arial"/>
          <w:sz w:val="22"/>
          <w:szCs w:val="22"/>
        </w:rPr>
        <w:t xml:space="preserve">”. </w:t>
      </w:r>
    </w:p>
    <w:p w:rsidR="003D764C" w:rsidRPr="004E4751" w:rsidRDefault="003D764C"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o en carretera Oaxaca-México km. 25, municipio de Guadalupe Etla, Oax., C.P. 68256</w:t>
      </w:r>
      <w:r w:rsidR="00C13A0A" w:rsidRPr="00C13A0A">
        <w:rPr>
          <w:rFonts w:ascii="Arial" w:hAnsi="Arial" w:cs="Arial"/>
          <w:sz w:val="22"/>
          <w:szCs w:val="22"/>
        </w:rPr>
        <w:t xml:space="preserve">, por un término de </w:t>
      </w:r>
      <w:r w:rsidR="00C13A0A" w:rsidRPr="00C13A0A">
        <w:rPr>
          <w:rFonts w:ascii="Arial" w:hAnsi="Arial" w:cs="Arial"/>
          <w:sz w:val="22"/>
          <w:szCs w:val="22"/>
        </w:rPr>
        <w:lastRenderedPageBreak/>
        <w:t xml:space="preserve">cinco (5) días hábiles. Asimismo se difundirá un ejemplar en “CompraNet”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5A5574" w:rsidRDefault="00DF7A5C" w:rsidP="00DF7A5C">
      <w:pPr>
        <w:tabs>
          <w:tab w:val="left" w:pos="7794"/>
          <w:tab w:val="left" w:pos="12862"/>
        </w:tabs>
        <w:spacing w:line="240" w:lineRule="exact"/>
        <w:ind w:right="90"/>
        <w:jc w:val="both"/>
        <w:rPr>
          <w:rFonts w:ascii="Arial" w:hAnsi="Arial" w:cs="Arial"/>
          <w:color w:val="0000FF"/>
          <w:highlight w:val="lightGray"/>
        </w:rPr>
      </w:pPr>
    </w:p>
    <w:p w:rsidR="00E61849" w:rsidRPr="00E61849" w:rsidRDefault="00E61849" w:rsidP="00E61849">
      <w:pPr>
        <w:tabs>
          <w:tab w:val="left" w:pos="7794"/>
          <w:tab w:val="left" w:pos="12862"/>
        </w:tabs>
        <w:spacing w:before="60" w:after="60"/>
        <w:jc w:val="both"/>
        <w:rPr>
          <w:rFonts w:ascii="Arial" w:hAnsi="Arial" w:cs="Arial"/>
          <w:b/>
          <w:sz w:val="22"/>
          <w:szCs w:val="22"/>
        </w:rPr>
      </w:pPr>
      <w:r w:rsidRPr="00E61849">
        <w:rPr>
          <w:rFonts w:ascii="Arial" w:hAnsi="Arial" w:cs="Arial"/>
          <w:sz w:val="22"/>
          <w:szCs w:val="22"/>
        </w:rPr>
        <w:t xml:space="preserve">El Acto de Presentación y Apertura de Proposiciones se llevará a cabo en la sala de juntas de la Gerencia de “LA CONVOCANTE”, ubicada en ubicada en carretera Oaxaca-México kilómetro veinticinco, municipio de Guadalupe Etla, Oax., Código Postal 68256, Oaxaca de Juárez, Oax,  de “LA CONVOCANTE”, </w:t>
      </w:r>
      <w:r w:rsidRPr="00E61849">
        <w:rPr>
          <w:rFonts w:ascii="Arial" w:hAnsi="Arial" w:cs="Arial"/>
          <w:b/>
          <w:sz w:val="22"/>
          <w:szCs w:val="22"/>
        </w:rPr>
        <w:t xml:space="preserve">el </w:t>
      </w:r>
      <w:r w:rsidR="00501AC7">
        <w:rPr>
          <w:rFonts w:ascii="Arial" w:hAnsi="Arial" w:cs="Arial"/>
          <w:b/>
          <w:sz w:val="22"/>
          <w:szCs w:val="22"/>
        </w:rPr>
        <w:t>19</w:t>
      </w:r>
      <w:r w:rsidRPr="00E61849">
        <w:rPr>
          <w:rFonts w:ascii="Arial" w:hAnsi="Arial" w:cs="Arial"/>
          <w:b/>
          <w:sz w:val="22"/>
          <w:szCs w:val="22"/>
        </w:rPr>
        <w:t xml:space="preserve"> de </w:t>
      </w:r>
      <w:r w:rsidR="00501AC7">
        <w:rPr>
          <w:rFonts w:ascii="Arial" w:hAnsi="Arial" w:cs="Arial"/>
          <w:b/>
          <w:sz w:val="22"/>
          <w:szCs w:val="22"/>
        </w:rPr>
        <w:t>junio</w:t>
      </w:r>
      <w:r w:rsidRPr="00E61849">
        <w:rPr>
          <w:rFonts w:ascii="Arial" w:hAnsi="Arial" w:cs="Arial"/>
          <w:b/>
          <w:sz w:val="22"/>
          <w:szCs w:val="22"/>
        </w:rPr>
        <w:t xml:space="preserve"> de</w:t>
      </w:r>
      <w:r w:rsidR="00501AC7">
        <w:rPr>
          <w:rFonts w:ascii="Arial" w:hAnsi="Arial" w:cs="Arial"/>
          <w:b/>
          <w:sz w:val="22"/>
          <w:szCs w:val="22"/>
        </w:rPr>
        <w:t>l</w:t>
      </w:r>
      <w:r w:rsidRPr="00E61849">
        <w:rPr>
          <w:rFonts w:ascii="Arial" w:hAnsi="Arial" w:cs="Arial"/>
          <w:b/>
          <w:sz w:val="22"/>
          <w:szCs w:val="22"/>
        </w:rPr>
        <w:t xml:space="preserve"> 2014</w:t>
      </w:r>
      <w:r>
        <w:rPr>
          <w:rFonts w:ascii="Arial" w:hAnsi="Arial" w:cs="Arial"/>
          <w:b/>
          <w:sz w:val="22"/>
          <w:szCs w:val="22"/>
        </w:rPr>
        <w:t xml:space="preserve"> a las </w:t>
      </w:r>
      <w:r w:rsidR="00501AC7">
        <w:rPr>
          <w:rFonts w:ascii="Arial" w:hAnsi="Arial" w:cs="Arial"/>
          <w:b/>
          <w:sz w:val="22"/>
          <w:szCs w:val="22"/>
        </w:rPr>
        <w:t>10</w:t>
      </w:r>
      <w:r w:rsidRPr="00E61849">
        <w:rPr>
          <w:rFonts w:ascii="Arial" w:hAnsi="Arial" w:cs="Arial"/>
          <w:b/>
          <w:sz w:val="22"/>
          <w:szCs w:val="22"/>
        </w:rPr>
        <w:t>:</w:t>
      </w:r>
      <w:r w:rsidR="00501AC7">
        <w:rPr>
          <w:rFonts w:ascii="Arial" w:hAnsi="Arial" w:cs="Arial"/>
          <w:b/>
          <w:sz w:val="22"/>
          <w:szCs w:val="22"/>
        </w:rPr>
        <w:t>30</w:t>
      </w:r>
      <w:r w:rsidRPr="00E61849">
        <w:rPr>
          <w:rFonts w:ascii="Arial" w:hAnsi="Arial" w:cs="Arial"/>
          <w:b/>
          <w:sz w:val="22"/>
          <w:szCs w:val="22"/>
        </w:rPr>
        <w:t xml:space="preserve"> hrs.</w:t>
      </w:r>
    </w:p>
    <w:p w:rsidR="00E61849" w:rsidRPr="00501AC7"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El registro de </w:t>
      </w:r>
      <w:r w:rsidRPr="00E61849">
        <w:rPr>
          <w:rFonts w:ascii="Arial" w:hAnsi="Arial" w:cs="Arial"/>
          <w:sz w:val="22"/>
          <w:szCs w:val="22"/>
        </w:rPr>
        <w:t>“LOS LICITANTES”</w:t>
      </w:r>
      <w:r w:rsidRPr="00E61849">
        <w:rPr>
          <w:rFonts w:ascii="Arial" w:hAnsi="Arial" w:cs="Arial"/>
          <w:sz w:val="22"/>
          <w:szCs w:val="22"/>
          <w:lang w:val="es-MX"/>
        </w:rPr>
        <w:t xml:space="preserve"> se llevará a cabo 30 minutos previos al inicio de la presentación y apertura de proposiciones. </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rPr>
      </w:pPr>
      <w:r w:rsidRPr="00E61849">
        <w:rPr>
          <w:rFonts w:ascii="Arial" w:hAnsi="Arial" w:cs="Arial"/>
          <w:sz w:val="22"/>
          <w:szCs w:val="22"/>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61849" w:rsidRPr="00E61849"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En el lugar, día y hora señalados para la presentación y apertura de proposiciones, los representantes de las empresas “LICITANTES” deberán entregar los documentos que se indican en el </w:t>
      </w:r>
      <w:r w:rsidRPr="00E61849">
        <w:rPr>
          <w:rFonts w:ascii="Arial" w:hAnsi="Arial" w:cs="Arial"/>
          <w:b/>
          <w:sz w:val="22"/>
          <w:szCs w:val="22"/>
          <w:lang w:val="es-MX"/>
        </w:rPr>
        <w:t>numeral 5.4</w:t>
      </w:r>
      <w:r w:rsidRPr="00E61849">
        <w:rPr>
          <w:rFonts w:ascii="Arial" w:hAnsi="Arial" w:cs="Arial"/>
          <w:sz w:val="22"/>
          <w:szCs w:val="22"/>
          <w:lang w:val="es-MX"/>
        </w:rPr>
        <w:t xml:space="preserve">. </w:t>
      </w:r>
    </w:p>
    <w:p w:rsidR="00E61849" w:rsidRPr="00E61849" w:rsidRDefault="00E61849" w:rsidP="00270A99">
      <w:pPr>
        <w:tabs>
          <w:tab w:val="left" w:pos="7794"/>
          <w:tab w:val="left" w:pos="12862"/>
        </w:tabs>
        <w:spacing w:before="60" w:after="60"/>
        <w:jc w:val="both"/>
        <w:rPr>
          <w:rFonts w:ascii="Arial" w:hAnsi="Arial" w:cs="Arial"/>
          <w:sz w:val="22"/>
          <w:szCs w:val="22"/>
          <w:lang w:val="es-MX"/>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56D3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lastRenderedPageBreak/>
        <w:t>Para mejor conducción del presente procedimiento, se solicita que la documentación sea presentada en carpetas</w:t>
      </w:r>
      <w:r w:rsidR="00056D34">
        <w:rPr>
          <w:rFonts w:ascii="Arial" w:hAnsi="Arial" w:cs="Arial"/>
          <w:sz w:val="22"/>
          <w:szCs w:val="22"/>
        </w:rPr>
        <w:t xml:space="preserve"> conforme a lo siguiente:</w:t>
      </w:r>
    </w:p>
    <w:p w:rsidR="00056D34" w:rsidRDefault="00056D34" w:rsidP="00056D34">
      <w:pPr>
        <w:pStyle w:val="Prrafodelista"/>
        <w:rPr>
          <w:rFonts w:ascii="Arial" w:hAnsi="Arial" w:cs="Arial"/>
          <w:sz w:val="22"/>
          <w:szCs w:val="22"/>
        </w:rPr>
      </w:pP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1</w:t>
      </w:r>
      <w:r>
        <w:rPr>
          <w:rFonts w:ascii="Arial Narrow" w:hAnsi="Arial Narrow" w:cs="Arial"/>
          <w:b/>
          <w:sz w:val="22"/>
          <w:szCs w:val="22"/>
          <w:u w:val="single"/>
        </w:rPr>
        <w:t>:</w:t>
      </w:r>
      <w:r w:rsidRPr="00900C2D">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documentación legal y administrativa requerida</w:t>
      </w:r>
      <w:r>
        <w:rPr>
          <w:rFonts w:ascii="Arial Narrow" w:hAnsi="Arial Narrow" w:cs="Arial"/>
          <w:b/>
          <w:sz w:val="22"/>
          <w:szCs w:val="22"/>
        </w:rPr>
        <w:t>;</w:t>
      </w:r>
      <w:r w:rsidRPr="0043382E">
        <w:rPr>
          <w:rFonts w:ascii="Arial Narrow" w:hAnsi="Arial Narrow" w:cs="Arial"/>
          <w:b/>
          <w:sz w:val="22"/>
          <w:szCs w:val="22"/>
        </w:rPr>
        <w:t xml:space="preserve"> </w:t>
      </w:r>
      <w:r>
        <w:rPr>
          <w:rFonts w:ascii="Arial Narrow" w:hAnsi="Arial Narrow" w:cs="Arial"/>
          <w:b/>
          <w:sz w:val="22"/>
          <w:szCs w:val="22"/>
        </w:rPr>
        <w:t xml:space="preserve"> </w:t>
      </w: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2:</w:t>
      </w:r>
      <w:r w:rsidRPr="00627523">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propuesta técnica y</w:t>
      </w:r>
      <w:r>
        <w:rPr>
          <w:rFonts w:ascii="Arial Narrow" w:hAnsi="Arial Narrow" w:cs="Arial"/>
          <w:b/>
          <w:sz w:val="22"/>
          <w:szCs w:val="22"/>
        </w:rPr>
        <w:t>;</w:t>
      </w:r>
    </w:p>
    <w:p w:rsidR="00056D34" w:rsidRPr="00673909"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w:t>
      </w:r>
      <w:r>
        <w:rPr>
          <w:rFonts w:ascii="Arial Narrow" w:hAnsi="Arial Narrow" w:cs="Arial"/>
          <w:b/>
          <w:sz w:val="22"/>
          <w:szCs w:val="22"/>
          <w:u w:val="single"/>
        </w:rPr>
        <w:t>:</w:t>
      </w:r>
      <w:r>
        <w:rPr>
          <w:rFonts w:ascii="Arial Narrow" w:hAnsi="Arial Narrow" w:cs="Arial"/>
          <w:b/>
          <w:sz w:val="22"/>
          <w:szCs w:val="22"/>
        </w:rPr>
        <w:t xml:space="preserve"> 3 Con</w:t>
      </w:r>
      <w:r w:rsidRPr="0043382E">
        <w:rPr>
          <w:rFonts w:ascii="Arial Narrow" w:hAnsi="Arial Narrow" w:cs="Arial"/>
          <w:b/>
          <w:sz w:val="22"/>
          <w:szCs w:val="22"/>
        </w:rPr>
        <w:t xml:space="preserve"> la propuesta económica</w:t>
      </w:r>
      <w:r>
        <w:rPr>
          <w:rFonts w:ascii="Arial Narrow" w:hAnsi="Arial Narrow" w:cs="Arial"/>
          <w:b/>
          <w:sz w:val="22"/>
          <w:szCs w:val="22"/>
        </w:rPr>
        <w:t>.</w:t>
      </w:r>
    </w:p>
    <w:p w:rsidR="00673909" w:rsidRPr="00673909" w:rsidRDefault="00673909" w:rsidP="00673909">
      <w:pPr>
        <w:shd w:val="clear" w:color="auto" w:fill="FFFFFF"/>
        <w:tabs>
          <w:tab w:val="left" w:pos="-1843"/>
          <w:tab w:val="left" w:pos="1134"/>
          <w:tab w:val="left" w:pos="12862"/>
        </w:tabs>
        <w:spacing w:line="276" w:lineRule="auto"/>
        <w:ind w:left="1195"/>
        <w:jc w:val="both"/>
        <w:rPr>
          <w:rFonts w:ascii="Arial Narrow" w:hAnsi="Arial Narrow" w:cs="Arial"/>
          <w:sz w:val="22"/>
          <w:szCs w:val="22"/>
        </w:rPr>
      </w:pPr>
    </w:p>
    <w:p w:rsidR="00673909" w:rsidRPr="00673909" w:rsidRDefault="00673909" w:rsidP="00673909">
      <w:pPr>
        <w:shd w:val="clear" w:color="auto" w:fill="FFFFFF"/>
        <w:tabs>
          <w:tab w:val="left" w:pos="-1843"/>
          <w:tab w:val="left" w:pos="1134"/>
          <w:tab w:val="left" w:pos="12862"/>
        </w:tabs>
        <w:spacing w:line="276" w:lineRule="auto"/>
        <w:ind w:left="851"/>
        <w:jc w:val="both"/>
        <w:rPr>
          <w:rFonts w:ascii="Arial Narrow" w:hAnsi="Arial Narrow" w:cs="Arial"/>
          <w:sz w:val="22"/>
          <w:szCs w:val="22"/>
        </w:rPr>
      </w:pPr>
      <w:r w:rsidRPr="00673909">
        <w:rPr>
          <w:rFonts w:ascii="Arial Narrow" w:hAnsi="Arial Narrow" w:cs="Arial"/>
          <w:sz w:val="22"/>
          <w:szCs w:val="22"/>
        </w:rPr>
        <w:t xml:space="preserve">Cuyo contenido se identifique mediante separadores, no engargoladas, no enmicadas y que éstas tengan en la parte exterior los datos del “LICITANTE” y el número de esta </w:t>
      </w:r>
      <w:r w:rsidRPr="00673909">
        <w:rPr>
          <w:rFonts w:ascii="Arial Narrow" w:hAnsi="Arial Narrow" w:cs="Arial"/>
          <w:b/>
          <w:sz w:val="22"/>
          <w:szCs w:val="22"/>
        </w:rPr>
        <w:t>invitación</w:t>
      </w:r>
      <w:r w:rsidRPr="00673909">
        <w:rPr>
          <w:rFonts w:ascii="Arial Narrow" w:hAnsi="Arial Narrow" w:cs="Arial"/>
          <w:sz w:val="22"/>
          <w:szCs w:val="22"/>
        </w:rPr>
        <w:t>, así como la indicación del  contenido correspondiente.</w:t>
      </w:r>
    </w:p>
    <w:p w:rsidR="00056D34" w:rsidRPr="00704C3A" w:rsidRDefault="00056D34" w:rsidP="00DF7A5C">
      <w:pPr>
        <w:tabs>
          <w:tab w:val="left" w:pos="7794"/>
          <w:tab w:val="left" w:pos="8222"/>
          <w:tab w:val="left" w:pos="12862"/>
        </w:tabs>
        <w:spacing w:line="240" w:lineRule="atLeast"/>
        <w:jc w:val="both"/>
        <w:rPr>
          <w:rFonts w:ascii="Arial" w:hAnsi="Arial" w:cs="Arial"/>
          <w:sz w:val="22"/>
          <w:szCs w:val="22"/>
        </w:rPr>
      </w:pPr>
    </w:p>
    <w:p w:rsidR="00DF7A5C"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673909">
        <w:rPr>
          <w:rFonts w:ascii="Arial" w:hAnsi="Arial" w:cs="Arial"/>
          <w:b/>
          <w:sz w:val="22"/>
          <w:szCs w:val="22"/>
        </w:rPr>
        <w:t>deberán presentarse</w:t>
      </w:r>
      <w:r w:rsidRPr="00C73DD1">
        <w:rPr>
          <w:rFonts w:ascii="Arial" w:hAnsi="Arial" w:cs="Arial"/>
          <w:sz w:val="22"/>
          <w:szCs w:val="22"/>
        </w:rPr>
        <w:t>:</w:t>
      </w:r>
    </w:p>
    <w:p w:rsidR="00673909" w:rsidRPr="00C73DD1" w:rsidRDefault="00673909" w:rsidP="00DF7A5C">
      <w:pPr>
        <w:tabs>
          <w:tab w:val="left" w:pos="7794"/>
          <w:tab w:val="left" w:pos="8222"/>
          <w:tab w:val="left" w:pos="12862"/>
        </w:tabs>
        <w:spacing w:line="240" w:lineRule="atLeast"/>
        <w:ind w:left="180"/>
        <w:jc w:val="both"/>
        <w:rPr>
          <w:rFonts w:ascii="Arial" w:hAnsi="Arial" w:cs="Arial"/>
          <w:sz w:val="22"/>
          <w:szCs w:val="22"/>
        </w:rPr>
      </w:pP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En papel membretado con el domicilio fiscal, teléfono, fax y correo electrónico del </w:t>
      </w:r>
      <w:r w:rsidRPr="00673909">
        <w:rPr>
          <w:rFonts w:ascii="Arial" w:hAnsi="Arial" w:cs="Arial"/>
          <w:sz w:val="22"/>
          <w:szCs w:val="22"/>
          <w:lang w:val="es-MX"/>
        </w:rPr>
        <w:t>“LICITANTE”</w:t>
      </w:r>
      <w:r w:rsidRPr="00673909">
        <w:rPr>
          <w:rFonts w:ascii="Arial" w:hAnsi="Arial" w:cs="Arial"/>
          <w:sz w:val="22"/>
          <w:szCs w:val="22"/>
        </w:rPr>
        <w:t>.</w:t>
      </w:r>
    </w:p>
    <w:p w:rsidR="00673909" w:rsidRPr="0098248A" w:rsidRDefault="00673909" w:rsidP="00673909">
      <w:pPr>
        <w:numPr>
          <w:ilvl w:val="0"/>
          <w:numId w:val="31"/>
        </w:numPr>
        <w:jc w:val="both"/>
        <w:rPr>
          <w:rFonts w:ascii="Arial" w:hAnsi="Arial" w:cs="Arial"/>
          <w:color w:val="FF0000"/>
          <w:sz w:val="22"/>
          <w:szCs w:val="22"/>
        </w:rPr>
      </w:pPr>
      <w:r w:rsidRPr="0098248A">
        <w:rPr>
          <w:rFonts w:ascii="Arial" w:hAnsi="Arial" w:cs="Arial"/>
          <w:color w:val="FF0000"/>
          <w:sz w:val="22"/>
          <w:szCs w:val="22"/>
        </w:rPr>
        <w:t>Foliadas de conformidad con lo establecido en el artículo 50 de “EL REGLAMENTO”.</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Sin tachaduras o enmendaduras.</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Firmadas de manera autógrafa por la persona facultada para ello, al menos en la última hoja del documento que las contenga.</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Presentar en  dispositivo electrónico  en formato PDF (disco compacto o memoria USB)  que contenga la propuesta escaneada </w:t>
      </w:r>
      <w:r w:rsidRPr="00673909">
        <w:rPr>
          <w:rFonts w:ascii="Arial" w:hAnsi="Arial" w:cs="Arial"/>
          <w:b/>
          <w:sz w:val="22"/>
          <w:szCs w:val="22"/>
        </w:rPr>
        <w:t>en tres archivos</w:t>
      </w:r>
      <w:r w:rsidRPr="00673909">
        <w:rPr>
          <w:rFonts w:ascii="Arial" w:hAnsi="Arial" w:cs="Arial"/>
          <w:sz w:val="22"/>
          <w:szCs w:val="22"/>
        </w:rPr>
        <w:t xml:space="preserve"> (documentación legal, propuesta técnica y propuesta económica).</w:t>
      </w:r>
    </w:p>
    <w:p w:rsid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En pesos mexicanos.</w:t>
      </w:r>
    </w:p>
    <w:p w:rsidR="00673909" w:rsidRPr="00673909" w:rsidRDefault="00673909" w:rsidP="00673909">
      <w:pPr>
        <w:jc w:val="both"/>
        <w:rPr>
          <w:rFonts w:ascii="Arial" w:hAnsi="Arial" w:cs="Arial"/>
          <w:sz w:val="22"/>
          <w:szCs w:val="22"/>
        </w:rPr>
      </w:pPr>
    </w:p>
    <w:p w:rsidR="00673909" w:rsidRDefault="00673909" w:rsidP="00673909">
      <w:pPr>
        <w:jc w:val="both"/>
        <w:rPr>
          <w:rFonts w:ascii="Arial" w:hAnsi="Arial" w:cs="Arial"/>
          <w:sz w:val="22"/>
          <w:szCs w:val="22"/>
        </w:rPr>
      </w:pPr>
      <w:r w:rsidRPr="00673909">
        <w:rPr>
          <w:rFonts w:ascii="Arial" w:hAnsi="Arial" w:cs="Arial"/>
          <w:sz w:val="22"/>
          <w:szCs w:val="22"/>
        </w:rPr>
        <w:t xml:space="preserve">En caso de que el </w:t>
      </w:r>
      <w:r w:rsidRPr="00673909">
        <w:rPr>
          <w:rFonts w:ascii="Arial" w:hAnsi="Arial" w:cs="Arial"/>
          <w:sz w:val="22"/>
          <w:szCs w:val="22"/>
          <w:lang w:val="es-MX"/>
        </w:rPr>
        <w:t>“LICITANTE”</w:t>
      </w:r>
      <w:r w:rsidRPr="00673909">
        <w:rPr>
          <w:rFonts w:ascii="Arial" w:hAnsi="Arial" w:cs="Arial"/>
          <w:sz w:val="22"/>
          <w:szCs w:val="22"/>
        </w:rPr>
        <w:t xml:space="preserve"> elija presentar su proposición a través de “CompraNet”, debe observar lo siguiente:</w:t>
      </w:r>
    </w:p>
    <w:p w:rsidR="00673909" w:rsidRPr="00673909" w:rsidRDefault="00673909" w:rsidP="00673909">
      <w:pPr>
        <w:jc w:val="both"/>
        <w:rPr>
          <w:rFonts w:ascii="Arial" w:hAnsi="Arial" w:cs="Arial"/>
          <w:sz w:val="22"/>
          <w:szCs w:val="22"/>
        </w:rPr>
      </w:pP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En el caso de aquellos </w:t>
      </w:r>
      <w:r w:rsidRPr="00673909">
        <w:rPr>
          <w:rFonts w:ascii="Arial" w:hAnsi="Arial" w:cs="Arial"/>
          <w:sz w:val="22"/>
          <w:szCs w:val="22"/>
          <w:lang w:val="es-MX"/>
        </w:rPr>
        <w:t>“LICITANTES”</w:t>
      </w:r>
      <w:r w:rsidRPr="00673909">
        <w:rPr>
          <w:rFonts w:ascii="Arial" w:hAnsi="Arial" w:cs="Arial"/>
          <w:sz w:val="22"/>
          <w:szCs w:val="22"/>
        </w:rPr>
        <w:t xml:space="preserve"> que a su elección opten por participar a través de medios remotos de comunicación electrónica, deberán contar con el certificado digital vigente.</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El </w:t>
      </w:r>
      <w:r w:rsidRPr="00673909">
        <w:rPr>
          <w:rFonts w:ascii="Arial" w:hAnsi="Arial" w:cs="Arial"/>
          <w:sz w:val="22"/>
          <w:szCs w:val="22"/>
          <w:lang w:val="es-MX"/>
        </w:rPr>
        <w:t>“LICITANTE”</w:t>
      </w:r>
      <w:r w:rsidRPr="00673909">
        <w:rPr>
          <w:rFonts w:ascii="Arial" w:hAnsi="Arial" w:cs="Arial"/>
          <w:sz w:val="22"/>
          <w:szCs w:val="22"/>
        </w:rPr>
        <w:t>, presentará su propuesta técnica, económica y documentación adicional a través de “CompraNet” conforme al “Acuerdo”.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Deberá ser elaborada en formatos WORD, EXCEL, PDF, HTML o en su caso, utilizar archivos de imagen tipo JPG o GIF. Comprimidos en formato Zip, si es necesario.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Deben identificarse cada una de las páginas que integran la propuesta, con el RFC, número de </w:t>
      </w:r>
      <w:r w:rsidRPr="00673909">
        <w:rPr>
          <w:rFonts w:ascii="Arial" w:hAnsi="Arial" w:cs="Arial"/>
          <w:b/>
          <w:sz w:val="22"/>
          <w:szCs w:val="22"/>
        </w:rPr>
        <w:t>invitación</w:t>
      </w:r>
      <w:r w:rsidRPr="00673909">
        <w:rPr>
          <w:rFonts w:ascii="Arial" w:hAnsi="Arial" w:cs="Arial"/>
          <w:sz w:val="22"/>
          <w:szCs w:val="22"/>
        </w:rPr>
        <w:t xml:space="preserve"> y número de página, cuando ello técnicamente sea posible; dicha identificación debe reflejarse, en su caso, en la impresión que se realice de los documentos durante el acto de apertura de proposiciones. </w:t>
      </w:r>
    </w:p>
    <w:p w:rsidR="00704C3A" w:rsidRPr="00673909" w:rsidRDefault="00704C3A" w:rsidP="00704C3A">
      <w:pPr>
        <w:jc w:val="both"/>
        <w:rPr>
          <w:rFonts w:ascii="Arial" w:hAnsi="Arial" w:cs="Arial"/>
          <w:sz w:val="22"/>
          <w:szCs w:val="22"/>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r w:rsidR="00673909">
        <w:rPr>
          <w:rFonts w:ascii="Arial" w:hAnsi="Arial" w:cs="Arial"/>
          <w:sz w:val="22"/>
          <w:szCs w:val="22"/>
          <w:lang w:val="es-MX"/>
        </w:rPr>
        <w:t xml:space="preserve"> </w:t>
      </w:r>
      <w:r w:rsidR="00673909" w:rsidRPr="00673909">
        <w:rPr>
          <w:rFonts w:ascii="Arial" w:hAnsi="Arial" w:cs="Arial"/>
          <w:b/>
          <w:sz w:val="22"/>
          <w:szCs w:val="22"/>
          <w:lang w:val="es-MX"/>
        </w:rPr>
        <w:t>(Deberá incluir el archivo pdf.p7m que se genera al firmar de manera electrónica las proposiciones)</w:t>
      </w:r>
      <w:r w:rsidR="00673909" w:rsidRPr="00673909">
        <w:rPr>
          <w:rFonts w:ascii="Arial" w:hAnsi="Arial" w:cs="Arial"/>
          <w:sz w:val="22"/>
          <w:szCs w:val="22"/>
          <w:lang w:val="es-MX"/>
        </w:rPr>
        <w:t>.</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 xml:space="preserve">El programa informático que la “SFP” les proporcione, una vez concluido el proceso de certificación de su medio de identificación electrónica, generará los archivos que mediante el </w:t>
      </w:r>
      <w:r w:rsidRPr="00C73DD1">
        <w:rPr>
          <w:rFonts w:ascii="Arial" w:hAnsi="Arial" w:cs="Arial"/>
          <w:sz w:val="22"/>
          <w:szCs w:val="22"/>
          <w:lang w:val="es-MX"/>
        </w:rPr>
        <w:lastRenderedPageBreak/>
        <w:t>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1C256A" w:rsidRPr="001C256A" w:rsidRDefault="001C256A" w:rsidP="001C256A">
      <w:pPr>
        <w:tabs>
          <w:tab w:val="left" w:pos="7794"/>
          <w:tab w:val="left" w:pos="12862"/>
        </w:tabs>
        <w:spacing w:line="240" w:lineRule="exact"/>
        <w:ind w:right="90"/>
        <w:jc w:val="both"/>
        <w:rPr>
          <w:rFonts w:ascii="Arial" w:hAnsi="Arial" w:cs="Arial"/>
          <w:b/>
          <w:sz w:val="22"/>
          <w:szCs w:val="22"/>
        </w:rPr>
      </w:pPr>
      <w:r w:rsidRPr="001C256A">
        <w:rPr>
          <w:rFonts w:ascii="Arial" w:hAnsi="Arial" w:cs="Arial"/>
          <w:sz w:val="22"/>
          <w:szCs w:val="22"/>
          <w:lang w:val="es-MX"/>
        </w:rPr>
        <w:t>“LOS LICITANTES”</w:t>
      </w:r>
      <w:r w:rsidRPr="001C256A">
        <w:rPr>
          <w:rFonts w:ascii="Arial" w:hAnsi="Arial" w:cs="Arial"/>
          <w:sz w:val="22"/>
          <w:szCs w:val="22"/>
        </w:rPr>
        <w:t xml:space="preserve"> que opten por el envío de sus propuestas a través de medios remotos de comunicación electrónica, deberán concluir el envío de éstas a las</w:t>
      </w:r>
      <w:r w:rsidRPr="001C256A">
        <w:rPr>
          <w:rFonts w:ascii="Arial" w:hAnsi="Arial" w:cs="Arial"/>
          <w:b/>
          <w:sz w:val="22"/>
          <w:szCs w:val="22"/>
        </w:rPr>
        <w:t xml:space="preserve"> </w:t>
      </w:r>
      <w:r w:rsidR="00540FC5">
        <w:rPr>
          <w:rFonts w:ascii="Arial" w:hAnsi="Arial" w:cs="Arial"/>
          <w:b/>
          <w:sz w:val="22"/>
          <w:szCs w:val="22"/>
        </w:rPr>
        <w:t>10</w:t>
      </w:r>
      <w:r w:rsidRPr="001C256A">
        <w:rPr>
          <w:rFonts w:ascii="Arial" w:hAnsi="Arial" w:cs="Arial"/>
          <w:b/>
          <w:sz w:val="22"/>
          <w:szCs w:val="22"/>
        </w:rPr>
        <w:t>:</w:t>
      </w:r>
      <w:r w:rsidR="00540FC5">
        <w:rPr>
          <w:rFonts w:ascii="Arial" w:hAnsi="Arial" w:cs="Arial"/>
          <w:b/>
          <w:sz w:val="22"/>
          <w:szCs w:val="22"/>
        </w:rPr>
        <w:t>30</w:t>
      </w:r>
      <w:r w:rsidRPr="001C256A">
        <w:rPr>
          <w:rFonts w:ascii="Arial" w:hAnsi="Arial" w:cs="Arial"/>
          <w:b/>
          <w:sz w:val="22"/>
          <w:szCs w:val="22"/>
        </w:rPr>
        <w:t xml:space="preserve"> hrs. del día </w:t>
      </w:r>
      <w:r w:rsidR="00540FC5">
        <w:rPr>
          <w:rFonts w:ascii="Arial" w:hAnsi="Arial" w:cs="Arial"/>
          <w:b/>
          <w:sz w:val="22"/>
          <w:szCs w:val="22"/>
        </w:rPr>
        <w:t>19</w:t>
      </w:r>
      <w:r w:rsidRPr="001C256A">
        <w:rPr>
          <w:rFonts w:ascii="Arial" w:hAnsi="Arial" w:cs="Arial"/>
          <w:b/>
          <w:sz w:val="22"/>
          <w:szCs w:val="22"/>
        </w:rPr>
        <w:t xml:space="preserve"> de </w:t>
      </w:r>
      <w:r w:rsidR="00540FC5">
        <w:rPr>
          <w:rFonts w:ascii="Arial" w:hAnsi="Arial" w:cs="Arial"/>
          <w:b/>
          <w:sz w:val="22"/>
          <w:szCs w:val="22"/>
        </w:rPr>
        <w:t>junio</w:t>
      </w:r>
      <w:r w:rsidRPr="001C256A">
        <w:rPr>
          <w:rFonts w:ascii="Arial" w:hAnsi="Arial" w:cs="Arial"/>
          <w:b/>
          <w:sz w:val="22"/>
          <w:szCs w:val="22"/>
        </w:rPr>
        <w:t xml:space="preserve"> del 2014.</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4169CD" w:rsidRPr="004169CD">
        <w:rPr>
          <w:rFonts w:ascii="Arial" w:hAnsi="Arial" w:cs="Arial"/>
          <w:b/>
          <w:sz w:val="22"/>
          <w:szCs w:val="22"/>
        </w:rPr>
        <w:t>10</w:t>
      </w:r>
      <w:r w:rsidRPr="004169CD">
        <w:rPr>
          <w:rFonts w:ascii="Arial" w:hAnsi="Arial" w:cs="Arial"/>
          <w:b/>
          <w:sz w:val="22"/>
          <w:szCs w:val="22"/>
        </w:rPr>
        <w:t>:</w:t>
      </w:r>
      <w:r w:rsidR="004169CD" w:rsidRPr="004169CD">
        <w:rPr>
          <w:rFonts w:ascii="Arial" w:hAnsi="Arial" w:cs="Arial"/>
          <w:b/>
          <w:sz w:val="22"/>
          <w:szCs w:val="22"/>
        </w:rPr>
        <w:t>30</w:t>
      </w:r>
      <w:r w:rsidR="007A627E">
        <w:rPr>
          <w:rFonts w:ascii="Arial" w:hAnsi="Arial" w:cs="Arial"/>
          <w:b/>
          <w:sz w:val="22"/>
          <w:szCs w:val="22"/>
        </w:rPr>
        <w:t xml:space="preserve"> Hrs.</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4169CD">
        <w:rPr>
          <w:rFonts w:ascii="Arial" w:hAnsi="Arial" w:cs="Arial"/>
          <w:b/>
          <w:sz w:val="22"/>
          <w:szCs w:val="22"/>
        </w:rPr>
        <w:t>19</w:t>
      </w:r>
      <w:r w:rsidR="007A627E">
        <w:rPr>
          <w:rFonts w:ascii="Arial" w:hAnsi="Arial" w:cs="Arial"/>
          <w:b/>
          <w:sz w:val="22"/>
          <w:szCs w:val="22"/>
        </w:rPr>
        <w:t xml:space="preserve"> </w:t>
      </w:r>
      <w:r w:rsidRPr="00C73DD1">
        <w:rPr>
          <w:rFonts w:ascii="Arial" w:hAnsi="Arial" w:cs="Arial"/>
          <w:b/>
          <w:sz w:val="22"/>
          <w:szCs w:val="22"/>
        </w:rPr>
        <w:t xml:space="preserve">de </w:t>
      </w:r>
      <w:r w:rsidR="004169CD">
        <w:rPr>
          <w:rFonts w:ascii="Arial" w:hAnsi="Arial" w:cs="Arial"/>
          <w:b/>
          <w:sz w:val="22"/>
          <w:szCs w:val="22"/>
        </w:rPr>
        <w:t>junio</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Conforme a lo establecido en el Art. 35 de la “LA LEY” el procedimiento será el siguiente:</w:t>
      </w:r>
    </w:p>
    <w:p w:rsidR="00C1635C" w:rsidRP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El servidor público que presida el acto iniciará la apertura de los sobres que contienen las proposiciones y que fueron recibidos de manera presencial; posteriormente, estas serán subidas a CompraNet, para después continuar con la apertura de las propuestas recibidas electrónicamente de acuerdo  a lo establecido en el Art. 47 de “</w:t>
      </w:r>
      <w:r w:rsidRPr="00C1635C">
        <w:rPr>
          <w:rFonts w:ascii="Arial" w:hAnsi="Arial" w:cs="Arial"/>
          <w:sz w:val="22"/>
          <w:szCs w:val="22"/>
        </w:rPr>
        <w:t>EL REGLAMENTO”</w:t>
      </w:r>
      <w:r w:rsidRPr="00C1635C">
        <w:rPr>
          <w:rFonts w:ascii="Arial" w:hAnsi="Arial" w:cs="Arial"/>
          <w:sz w:val="22"/>
          <w:szCs w:val="22"/>
          <w:lang w:val="es-MX"/>
        </w:rPr>
        <w:t>.</w:t>
      </w:r>
    </w:p>
    <w:p w:rsidR="00C1635C" w:rsidRDefault="00C1635C" w:rsidP="00C1635C">
      <w:pPr>
        <w:spacing w:before="240" w:after="240"/>
        <w:ind w:right="23"/>
        <w:jc w:val="both"/>
        <w:rPr>
          <w:rFonts w:ascii="Arial" w:hAnsi="Arial" w:cs="Arial"/>
          <w:sz w:val="22"/>
          <w:szCs w:val="22"/>
        </w:rPr>
      </w:pPr>
      <w:r w:rsidRPr="00C1635C">
        <w:rPr>
          <w:rFonts w:ascii="Arial" w:hAnsi="Arial" w:cs="Arial"/>
          <w:sz w:val="22"/>
          <w:szCs w:val="22"/>
        </w:rPr>
        <w:t>“LA CONVOCANTE” procederá a la apertura de los sobres de manera pública, haciéndose constar la documentación presentada, realizando el cotejo de la documentación original que en su caso se presente, sin que ello implique la evaluación de su contenido.</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CompraNet, lo que se hará constar en el acta. La falta de firma de algún “LICITANTE” en el acta, no invalidará su contenido y efectos.</w:t>
      </w:r>
    </w:p>
    <w:p w:rsidR="00E07B71" w:rsidRPr="00E07B71" w:rsidRDefault="00E07B71" w:rsidP="00E07B71">
      <w:pPr>
        <w:spacing w:before="240" w:after="240"/>
        <w:ind w:right="23"/>
        <w:jc w:val="both"/>
        <w:rPr>
          <w:rFonts w:ascii="Arial" w:hAnsi="Arial" w:cs="Arial"/>
          <w:sz w:val="22"/>
          <w:szCs w:val="22"/>
        </w:rPr>
      </w:pPr>
      <w:r w:rsidRPr="00E07B71">
        <w:rPr>
          <w:rFonts w:ascii="Arial" w:hAnsi="Arial" w:cs="Arial"/>
          <w:sz w:val="22"/>
          <w:szCs w:val="22"/>
        </w:rPr>
        <w:lastRenderedPageBreak/>
        <w:t xml:space="preserve">Se informa a </w:t>
      </w:r>
      <w:r w:rsidRPr="00E07B71">
        <w:rPr>
          <w:rFonts w:ascii="Arial" w:hAnsi="Arial" w:cs="Arial"/>
          <w:sz w:val="22"/>
          <w:szCs w:val="22"/>
          <w:lang w:val="es-MX"/>
        </w:rPr>
        <w:t xml:space="preserve">“LOS LICITANTES” </w:t>
      </w:r>
      <w:r w:rsidRPr="00E07B71">
        <w:rPr>
          <w:rFonts w:ascii="Arial" w:hAnsi="Arial" w:cs="Arial"/>
          <w:sz w:val="22"/>
          <w:szCs w:val="22"/>
        </w:rPr>
        <w:t xml:space="preserve">que la rúbrica de la documentación que se menciona en el párrafo anterior, es únicamente para garantizar su integridad y no para revisión por parte del </w:t>
      </w:r>
      <w:r w:rsidRPr="00E07B71">
        <w:rPr>
          <w:rFonts w:ascii="Arial" w:hAnsi="Arial" w:cs="Arial"/>
          <w:sz w:val="22"/>
          <w:szCs w:val="22"/>
          <w:lang w:val="es-MX"/>
        </w:rPr>
        <w:t>“LICITANTE”</w:t>
      </w:r>
      <w:r w:rsidRPr="00E07B71">
        <w:rPr>
          <w:rFonts w:ascii="Arial" w:hAnsi="Arial" w:cs="Arial"/>
          <w:sz w:val="22"/>
          <w:szCs w:val="22"/>
        </w:rPr>
        <w:t xml:space="preserve"> designado o seleccionado para la rúbrica.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entregará  a los presentes en el acto el acuse de recibo de los documentos presentados con las observaciones respectivas, sin que ello implique una constancia de cumplimiento ni la evaluación de sus contenidos dichas observaciones se harán constar en el acta.</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No será motivo de desechamiento la falta de identificación o de acreditamiento de la representación de la persona que únicamente entregue las propuestas, pero sólo podrá participar durante el desarrollo del acto con el carácter de oyente.</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w:t>
      </w:r>
      <w:r w:rsidRPr="00E07B71">
        <w:rPr>
          <w:rFonts w:ascii="Arial" w:hAnsi="Arial" w:cs="Arial"/>
          <w:sz w:val="22"/>
          <w:szCs w:val="22"/>
        </w:rPr>
        <w:t xml:space="preserve"> </w:t>
      </w:r>
      <w:r w:rsidRPr="00E07B71">
        <w:rPr>
          <w:rFonts w:ascii="Arial" w:hAnsi="Arial" w:cs="Arial"/>
          <w:sz w:val="22"/>
          <w:szCs w:val="22"/>
          <w:lang w:val="es-MX"/>
        </w:rPr>
        <w:t>fuera de la hora prevista no serán recibidas.</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imprimirá los documentos contenidos en las proposiciones presentadas a través del sistema CompraNet.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En el supuesto de que en el acto de presentación y apertura de proposiciones por causas no imputables a la SFP o a “LA CONVOCANTE”, no sea posible abrir los sobres que contengan las proposiciones enviadas por el sistema CompraNet, el acto se reanudará a partir de que se corrijan las condiciones que dieron origen a la interrupción.</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Lo anterior será aplicable cuando “LA CONVOCANTE” haya intentado abrir los archivos más de una vez y se establezca comunicación con el personal que administra el sistema CompraNet en la “SFP”. En términos de lo dispuesto en el artículo 47 de “EL REGLAMENTO”, el Presidente del evento tomará las decisiones que correspondan para continuar con este acto.</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caso de que se confirme que el archivo contiene algún virus informático, la proposición se tendrá por no presentada.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CompraNet.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Pr>
          <w:rFonts w:ascii="Arial" w:hAnsi="Arial" w:cs="Arial"/>
          <w:sz w:val="22"/>
          <w:szCs w:val="22"/>
          <w:lang w:val="es-MX"/>
        </w:rPr>
        <w:t>invitación</w:t>
      </w:r>
      <w:r w:rsidRPr="00E07B71">
        <w:rPr>
          <w:rFonts w:ascii="Arial" w:hAnsi="Arial" w:cs="Arial"/>
          <w:sz w:val="22"/>
          <w:szCs w:val="22"/>
          <w:lang w:val="es-MX"/>
        </w:rPr>
        <w:t>.</w:t>
      </w: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 xml:space="preserve">En el acta que se levante de este evento, se identificarán las propuestas que se hayan presentado por escrito, así como las presentadas por medios remotos de comunicación electrónica. Al finalizar el evento se publicará el acta en CompraNet y se fijará un ejemplar en algún lugar visible, en el Departamento de Adquisiciones, ubicado en carretera Oaxaca-México kilómetro veinticinco, municipio de Guadalupe Etla, Oax., Código Postal sesenta y ocho mil </w:t>
      </w:r>
      <w:r w:rsidRPr="000E651C">
        <w:rPr>
          <w:rFonts w:ascii="Arial" w:hAnsi="Arial" w:cs="Arial"/>
          <w:sz w:val="22"/>
          <w:szCs w:val="22"/>
          <w:lang w:val="es-MX"/>
        </w:rPr>
        <w:lastRenderedPageBreak/>
        <w:t>doscientos cincuenta y seis, Oaxaca de Juárez, Oax,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9722F">
        <w:rPr>
          <w:rFonts w:ascii="Arial" w:hAnsi="Arial" w:cs="Arial"/>
          <w:sz w:val="22"/>
          <w:szCs w:val="22"/>
          <w:lang w:val="es-MX"/>
        </w:rPr>
        <w:t>Con fundamento en el artículo 48 fracción V de “E</w:t>
      </w:r>
      <w:r w:rsidR="00D97467" w:rsidRPr="0079722F">
        <w:rPr>
          <w:rFonts w:ascii="Arial" w:hAnsi="Arial" w:cs="Arial"/>
          <w:sz w:val="22"/>
          <w:szCs w:val="22"/>
          <w:lang w:val="es-MX"/>
        </w:rPr>
        <w:t>l</w:t>
      </w:r>
      <w:r w:rsidRPr="0079722F">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w:t>
      </w:r>
      <w:r w:rsidRPr="00074A19">
        <w:rPr>
          <w:rFonts w:ascii="Arial" w:hAnsi="Arial" w:cs="Arial"/>
          <w:sz w:val="22"/>
          <w:szCs w:val="22"/>
          <w:lang w:val="es-MX"/>
        </w:rPr>
        <w:t xml:space="preserve">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w:t>
      </w:r>
      <w:r w:rsidR="0079722F">
        <w:rPr>
          <w:rFonts w:ascii="Arial" w:hAnsi="Arial" w:cs="Arial"/>
          <w:sz w:val="22"/>
          <w:szCs w:val="22"/>
        </w:rPr>
        <w:t>a</w:t>
      </w:r>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r>
      <w:r w:rsidR="007716AC" w:rsidRPr="007716AC">
        <w:rPr>
          <w:rFonts w:ascii="Arial" w:hAnsi="Arial" w:cs="Arial"/>
          <w:sz w:val="22"/>
          <w:szCs w:val="22"/>
          <w:lang w:val="es-MX"/>
        </w:rPr>
        <w:t>Copia de identificación oficial vigente del licitante y en caso de personas morales de su apoderado, con fotografía y firma</w:t>
      </w:r>
      <w:r w:rsidR="00637062">
        <w:rPr>
          <w:rFonts w:ascii="Arial" w:hAnsi="Arial" w:cs="Arial"/>
          <w:sz w:val="22"/>
          <w:szCs w:val="22"/>
          <w:lang w:val="es-MX"/>
        </w:rPr>
        <w:t xml:space="preserve"> </w:t>
      </w:r>
      <w:r w:rsidR="007716AC" w:rsidRPr="007716AC">
        <w:rPr>
          <w:rFonts w:ascii="Arial" w:hAnsi="Arial" w:cs="Arial"/>
          <w:sz w:val="22"/>
          <w:szCs w:val="22"/>
          <w:lang w:val="es-MX"/>
        </w:rPr>
        <w:t>(credencial para votar, pasaporte o Cartilla del Serv</w:t>
      </w:r>
      <w:r w:rsidR="007716AC">
        <w:rPr>
          <w:rFonts w:ascii="Arial" w:hAnsi="Arial" w:cs="Arial"/>
          <w:sz w:val="22"/>
          <w:szCs w:val="22"/>
          <w:lang w:val="es-MX"/>
        </w:rPr>
        <w:t>icio Militar Nacional) deberán presentar el original para cotejar.</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7716AC"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5.4.3</w:t>
      </w:r>
      <w:r w:rsidR="00D97467">
        <w:rPr>
          <w:rFonts w:ascii="Arial" w:hAnsi="Arial" w:cs="Arial"/>
          <w:sz w:val="22"/>
          <w:szCs w:val="22"/>
          <w:lang w:val="es-MX"/>
        </w:rPr>
        <w:t xml:space="preserve">.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00D97467">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Default="00F9488F"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7716AC" w:rsidRDefault="007716AC" w:rsidP="007716AC">
      <w:pPr>
        <w:tabs>
          <w:tab w:val="left" w:pos="-1843"/>
          <w:tab w:val="left" w:pos="709"/>
          <w:tab w:val="left" w:pos="12862"/>
        </w:tabs>
        <w:spacing w:line="240" w:lineRule="atLeast"/>
        <w:ind w:left="720" w:right="51"/>
        <w:jc w:val="both"/>
        <w:rPr>
          <w:rFonts w:ascii="Arial" w:hAnsi="Arial" w:cs="Arial"/>
          <w:sz w:val="22"/>
          <w:szCs w:val="22"/>
          <w:lang w:val="es-MX"/>
        </w:rPr>
      </w:pPr>
    </w:p>
    <w:p w:rsidR="007716AC" w:rsidRDefault="007716AC"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7716AC">
        <w:rPr>
          <w:rFonts w:ascii="Arial" w:hAnsi="Arial" w:cs="Arial"/>
          <w:sz w:val="22"/>
          <w:szCs w:val="22"/>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7716AC" w:rsidRPr="00074A19" w:rsidRDefault="007716AC" w:rsidP="007716AC">
      <w:pPr>
        <w:tabs>
          <w:tab w:val="left" w:pos="-1843"/>
          <w:tab w:val="left" w:pos="709"/>
          <w:tab w:val="left" w:pos="12862"/>
        </w:tabs>
        <w:spacing w:line="240" w:lineRule="atLeast"/>
        <w:ind w:left="480"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r>
      <w:r w:rsidR="00637062" w:rsidRPr="00637062">
        <w:rPr>
          <w:rFonts w:ascii="Arial" w:hAnsi="Arial" w:cs="Arial"/>
          <w:sz w:val="22"/>
          <w:szCs w:val="22"/>
        </w:rPr>
        <w:t>Copia del registro patronal del I.M.S.S</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186158">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637062">
        <w:rPr>
          <w:rFonts w:ascii="Arial" w:hAnsi="Arial" w:cs="Arial"/>
          <w:sz w:val="22"/>
          <w:szCs w:val="22"/>
        </w:rPr>
        <w:t xml:space="preserve">9  </w:t>
      </w:r>
      <w:r w:rsidR="00637062" w:rsidRPr="00637062">
        <w:rPr>
          <w:rFonts w:ascii="Arial" w:hAnsi="Arial" w:cs="Arial"/>
          <w:sz w:val="22"/>
          <w:szCs w:val="22"/>
        </w:rPr>
        <w:t>Escrito en el que el “LICITANTE” manifieste bajo protesta de decir verdad que es de nacionalidad mexicana, conforme a lo señalado en el artículo 35 de “EL REGLAMENTO”.</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sz w:val="22"/>
          <w:szCs w:val="22"/>
        </w:rPr>
      </w:pP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r>
        <w:rPr>
          <w:rFonts w:ascii="Arial" w:hAnsi="Arial" w:cs="Arial"/>
          <w:sz w:val="22"/>
          <w:szCs w:val="22"/>
        </w:rPr>
        <w:t xml:space="preserve">5.4.10 </w:t>
      </w:r>
      <w:r w:rsidRPr="000F46EE">
        <w:rPr>
          <w:rFonts w:ascii="Arial" w:hAnsi="Arial" w:cs="Arial"/>
          <w:sz w:val="22"/>
          <w:szCs w:val="22"/>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que se realizó </w:t>
      </w:r>
      <w:r w:rsidRPr="000F46EE">
        <w:rPr>
          <w:rFonts w:ascii="Arial" w:hAnsi="Arial" w:cs="Arial"/>
          <w:b/>
          <w:sz w:val="22"/>
          <w:szCs w:val="22"/>
        </w:rPr>
        <w:t>el pago correspondiente al último mes o bimestre previo a la publicación de esta convocatoria. Los cuales deberá realizar, sin excepción, de manera oportuna.</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p>
    <w:p w:rsidR="000F46EE" w:rsidRPr="00F24565" w:rsidRDefault="000F46EE" w:rsidP="000F46EE">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0F46EE" w:rsidRPr="00704C3A" w:rsidRDefault="000F46EE" w:rsidP="000F46EE">
      <w:pPr>
        <w:tabs>
          <w:tab w:val="num" w:pos="426"/>
          <w:tab w:val="left" w:pos="6857"/>
          <w:tab w:val="left" w:pos="8222"/>
          <w:tab w:val="left" w:pos="13714"/>
        </w:tabs>
        <w:jc w:val="both"/>
        <w:rPr>
          <w:rFonts w:ascii="Arial" w:hAnsi="Arial" w:cs="Arial"/>
          <w:sz w:val="22"/>
          <w:szCs w:val="22"/>
          <w:highlight w:val="yellow"/>
        </w:rPr>
      </w:pPr>
    </w:p>
    <w:p w:rsidR="000F46EE" w:rsidRDefault="000F46EE" w:rsidP="000F46EE">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0F46EE" w:rsidRDefault="000F46EE" w:rsidP="000F46EE">
      <w:pPr>
        <w:tabs>
          <w:tab w:val="num" w:pos="426"/>
          <w:tab w:val="left" w:pos="6857"/>
          <w:tab w:val="left" w:pos="8222"/>
          <w:tab w:val="left" w:pos="13714"/>
        </w:tabs>
        <w:jc w:val="both"/>
        <w:rPr>
          <w:rFonts w:ascii="Arial" w:hAnsi="Arial" w:cs="Arial"/>
          <w:sz w:val="22"/>
          <w:szCs w:val="22"/>
        </w:rPr>
      </w:pP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w:t>
      </w:r>
      <w:r w:rsidRPr="003949DE">
        <w:rPr>
          <w:rFonts w:ascii="Arial" w:hAnsi="Arial" w:cs="Arial"/>
          <w:color w:val="000000"/>
          <w:sz w:val="22"/>
          <w:szCs w:val="22"/>
        </w:rPr>
        <w:t xml:space="preserve">la vigencia del </w:t>
      </w:r>
      <w:r w:rsidR="00617F96" w:rsidRPr="003949DE">
        <w:rPr>
          <w:rFonts w:ascii="Arial" w:hAnsi="Arial" w:cs="Arial"/>
          <w:color w:val="000000"/>
          <w:sz w:val="22"/>
          <w:szCs w:val="22"/>
        </w:rPr>
        <w:t>pedido</w:t>
      </w:r>
      <w:r w:rsidRPr="003949DE">
        <w:rPr>
          <w:rFonts w:ascii="Arial" w:hAnsi="Arial" w:cs="Arial"/>
          <w:color w:val="000000"/>
          <w:sz w:val="22"/>
          <w:szCs w:val="22"/>
        </w:rPr>
        <w:t>, el licitante ganador entregará</w:t>
      </w:r>
      <w:r w:rsidR="0042351D" w:rsidRPr="003949DE">
        <w:rPr>
          <w:rFonts w:ascii="Arial" w:hAnsi="Arial" w:cs="Arial"/>
          <w:color w:val="000000"/>
          <w:sz w:val="22"/>
          <w:szCs w:val="22"/>
        </w:rPr>
        <w:t xml:space="preserve"> </w:t>
      </w:r>
      <w:r w:rsidR="003949DE" w:rsidRPr="003949DE">
        <w:rPr>
          <w:rFonts w:ascii="Arial" w:hAnsi="Arial" w:cs="Arial"/>
          <w:color w:val="000000"/>
          <w:sz w:val="22"/>
          <w:szCs w:val="22"/>
        </w:rPr>
        <w:t xml:space="preserve">a más tardar </w:t>
      </w:r>
      <w:r w:rsidR="0042351D" w:rsidRPr="003949DE">
        <w:rPr>
          <w:rFonts w:ascii="Arial" w:hAnsi="Arial" w:cs="Arial"/>
          <w:color w:val="000000"/>
          <w:sz w:val="22"/>
          <w:szCs w:val="22"/>
        </w:rPr>
        <w:t xml:space="preserve">un día antes de la realización del servicio al titular del área responsable según la partida que corresponda </w:t>
      </w:r>
      <w:r w:rsidRPr="003949DE">
        <w:rPr>
          <w:rFonts w:ascii="Arial" w:hAnsi="Arial" w:cs="Arial"/>
          <w:color w:val="000000"/>
          <w:sz w:val="22"/>
          <w:szCs w:val="22"/>
        </w:rPr>
        <w:t>la cedulas mensuales y bimestrales de determinación de cuotas obrero</w:t>
      </w:r>
      <w:r w:rsidRPr="002211EB">
        <w:rPr>
          <w:rFonts w:ascii="Arial" w:hAnsi="Arial" w:cs="Arial"/>
          <w:color w:val="000000"/>
          <w:sz w:val="22"/>
          <w:szCs w:val="22"/>
        </w:rPr>
        <w:t xml:space="preserve">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0F46EE" w:rsidRDefault="000F46EE" w:rsidP="000F46EE">
      <w:pPr>
        <w:tabs>
          <w:tab w:val="num" w:pos="426"/>
          <w:tab w:val="left" w:pos="6857"/>
          <w:tab w:val="left" w:pos="8222"/>
          <w:tab w:val="left" w:pos="13714"/>
        </w:tabs>
        <w:jc w:val="both"/>
        <w:rPr>
          <w:rFonts w:ascii="Arial" w:hAnsi="Arial" w:cs="Arial"/>
          <w:color w:val="000000"/>
          <w:sz w:val="22"/>
          <w:szCs w:val="22"/>
        </w:rPr>
      </w:pPr>
    </w:p>
    <w:p w:rsidR="000F46EE" w:rsidRPr="00F24565" w:rsidRDefault="000F46EE" w:rsidP="000F46EE">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 xml:space="preserve">En caso de que “EL PROVEEDOR”  tuviera la necesidad de sustituir algún trabajador, lo deberá informar a “LA CONVOCANTE” tomando las providencias necesarias para cumplir con las </w:t>
      </w:r>
      <w:r w:rsidRPr="00F24565">
        <w:rPr>
          <w:rFonts w:ascii="Arial" w:hAnsi="Arial" w:cs="Arial"/>
          <w:sz w:val="22"/>
          <w:szCs w:val="22"/>
        </w:rPr>
        <w:lastRenderedPageBreak/>
        <w:t>obligaciones de seguridad social de su nuevo trabajador, a efecto de garantizar la prestación ininterrumpida de “LOS SERVICIOS”.</w:t>
      </w: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en congruencia con esta convocatoria y</w:t>
      </w:r>
      <w:r w:rsidR="00F15BC7">
        <w:rPr>
          <w:rFonts w:ascii="Arial" w:hAnsi="Arial" w:cs="Arial"/>
          <w:sz w:val="22"/>
          <w:szCs w:val="22"/>
        </w:rPr>
        <w:t xml:space="preserve"> el </w:t>
      </w:r>
      <w:r w:rsidR="004E552C" w:rsidRPr="004E552C">
        <w:rPr>
          <w:rFonts w:ascii="Arial" w:hAnsi="Arial" w:cs="Arial"/>
          <w:b/>
          <w:color w:val="000000"/>
          <w:sz w:val="22"/>
          <w:szCs w:val="22"/>
          <w:lang w:val="es-MX"/>
        </w:rPr>
        <w:t>Anexo VI</w:t>
      </w:r>
      <w:r w:rsidR="00F15BC7">
        <w:rPr>
          <w:rFonts w:ascii="Arial" w:hAnsi="Arial" w:cs="Arial"/>
          <w:sz w:val="22"/>
          <w:szCs w:val="22"/>
          <w:lang w:val="es-MX"/>
        </w:rPr>
        <w:t xml:space="preserve"> </w:t>
      </w:r>
      <w:r w:rsidRPr="00074A19">
        <w:rPr>
          <w:rFonts w:ascii="Arial" w:hAnsi="Arial" w:cs="Arial"/>
          <w:sz w:val="22"/>
          <w:szCs w:val="22"/>
        </w:rPr>
        <w:t xml:space="preserve">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Se presentará propuesta</w:t>
      </w:r>
      <w:r w:rsidR="009365EA">
        <w:rPr>
          <w:rFonts w:ascii="Arial" w:hAnsi="Arial" w:cs="Arial"/>
          <w:color w:val="000000"/>
          <w:sz w:val="22"/>
          <w:szCs w:val="22"/>
        </w:rPr>
        <w:t xml:space="preserve"> </w:t>
      </w:r>
      <w:r w:rsidRPr="00074A19">
        <w:rPr>
          <w:rFonts w:ascii="Arial" w:hAnsi="Arial" w:cs="Arial"/>
          <w:color w:val="000000"/>
          <w:sz w:val="22"/>
          <w:szCs w:val="22"/>
        </w:rPr>
        <w:t xml:space="preserve">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9365EA">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VI</w:t>
      </w:r>
      <w:r w:rsidR="009365EA">
        <w:rPr>
          <w:rFonts w:ascii="Arial" w:hAnsi="Arial" w:cs="Arial"/>
          <w:b/>
          <w:color w:val="000000"/>
          <w:sz w:val="22"/>
          <w:szCs w:val="22"/>
          <w:lang w:val="es-MX"/>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B02EB" w:rsidRDefault="009B02EB" w:rsidP="007A3D36">
            <w:pPr>
              <w:tabs>
                <w:tab w:val="left" w:pos="9736"/>
              </w:tabs>
              <w:suppressAutoHyphens/>
              <w:jc w:val="both"/>
              <w:rPr>
                <w:rFonts w:ascii="Arial" w:hAnsi="Arial" w:cs="Arial"/>
                <w:color w:val="000000"/>
                <w:sz w:val="22"/>
                <w:szCs w:val="22"/>
                <w:lang w:val="es-ES_tradnl"/>
              </w:rPr>
            </w:pPr>
            <w:r w:rsidRPr="009B02EB">
              <w:rPr>
                <w:rFonts w:ascii="Arial" w:hAnsi="Arial" w:cs="Arial"/>
                <w:color w:val="000000"/>
                <w:sz w:val="22"/>
                <w:szCs w:val="22"/>
                <w:lang w:val="es-MX"/>
              </w:rPr>
              <w:t xml:space="preserve">Con fundamento en el artículo 31 de “EL REGLAMENTO” el “LICITANTE” deberá manifestar por escrito que “LOS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sidR="007A3D36">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p w:rsidR="00E02296" w:rsidRPr="005362FA" w:rsidRDefault="00E02296" w:rsidP="007A3D36">
            <w:pPr>
              <w:tabs>
                <w:tab w:val="left" w:pos="9736"/>
              </w:tabs>
              <w:suppressAutoHyphens/>
              <w:jc w:val="both"/>
              <w:rPr>
                <w:rFonts w:ascii="Arial" w:hAnsi="Arial" w:cs="Arial"/>
                <w:color w:val="000000"/>
                <w:sz w:val="22"/>
                <w:szCs w:val="22"/>
              </w:rPr>
            </w:pPr>
          </w:p>
        </w:tc>
      </w:tr>
      <w:tr w:rsidR="00943A92" w:rsidRPr="00D824E5" w:rsidTr="00943A92">
        <w:tc>
          <w:tcPr>
            <w:tcW w:w="1907" w:type="dxa"/>
            <w:shd w:val="clear" w:color="auto" w:fill="auto"/>
          </w:tcPr>
          <w:p w:rsidR="009F266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Núm.2   </w:t>
            </w:r>
          </w:p>
          <w:p w:rsidR="009F266A" w:rsidRPr="009F266A" w:rsidRDefault="009F266A" w:rsidP="009F266A">
            <w:pPr>
              <w:rPr>
                <w:rFonts w:ascii="Arial" w:hAnsi="Arial" w:cs="Arial"/>
                <w:sz w:val="22"/>
                <w:szCs w:val="22"/>
              </w:rPr>
            </w:pPr>
          </w:p>
          <w:p w:rsidR="009F266A" w:rsidRPr="009F266A" w:rsidRDefault="009F266A" w:rsidP="009F266A">
            <w:pPr>
              <w:rPr>
                <w:rFonts w:ascii="Arial" w:hAnsi="Arial" w:cs="Arial"/>
                <w:sz w:val="22"/>
                <w:szCs w:val="22"/>
              </w:rPr>
            </w:pPr>
          </w:p>
          <w:p w:rsidR="00943A92" w:rsidRPr="009F266A" w:rsidRDefault="009F266A" w:rsidP="009F266A">
            <w:pPr>
              <w:rPr>
                <w:rFonts w:ascii="Arial" w:hAnsi="Arial" w:cs="Arial"/>
                <w:sz w:val="22"/>
                <w:szCs w:val="22"/>
              </w:rPr>
            </w:pPr>
            <w:r w:rsidRPr="005362FA">
              <w:rPr>
                <w:rFonts w:ascii="Arial" w:hAnsi="Arial" w:cs="Arial"/>
                <w:color w:val="000000"/>
                <w:sz w:val="22"/>
                <w:szCs w:val="22"/>
              </w:rPr>
              <w:t xml:space="preserve"> </w:t>
            </w:r>
          </w:p>
        </w:tc>
        <w:tc>
          <w:tcPr>
            <w:tcW w:w="7607" w:type="dxa"/>
            <w:shd w:val="clear" w:color="auto" w:fill="auto"/>
          </w:tcPr>
          <w:p w:rsidR="00943A92" w:rsidRPr="002366E1" w:rsidRDefault="002366E1" w:rsidP="00EE682D">
            <w:pPr>
              <w:tabs>
                <w:tab w:val="left" w:pos="9736"/>
              </w:tabs>
              <w:suppressAutoHyphens/>
              <w:jc w:val="both"/>
              <w:rPr>
                <w:rFonts w:ascii="Arial" w:hAnsi="Arial" w:cs="Arial"/>
                <w:color w:val="000000"/>
                <w:sz w:val="22"/>
                <w:szCs w:val="22"/>
                <w:lang w:val="es-ES_tradnl"/>
              </w:rPr>
            </w:pPr>
            <w:r>
              <w:rPr>
                <w:rFonts w:ascii="Arial" w:hAnsi="Arial" w:cs="Arial"/>
                <w:color w:val="000000"/>
                <w:sz w:val="22"/>
                <w:szCs w:val="22"/>
              </w:rPr>
              <w:t>Copia fotostática del documento</w:t>
            </w:r>
            <w:r w:rsidRPr="002366E1">
              <w:rPr>
                <w:rFonts w:ascii="Arial" w:hAnsi="Arial" w:cs="Arial"/>
                <w:color w:val="000000"/>
                <w:sz w:val="22"/>
                <w:szCs w:val="22"/>
                <w:lang w:val="es-ES_tradnl"/>
              </w:rPr>
              <w:t xml:space="preserve"> que avale </w:t>
            </w:r>
            <w:r>
              <w:rPr>
                <w:rFonts w:ascii="Arial" w:hAnsi="Arial" w:cs="Arial"/>
                <w:color w:val="000000"/>
                <w:sz w:val="22"/>
                <w:szCs w:val="22"/>
                <w:lang w:val="es-ES_tradnl"/>
              </w:rPr>
              <w:t>la</w:t>
            </w:r>
            <w:r w:rsidR="00EE682D">
              <w:rPr>
                <w:rFonts w:ascii="Arial" w:hAnsi="Arial" w:cs="Arial"/>
                <w:color w:val="000000"/>
                <w:sz w:val="22"/>
                <w:szCs w:val="22"/>
                <w:lang w:val="es-ES_tradnl"/>
              </w:rPr>
              <w:t xml:space="preserve"> vigencia</w:t>
            </w:r>
            <w:r>
              <w:rPr>
                <w:rFonts w:ascii="Arial" w:hAnsi="Arial" w:cs="Arial"/>
                <w:color w:val="000000"/>
                <w:sz w:val="22"/>
                <w:szCs w:val="22"/>
                <w:lang w:val="es-ES_tradnl"/>
              </w:rPr>
              <w:t xml:space="preserve"> </w:t>
            </w:r>
            <w:r w:rsidR="00EE682D">
              <w:rPr>
                <w:rFonts w:ascii="Arial" w:hAnsi="Arial" w:cs="Arial"/>
                <w:color w:val="000000"/>
                <w:sz w:val="22"/>
                <w:szCs w:val="22"/>
                <w:lang w:val="es-ES_tradnl"/>
              </w:rPr>
              <w:t xml:space="preserve">de </w:t>
            </w:r>
            <w:r w:rsidRPr="002366E1">
              <w:rPr>
                <w:rFonts w:ascii="Arial" w:hAnsi="Arial" w:cs="Arial"/>
                <w:color w:val="000000"/>
                <w:sz w:val="22"/>
                <w:szCs w:val="22"/>
                <w:lang w:val="es-ES_tradnl"/>
              </w:rPr>
              <w:t xml:space="preserve">acreditación en cada una de las magnitudes en que participa y que se relacionan en el </w:t>
            </w:r>
            <w:r w:rsidRPr="002366E1">
              <w:rPr>
                <w:rFonts w:ascii="Arial" w:hAnsi="Arial" w:cs="Arial"/>
                <w:b/>
                <w:color w:val="000000"/>
                <w:sz w:val="22"/>
                <w:szCs w:val="22"/>
                <w:lang w:val="es-ES_tradnl"/>
              </w:rPr>
              <w:t>Anexo VI</w:t>
            </w:r>
            <w:r w:rsidRPr="002366E1">
              <w:rPr>
                <w:rFonts w:ascii="Arial" w:hAnsi="Arial" w:cs="Arial"/>
                <w:color w:val="000000"/>
                <w:sz w:val="22"/>
                <w:szCs w:val="22"/>
                <w:lang w:val="es-ES_tradnl"/>
              </w:rPr>
              <w:t xml:space="preserve"> de esta convocatoria</w:t>
            </w:r>
            <w:r>
              <w:rPr>
                <w:rFonts w:ascii="Arial" w:hAnsi="Arial" w:cs="Arial"/>
                <w:color w:val="000000"/>
                <w:sz w:val="22"/>
                <w:szCs w:val="22"/>
                <w:lang w:val="es-ES_tradnl"/>
              </w:rPr>
              <w:t xml:space="preserve">, </w:t>
            </w:r>
            <w:r w:rsidRPr="002366E1">
              <w:rPr>
                <w:rFonts w:ascii="Arial" w:hAnsi="Arial" w:cs="Arial"/>
                <w:color w:val="000000"/>
                <w:sz w:val="22"/>
                <w:szCs w:val="22"/>
                <w:lang w:val="es-ES_tradnl"/>
              </w:rPr>
              <w:t xml:space="preserve">ante la Entidad Mexicana de Acreditación </w:t>
            </w:r>
            <w:r w:rsidR="00EE682D">
              <w:rPr>
                <w:rFonts w:ascii="Arial" w:hAnsi="Arial" w:cs="Arial"/>
                <w:color w:val="000000"/>
                <w:sz w:val="22"/>
                <w:szCs w:val="22"/>
                <w:lang w:val="es-ES_tradnl"/>
              </w:rPr>
              <w:t>o acreditado por otra entidad acreditadora firmante del Acuerdo de Reconocimiento Mutuo (ARM) de ILAC. (Ejemplo PERRY JONSON)</w:t>
            </w:r>
            <w:r w:rsidRPr="002366E1">
              <w:rPr>
                <w:rFonts w:ascii="Arial" w:hAnsi="Arial" w:cs="Arial"/>
                <w:color w:val="000000"/>
                <w:sz w:val="22"/>
                <w:szCs w:val="22"/>
                <w:lang w:val="es-ES_tradnl"/>
              </w:rPr>
              <w:t xml:space="preserve"> </w:t>
            </w:r>
          </w:p>
        </w:tc>
      </w:tr>
      <w:tr w:rsidR="002366E1" w:rsidRPr="00D824E5" w:rsidTr="00943A92">
        <w:tc>
          <w:tcPr>
            <w:tcW w:w="1907" w:type="dxa"/>
            <w:shd w:val="clear" w:color="auto" w:fill="auto"/>
          </w:tcPr>
          <w:p w:rsidR="002366E1" w:rsidRDefault="002366E1"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Núm.3</w:t>
            </w:r>
            <w:r w:rsidRPr="002366E1">
              <w:rPr>
                <w:rFonts w:ascii="Arial" w:hAnsi="Arial" w:cs="Arial"/>
                <w:color w:val="000000"/>
                <w:sz w:val="22"/>
                <w:szCs w:val="22"/>
              </w:rPr>
              <w:t xml:space="preserve">   </w:t>
            </w:r>
          </w:p>
        </w:tc>
        <w:tc>
          <w:tcPr>
            <w:tcW w:w="7607" w:type="dxa"/>
            <w:shd w:val="clear" w:color="auto" w:fill="auto"/>
          </w:tcPr>
          <w:p w:rsidR="002366E1" w:rsidRPr="002366E1" w:rsidRDefault="000A094B" w:rsidP="00EC3426">
            <w:pPr>
              <w:tabs>
                <w:tab w:val="left" w:pos="9736"/>
              </w:tabs>
              <w:suppressAutoHyphens/>
              <w:jc w:val="both"/>
              <w:rPr>
                <w:rFonts w:ascii="Arial" w:hAnsi="Arial" w:cs="Arial"/>
                <w:color w:val="000000"/>
                <w:sz w:val="22"/>
                <w:szCs w:val="22"/>
                <w:lang w:val="es-ES_tradnl"/>
              </w:rPr>
            </w:pPr>
            <w:r>
              <w:rPr>
                <w:rFonts w:ascii="Arial" w:hAnsi="Arial" w:cs="Arial"/>
                <w:color w:val="000000"/>
                <w:sz w:val="22"/>
                <w:szCs w:val="22"/>
                <w:lang w:val="es-ES_tradnl"/>
              </w:rPr>
              <w:t xml:space="preserve">Escrito en el que “El Licitante” manifieste el compromiso que una vez  </w:t>
            </w:r>
            <w:r w:rsidR="002366E1" w:rsidRPr="001F310E">
              <w:rPr>
                <w:rFonts w:ascii="Arial" w:hAnsi="Arial" w:cs="Arial"/>
                <w:bCs/>
                <w:color w:val="000000"/>
                <w:sz w:val="22"/>
                <w:szCs w:val="22"/>
                <w:lang w:val="es-ES_tradnl"/>
              </w:rPr>
              <w:t>terminado el servicio nos entregarán el  informe d</w:t>
            </w:r>
            <w:r w:rsidRPr="001F310E">
              <w:rPr>
                <w:rFonts w:ascii="Arial" w:hAnsi="Arial" w:cs="Arial"/>
                <w:bCs/>
                <w:color w:val="000000"/>
                <w:sz w:val="22"/>
                <w:szCs w:val="22"/>
                <w:lang w:val="es-ES_tradnl"/>
              </w:rPr>
              <w:t>e calibración acreditado por la entidad autorizada en esta convocatoria</w:t>
            </w:r>
            <w:r w:rsidR="002366E1" w:rsidRPr="001F310E">
              <w:rPr>
                <w:rFonts w:ascii="Arial" w:hAnsi="Arial" w:cs="Arial"/>
                <w:bCs/>
                <w:color w:val="000000"/>
                <w:sz w:val="22"/>
                <w:szCs w:val="22"/>
                <w:lang w:val="es-ES_tradnl"/>
              </w:rPr>
              <w:t xml:space="preserve"> y sus cartas de trazabilidad de los patrones utilizados para la calibración de los equipos, así como toda información de fechas y especificaciones que valide dicho certificado </w:t>
            </w:r>
            <w:r w:rsidR="0021026C" w:rsidRPr="001F310E">
              <w:rPr>
                <w:rFonts w:ascii="Arial" w:hAnsi="Arial" w:cs="Arial"/>
                <w:bCs/>
                <w:color w:val="000000"/>
                <w:sz w:val="22"/>
                <w:szCs w:val="22"/>
                <w:lang w:val="es-ES_tradnl"/>
              </w:rPr>
              <w:t>DIRIGIDO A LOS TITULARES DE LAS ÁREAS RESPONSABLE DE CADA EQUIPO ESPECIFICADO EN EL NUMERAL 3.1 Y ANEXO VI DE ESTA CONVOCATORIA.</w:t>
            </w:r>
            <w:r w:rsidR="0021026C">
              <w:rPr>
                <w:rFonts w:ascii="Arial" w:hAnsi="Arial" w:cs="Arial"/>
                <w:b/>
                <w:bCs/>
                <w:color w:val="000000"/>
                <w:sz w:val="22"/>
                <w:szCs w:val="22"/>
                <w:lang w:val="es-ES_tradnl"/>
              </w:rPr>
              <w:t xml:space="preserve"> </w:t>
            </w:r>
          </w:p>
        </w:tc>
      </w:tr>
      <w:tr w:rsidR="002366E1" w:rsidRPr="00D824E5" w:rsidTr="00943A92">
        <w:tc>
          <w:tcPr>
            <w:tcW w:w="1907" w:type="dxa"/>
            <w:shd w:val="clear" w:color="auto" w:fill="auto"/>
          </w:tcPr>
          <w:p w:rsidR="002366E1" w:rsidRDefault="002366E1"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Núm.4</w:t>
            </w:r>
            <w:r w:rsidRPr="002366E1">
              <w:rPr>
                <w:rFonts w:ascii="Arial" w:hAnsi="Arial" w:cs="Arial"/>
                <w:color w:val="000000"/>
                <w:sz w:val="22"/>
                <w:szCs w:val="22"/>
              </w:rPr>
              <w:t xml:space="preserve">   </w:t>
            </w:r>
          </w:p>
        </w:tc>
        <w:tc>
          <w:tcPr>
            <w:tcW w:w="7607" w:type="dxa"/>
            <w:shd w:val="clear" w:color="auto" w:fill="auto"/>
          </w:tcPr>
          <w:p w:rsid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En caso de que el equipo necesite que se le realice la calibración fuera de las instalaciones de la convocante, el licitante deberá presentar por escrito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2366E1" w:rsidRDefault="002366E1" w:rsidP="002366E1">
            <w:pPr>
              <w:tabs>
                <w:tab w:val="left" w:pos="9736"/>
              </w:tabs>
              <w:suppressAutoHyphens/>
              <w:jc w:val="both"/>
              <w:rPr>
                <w:rFonts w:ascii="Arial" w:hAnsi="Arial" w:cs="Arial"/>
                <w:color w:val="000000"/>
                <w:sz w:val="22"/>
                <w:szCs w:val="22"/>
                <w:lang w:val="es-ES_tradnl"/>
              </w:rPr>
            </w:pPr>
          </w:p>
          <w:p w:rsidR="002366E1" w:rsidRPr="002366E1" w:rsidRDefault="002366E1" w:rsidP="00B37EED">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 xml:space="preserve">“LOS ÚNICOS EQUIPOS QUE PODRÁN SALIR DE LAS INSTALACIONES DE LA CONVOCANTE SERÁN TERMOMETROS DE COLUMNA DE ALCOHOL, LOS TERMOMETROS, MICROMETRO, LAINAS Y </w:t>
            </w:r>
            <w:r w:rsidRPr="005A5574">
              <w:rPr>
                <w:rFonts w:ascii="Arial" w:hAnsi="Arial" w:cs="Arial"/>
                <w:color w:val="000000"/>
                <w:sz w:val="22"/>
                <w:szCs w:val="22"/>
                <w:lang w:val="es-ES_tradnl"/>
              </w:rPr>
              <w:t>LOS MARCOS DE PESAS, EN</w:t>
            </w:r>
            <w:r w:rsidRPr="002366E1">
              <w:rPr>
                <w:rFonts w:ascii="Arial" w:hAnsi="Arial" w:cs="Arial"/>
                <w:color w:val="000000"/>
                <w:sz w:val="22"/>
                <w:szCs w:val="22"/>
                <w:lang w:val="es-ES_tradnl"/>
              </w:rPr>
              <w:t xml:space="preserve"> APEGO A LO ESTABLECIDO EN EL ANEXO </w:t>
            </w:r>
            <w:r w:rsidR="002F5B18">
              <w:rPr>
                <w:rFonts w:ascii="Arial" w:hAnsi="Arial" w:cs="Arial"/>
                <w:color w:val="000000"/>
                <w:sz w:val="22"/>
                <w:szCs w:val="22"/>
                <w:lang w:val="es-ES_tradnl"/>
              </w:rPr>
              <w:t>V</w:t>
            </w:r>
            <w:r w:rsidRPr="002366E1">
              <w:rPr>
                <w:rFonts w:ascii="Arial" w:hAnsi="Arial" w:cs="Arial"/>
                <w:color w:val="000000"/>
                <w:sz w:val="22"/>
                <w:szCs w:val="22"/>
                <w:lang w:val="es-ES_tradnl"/>
              </w:rPr>
              <w:t>I DE ESTA CONVOCATORIA.</w:t>
            </w:r>
          </w:p>
        </w:tc>
      </w:tr>
      <w:tr w:rsidR="002366E1" w:rsidRPr="00D824E5" w:rsidTr="00943A92">
        <w:tc>
          <w:tcPr>
            <w:tcW w:w="1907" w:type="dxa"/>
            <w:shd w:val="clear" w:color="auto" w:fill="auto"/>
          </w:tcPr>
          <w:p w:rsidR="002366E1" w:rsidRDefault="002366E1"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lastRenderedPageBreak/>
              <w:t>Documento Núm.5</w:t>
            </w:r>
            <w:r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Los licitantes deberán presentar declaración expresa y por escrito, firmada por el apoderado legal de la empresa licitante, que los patrones utilizados en las calibraciones cuentan con trazabilidad a patrones nacionales (CENAM) y además cumplen estrictamente con las condiciones y especificaciones que se establecen en esta convocatoria sus anexos.</w:t>
            </w:r>
          </w:p>
          <w:p w:rsidR="002366E1" w:rsidRPr="002366E1" w:rsidRDefault="002366E1" w:rsidP="00D029F7">
            <w:pPr>
              <w:tabs>
                <w:tab w:val="left" w:pos="9736"/>
              </w:tabs>
              <w:suppressAutoHyphens/>
              <w:jc w:val="both"/>
              <w:rPr>
                <w:rFonts w:ascii="Arial" w:hAnsi="Arial" w:cs="Arial"/>
                <w:color w:val="000000"/>
                <w:sz w:val="22"/>
                <w:szCs w:val="22"/>
                <w:lang w:val="es-ES_tradnl"/>
              </w:rPr>
            </w:pPr>
          </w:p>
        </w:tc>
      </w:tr>
      <w:tr w:rsidR="002366E1" w:rsidRPr="00D824E5" w:rsidTr="00943A92">
        <w:tc>
          <w:tcPr>
            <w:tcW w:w="1907" w:type="dxa"/>
            <w:shd w:val="clear" w:color="auto" w:fill="auto"/>
          </w:tcPr>
          <w:p w:rsidR="002366E1" w:rsidRDefault="002366E1" w:rsidP="002366E1">
            <w:pPr>
              <w:tabs>
                <w:tab w:val="left" w:pos="709"/>
                <w:tab w:val="left" w:pos="8222"/>
                <w:tab w:val="left" w:pos="12862"/>
              </w:tabs>
              <w:spacing w:before="60" w:after="60"/>
              <w:jc w:val="both"/>
              <w:rPr>
                <w:rFonts w:ascii="Arial" w:hAnsi="Arial" w:cs="Arial"/>
                <w:color w:val="000000"/>
                <w:sz w:val="22"/>
                <w:szCs w:val="22"/>
              </w:rPr>
            </w:pPr>
            <w:r w:rsidRPr="002366E1">
              <w:rPr>
                <w:rFonts w:ascii="Arial" w:hAnsi="Arial" w:cs="Arial"/>
                <w:color w:val="000000"/>
                <w:sz w:val="22"/>
                <w:szCs w:val="22"/>
              </w:rPr>
              <w:t>Documento Núm.</w:t>
            </w:r>
            <w:r>
              <w:rPr>
                <w:rFonts w:ascii="Arial" w:hAnsi="Arial" w:cs="Arial"/>
                <w:color w:val="000000"/>
                <w:sz w:val="22"/>
                <w:szCs w:val="22"/>
              </w:rPr>
              <w:t>6</w:t>
            </w:r>
            <w:r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Los licitantes deberán contar con experiencia en la prestación del servicio de calibración de equipos de laboratorio según</w:t>
            </w:r>
            <w:r w:rsidR="00B3619B">
              <w:rPr>
                <w:rFonts w:ascii="Arial" w:hAnsi="Arial" w:cs="Arial"/>
                <w:color w:val="000000"/>
                <w:sz w:val="22"/>
                <w:szCs w:val="22"/>
                <w:lang w:val="es-ES_tradnl"/>
              </w:rPr>
              <w:t xml:space="preserve"> las magnitudes especificadas</w:t>
            </w:r>
            <w:r w:rsidRPr="002366E1">
              <w:rPr>
                <w:rFonts w:ascii="Arial" w:hAnsi="Arial" w:cs="Arial"/>
                <w:color w:val="000000"/>
                <w:sz w:val="22"/>
                <w:szCs w:val="22"/>
                <w:lang w:val="es-ES_tradnl"/>
              </w:rPr>
              <w:t xml:space="preserve"> el </w:t>
            </w:r>
            <w:r w:rsidRPr="002366E1">
              <w:rPr>
                <w:rFonts w:ascii="Arial" w:hAnsi="Arial" w:cs="Arial"/>
                <w:b/>
                <w:bCs/>
                <w:color w:val="000000"/>
                <w:sz w:val="22"/>
                <w:szCs w:val="22"/>
                <w:lang w:val="es-ES_tradnl"/>
              </w:rPr>
              <w:t xml:space="preserve">Anexo </w:t>
            </w:r>
            <w:r w:rsidR="00B3619B">
              <w:rPr>
                <w:rFonts w:ascii="Arial" w:hAnsi="Arial" w:cs="Arial"/>
                <w:b/>
                <w:bCs/>
                <w:color w:val="000000"/>
                <w:sz w:val="22"/>
                <w:szCs w:val="22"/>
                <w:lang w:val="es-ES_tradnl"/>
              </w:rPr>
              <w:t>V</w:t>
            </w:r>
            <w:r w:rsidRPr="002366E1">
              <w:rPr>
                <w:rFonts w:ascii="Arial" w:hAnsi="Arial" w:cs="Arial"/>
                <w:b/>
                <w:bCs/>
                <w:color w:val="000000"/>
                <w:sz w:val="22"/>
                <w:szCs w:val="22"/>
                <w:lang w:val="es-ES_tradnl"/>
              </w:rPr>
              <w:t>I</w:t>
            </w:r>
            <w:r w:rsidRPr="002366E1">
              <w:rPr>
                <w:rFonts w:ascii="Arial" w:hAnsi="Arial" w:cs="Arial"/>
                <w:color w:val="000000"/>
                <w:sz w:val="22"/>
                <w:szCs w:val="22"/>
                <w:lang w:val="es-ES_tradnl"/>
              </w:rPr>
              <w:t xml:space="preserve"> y en empresas que cuenten con estos equipos, siendo necesario proporcionar información relacionada a dicha experiencia. (constancias o currículum correspondiente, etc.)</w:t>
            </w:r>
          </w:p>
          <w:p w:rsidR="002366E1" w:rsidRPr="00B01D59" w:rsidRDefault="002366E1" w:rsidP="00D029F7">
            <w:pPr>
              <w:tabs>
                <w:tab w:val="left" w:pos="9736"/>
              </w:tabs>
              <w:suppressAutoHyphens/>
              <w:jc w:val="both"/>
              <w:rPr>
                <w:rFonts w:ascii="Arial" w:hAnsi="Arial" w:cs="Arial"/>
                <w:color w:val="000000"/>
                <w:sz w:val="22"/>
                <w:szCs w:val="22"/>
              </w:rPr>
            </w:pPr>
          </w:p>
        </w:tc>
      </w:tr>
      <w:tr w:rsidR="002366E1" w:rsidRPr="00D824E5" w:rsidTr="00943A92">
        <w:tc>
          <w:tcPr>
            <w:tcW w:w="1907" w:type="dxa"/>
            <w:shd w:val="clear" w:color="auto" w:fill="auto"/>
          </w:tcPr>
          <w:p w:rsidR="002366E1" w:rsidRDefault="002366E1"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Documento Núm.7</w:t>
            </w:r>
            <w:r w:rsidRPr="002366E1">
              <w:rPr>
                <w:rFonts w:ascii="Arial" w:hAnsi="Arial" w:cs="Arial"/>
                <w:color w:val="000000"/>
                <w:sz w:val="22"/>
                <w:szCs w:val="22"/>
              </w:rPr>
              <w:t xml:space="preserve">   </w:t>
            </w:r>
          </w:p>
        </w:tc>
        <w:tc>
          <w:tcPr>
            <w:tcW w:w="7607" w:type="dxa"/>
            <w:shd w:val="clear" w:color="auto" w:fill="auto"/>
          </w:tcPr>
          <w:p w:rsidR="002366E1" w:rsidRPr="002366E1" w:rsidRDefault="002366E1" w:rsidP="002366E1">
            <w:pPr>
              <w:tabs>
                <w:tab w:val="left" w:pos="9736"/>
              </w:tabs>
              <w:suppressAutoHyphens/>
              <w:jc w:val="both"/>
              <w:rPr>
                <w:rFonts w:ascii="Arial" w:hAnsi="Arial" w:cs="Arial"/>
                <w:color w:val="000000"/>
                <w:sz w:val="22"/>
                <w:szCs w:val="22"/>
                <w:lang w:val="es-ES_tradnl"/>
              </w:rPr>
            </w:pPr>
            <w:r w:rsidRPr="002366E1">
              <w:rPr>
                <w:rFonts w:ascii="Arial" w:hAnsi="Arial" w:cs="Arial"/>
                <w:color w:val="000000"/>
                <w:sz w:val="22"/>
                <w:szCs w:val="22"/>
                <w:lang w:val="es-ES_tradnl"/>
              </w:rPr>
              <w:t xml:space="preserve">Escrito firmado por el representante o apoderado legal, en el que se manifieste la fecha de inicio del  servicio de calibración a equipos, considerando en su caso, el periodo máximo establecido en el </w:t>
            </w:r>
            <w:r w:rsidRPr="002366E1">
              <w:rPr>
                <w:rFonts w:ascii="Arial" w:hAnsi="Arial" w:cs="Arial"/>
                <w:b/>
                <w:bCs/>
                <w:color w:val="000000"/>
                <w:sz w:val="22"/>
                <w:szCs w:val="22"/>
                <w:lang w:val="es-ES_tradnl"/>
              </w:rPr>
              <w:t>numeral</w:t>
            </w:r>
            <w:r w:rsidRPr="002366E1">
              <w:rPr>
                <w:rFonts w:ascii="Arial" w:hAnsi="Arial" w:cs="Arial"/>
                <w:color w:val="000000"/>
                <w:sz w:val="22"/>
                <w:szCs w:val="22"/>
                <w:lang w:val="es-ES_tradnl"/>
              </w:rPr>
              <w:t xml:space="preserve"> </w:t>
            </w:r>
            <w:r w:rsidR="002062C3">
              <w:rPr>
                <w:rFonts w:ascii="Arial" w:hAnsi="Arial" w:cs="Arial"/>
                <w:b/>
                <w:bCs/>
                <w:color w:val="000000"/>
                <w:sz w:val="22"/>
                <w:szCs w:val="22"/>
                <w:lang w:val="es-ES_tradnl"/>
              </w:rPr>
              <w:t>3.1</w:t>
            </w:r>
            <w:r w:rsidRPr="002366E1">
              <w:rPr>
                <w:rFonts w:ascii="Arial" w:hAnsi="Arial" w:cs="Arial"/>
                <w:color w:val="000000"/>
                <w:sz w:val="22"/>
                <w:szCs w:val="22"/>
                <w:lang w:val="es-ES_tradnl"/>
              </w:rPr>
              <w:t xml:space="preserve"> y </w:t>
            </w:r>
            <w:r w:rsidRPr="002366E1">
              <w:rPr>
                <w:rFonts w:ascii="Arial" w:hAnsi="Arial" w:cs="Arial"/>
                <w:b/>
                <w:bCs/>
                <w:color w:val="000000"/>
                <w:sz w:val="22"/>
                <w:szCs w:val="22"/>
                <w:lang w:val="es-ES_tradnl"/>
              </w:rPr>
              <w:t xml:space="preserve">Anexo </w:t>
            </w:r>
            <w:r w:rsidR="002062C3">
              <w:rPr>
                <w:rFonts w:ascii="Arial" w:hAnsi="Arial" w:cs="Arial"/>
                <w:b/>
                <w:bCs/>
                <w:color w:val="000000"/>
                <w:sz w:val="22"/>
                <w:szCs w:val="22"/>
                <w:lang w:val="es-ES_tradnl"/>
              </w:rPr>
              <w:t>V</w:t>
            </w:r>
            <w:r w:rsidRPr="002366E1">
              <w:rPr>
                <w:rFonts w:ascii="Arial" w:hAnsi="Arial" w:cs="Arial"/>
                <w:b/>
                <w:bCs/>
                <w:color w:val="000000"/>
                <w:sz w:val="22"/>
                <w:szCs w:val="22"/>
                <w:lang w:val="es-ES_tradnl"/>
              </w:rPr>
              <w:t xml:space="preserve">I </w:t>
            </w:r>
            <w:r w:rsidRPr="002366E1">
              <w:rPr>
                <w:rFonts w:ascii="Arial" w:hAnsi="Arial" w:cs="Arial"/>
                <w:color w:val="000000"/>
                <w:sz w:val="22"/>
                <w:szCs w:val="22"/>
                <w:lang w:val="es-ES_tradnl"/>
              </w:rPr>
              <w:t>de la convocatoria, el cual deberá realizarse sin costo de flete en la Gerencia Estatal Oaxaca, ubicado en Carretera Oaxaca-México km. 25, Municipio de Guadalupe, Etla, Oax., Código Postal 68256.</w:t>
            </w:r>
          </w:p>
          <w:p w:rsidR="002366E1" w:rsidRPr="002366E1" w:rsidRDefault="002366E1" w:rsidP="00D029F7">
            <w:pPr>
              <w:tabs>
                <w:tab w:val="left" w:pos="9736"/>
              </w:tabs>
              <w:suppressAutoHyphens/>
              <w:jc w:val="both"/>
              <w:rPr>
                <w:rFonts w:ascii="Arial" w:hAnsi="Arial" w:cs="Arial"/>
                <w:color w:val="000000"/>
                <w:sz w:val="22"/>
                <w:szCs w:val="22"/>
                <w:lang w:val="es-ES_tradnl"/>
              </w:rPr>
            </w:pPr>
          </w:p>
        </w:tc>
      </w:tr>
      <w:tr w:rsidR="00B01D59" w:rsidRPr="00D824E5" w:rsidTr="00943A92">
        <w:tc>
          <w:tcPr>
            <w:tcW w:w="1907" w:type="dxa"/>
            <w:shd w:val="clear" w:color="auto" w:fill="auto"/>
          </w:tcPr>
          <w:p w:rsidR="00B01D59" w:rsidRPr="005362FA" w:rsidRDefault="00B01D59" w:rsidP="00894490">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2366E1">
              <w:rPr>
                <w:rFonts w:ascii="Arial" w:hAnsi="Arial" w:cs="Arial"/>
                <w:color w:val="000000"/>
                <w:sz w:val="22"/>
                <w:szCs w:val="22"/>
              </w:rPr>
              <w:t>8</w:t>
            </w:r>
          </w:p>
        </w:tc>
        <w:tc>
          <w:tcPr>
            <w:tcW w:w="7607" w:type="dxa"/>
            <w:shd w:val="clear" w:color="auto" w:fill="auto"/>
          </w:tcPr>
          <w:p w:rsidR="00B01D59" w:rsidRPr="005362FA" w:rsidRDefault="00113F63" w:rsidP="00113F63">
            <w:pPr>
              <w:tabs>
                <w:tab w:val="left" w:pos="9736"/>
              </w:tabs>
              <w:suppressAutoHyphens/>
              <w:jc w:val="both"/>
              <w:rPr>
                <w:rFonts w:ascii="Arial" w:hAnsi="Arial" w:cs="Arial"/>
                <w:color w:val="000000"/>
                <w:sz w:val="22"/>
                <w:szCs w:val="22"/>
              </w:rPr>
            </w:pPr>
            <w:r w:rsidRPr="00113F63">
              <w:rPr>
                <w:rFonts w:ascii="Arial" w:hAnsi="Arial" w:cs="Arial"/>
                <w:color w:val="000000"/>
                <w:sz w:val="22"/>
                <w:szCs w:val="22"/>
              </w:rPr>
              <w:t>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r>
      <w:tr w:rsidR="0031630E" w:rsidRPr="00D824E5" w:rsidTr="00943A92">
        <w:tc>
          <w:tcPr>
            <w:tcW w:w="1907" w:type="dxa"/>
            <w:shd w:val="clear" w:color="auto" w:fill="auto"/>
          </w:tcPr>
          <w:p w:rsidR="0031630E" w:rsidRDefault="0031630E" w:rsidP="00894490">
            <w:pPr>
              <w:tabs>
                <w:tab w:val="left" w:pos="709"/>
                <w:tab w:val="left" w:pos="8222"/>
                <w:tab w:val="left" w:pos="12862"/>
              </w:tabs>
              <w:spacing w:before="60" w:after="60"/>
              <w:jc w:val="both"/>
              <w:rPr>
                <w:rFonts w:ascii="Arial" w:hAnsi="Arial" w:cs="Arial"/>
                <w:color w:val="000000"/>
                <w:sz w:val="22"/>
                <w:szCs w:val="22"/>
              </w:rPr>
            </w:pPr>
            <w:r w:rsidRPr="0031630E">
              <w:rPr>
                <w:rFonts w:ascii="Arial" w:hAnsi="Arial" w:cs="Arial"/>
                <w:color w:val="000000"/>
                <w:sz w:val="22"/>
                <w:szCs w:val="22"/>
              </w:rPr>
              <w:t xml:space="preserve">Documento Núm. </w:t>
            </w:r>
            <w:r>
              <w:rPr>
                <w:rFonts w:ascii="Arial" w:hAnsi="Arial" w:cs="Arial"/>
                <w:color w:val="000000"/>
                <w:sz w:val="22"/>
                <w:szCs w:val="22"/>
              </w:rPr>
              <w:t>9</w:t>
            </w:r>
          </w:p>
        </w:tc>
        <w:tc>
          <w:tcPr>
            <w:tcW w:w="7607" w:type="dxa"/>
            <w:shd w:val="clear" w:color="auto" w:fill="auto"/>
          </w:tcPr>
          <w:p w:rsidR="0031630E" w:rsidRPr="00113F63" w:rsidRDefault="00A21727" w:rsidP="00A21727">
            <w:pPr>
              <w:tabs>
                <w:tab w:val="left" w:pos="9736"/>
              </w:tabs>
              <w:suppressAutoHyphens/>
              <w:jc w:val="both"/>
              <w:rPr>
                <w:rFonts w:ascii="Arial" w:hAnsi="Arial" w:cs="Arial"/>
                <w:color w:val="000000"/>
                <w:sz w:val="22"/>
                <w:szCs w:val="22"/>
              </w:rPr>
            </w:pPr>
            <w:r w:rsidRPr="00A21727">
              <w:rPr>
                <w:rFonts w:ascii="Arial" w:hAnsi="Arial" w:cs="Arial"/>
                <w:color w:val="000000"/>
                <w:sz w:val="22"/>
                <w:szCs w:val="22"/>
              </w:rPr>
              <w:t xml:space="preserve">“EL LICITANTE” deberá manifestar en su propuesta técnica, que la </w:t>
            </w:r>
            <w:r>
              <w:rPr>
                <w:rFonts w:ascii="Arial" w:hAnsi="Arial" w:cs="Arial"/>
                <w:color w:val="000000"/>
                <w:sz w:val="22"/>
                <w:szCs w:val="22"/>
              </w:rPr>
              <w:t>realización</w:t>
            </w:r>
            <w:r w:rsidRPr="00A21727">
              <w:rPr>
                <w:rFonts w:ascii="Arial" w:hAnsi="Arial" w:cs="Arial"/>
                <w:color w:val="000000"/>
                <w:sz w:val="22"/>
                <w:szCs w:val="22"/>
              </w:rPr>
              <w:t xml:space="preserve"> de “EL SERVICIO” que ofrece a “LICONSA” cumple estrictamente con las condiciones, características, especificaciones técnicas, domicilios relacionados, accesorios y su aplicación que se establecen en esta convocatoria y sus anexos</w:t>
            </w:r>
            <w:r>
              <w:rPr>
                <w:rFonts w:ascii="Arial" w:hAnsi="Arial" w:cs="Arial"/>
                <w:color w:val="000000"/>
                <w:sz w:val="22"/>
                <w:szCs w:val="22"/>
              </w:rPr>
              <w:t>.</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w:t>
      </w:r>
      <w:r w:rsidR="003117CB">
        <w:rPr>
          <w:rFonts w:ascii="Arial" w:hAnsi="Arial" w:cs="Arial"/>
          <w:color w:val="000000"/>
          <w:sz w:val="22"/>
          <w:szCs w:val="22"/>
        </w:rPr>
        <w:t xml:space="preserve">del servicio </w:t>
      </w:r>
      <w:r w:rsidRPr="00074A19">
        <w:rPr>
          <w:rFonts w:ascii="Arial" w:hAnsi="Arial" w:cs="Arial"/>
          <w:color w:val="000000"/>
          <w:sz w:val="22"/>
          <w:szCs w:val="22"/>
        </w:rPr>
        <w:t xml:space="preserve">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tbl>
      <w:tblPr>
        <w:tblW w:w="9498" w:type="dxa"/>
        <w:tblInd w:w="108" w:type="dxa"/>
        <w:tblLayout w:type="fixed"/>
        <w:tblLook w:val="04A0" w:firstRow="1" w:lastRow="0" w:firstColumn="1" w:lastColumn="0" w:noHBand="0" w:noVBand="1"/>
      </w:tblPr>
      <w:tblGrid>
        <w:gridCol w:w="709"/>
        <w:gridCol w:w="8789"/>
      </w:tblGrid>
      <w:tr w:rsidR="00D17689" w:rsidRPr="00D7651F" w:rsidTr="00D17689">
        <w:trPr>
          <w:trHeight w:val="727"/>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t>5.6.1</w:t>
            </w:r>
          </w:p>
        </w:tc>
        <w:tc>
          <w:tcPr>
            <w:tcW w:w="8789" w:type="dxa"/>
            <w:shd w:val="clear" w:color="auto" w:fill="auto"/>
          </w:tcPr>
          <w:p w:rsidR="00D17689" w:rsidRPr="00D7651F" w:rsidRDefault="00D17689" w:rsidP="00D17689">
            <w:pPr>
              <w:tabs>
                <w:tab w:val="num" w:pos="-851"/>
                <w:tab w:val="num" w:pos="993"/>
                <w:tab w:val="left" w:pos="12862"/>
              </w:tabs>
              <w:spacing w:line="276" w:lineRule="auto"/>
              <w:ind w:left="-108" w:right="91"/>
              <w:jc w:val="both"/>
              <w:rPr>
                <w:rFonts w:ascii="Arial" w:hAnsi="Arial" w:cs="Arial"/>
                <w:sz w:val="22"/>
                <w:szCs w:val="22"/>
              </w:rPr>
            </w:pPr>
            <w:r w:rsidRPr="00D7651F">
              <w:rPr>
                <w:rFonts w:ascii="Arial" w:hAnsi="Arial" w:cs="Arial"/>
                <w:sz w:val="22"/>
                <w:szCs w:val="22"/>
              </w:rPr>
              <w:t>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al Anexo VI de la convocatoria.</w:t>
            </w:r>
          </w:p>
        </w:tc>
      </w:tr>
      <w:tr w:rsidR="00D17689" w:rsidRPr="00D7651F" w:rsidTr="00D17689">
        <w:trPr>
          <w:trHeight w:val="993"/>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t>5.6.2</w:t>
            </w:r>
          </w:p>
        </w:tc>
        <w:tc>
          <w:tcPr>
            <w:tcW w:w="8789" w:type="dxa"/>
            <w:shd w:val="clear" w:color="auto" w:fill="auto"/>
          </w:tcPr>
          <w:p w:rsidR="00D17689" w:rsidRPr="00D7651F" w:rsidRDefault="00D17689" w:rsidP="00D17689">
            <w:pPr>
              <w:tabs>
                <w:tab w:val="num" w:pos="-851"/>
                <w:tab w:val="num" w:pos="993"/>
                <w:tab w:val="left" w:pos="12862"/>
              </w:tabs>
              <w:spacing w:line="276" w:lineRule="auto"/>
              <w:ind w:left="-108" w:right="91"/>
              <w:jc w:val="both"/>
              <w:rPr>
                <w:rFonts w:ascii="Arial" w:hAnsi="Arial" w:cs="Arial"/>
                <w:sz w:val="22"/>
                <w:szCs w:val="22"/>
              </w:rPr>
            </w:pPr>
            <w:r w:rsidRPr="00D7651F">
              <w:rPr>
                <w:rFonts w:ascii="Arial" w:hAnsi="Arial" w:cs="Arial"/>
                <w:sz w:val="22"/>
                <w:szCs w:val="22"/>
              </w:rPr>
              <w:t>En la propuesta económica se deberá indicar que ésta tiene una vigencia mínima de 40 (cuarenta) días naturales posteriores a la fecha de presentación de propuestas y que se aceptan la forma de pago establecidas en esta convocatoria.</w:t>
            </w:r>
          </w:p>
        </w:tc>
      </w:tr>
      <w:tr w:rsidR="00D17689" w:rsidRPr="00D7651F" w:rsidTr="002B1AFC">
        <w:trPr>
          <w:trHeight w:val="1194"/>
        </w:trPr>
        <w:tc>
          <w:tcPr>
            <w:tcW w:w="709" w:type="dxa"/>
            <w:shd w:val="clear" w:color="auto" w:fill="auto"/>
          </w:tcPr>
          <w:p w:rsidR="00D17689" w:rsidRPr="00D7651F" w:rsidRDefault="00D17689" w:rsidP="00D17689">
            <w:pPr>
              <w:tabs>
                <w:tab w:val="left" w:pos="6857"/>
                <w:tab w:val="left" w:pos="13714"/>
              </w:tabs>
              <w:spacing w:line="276" w:lineRule="auto"/>
              <w:jc w:val="both"/>
              <w:rPr>
                <w:rFonts w:ascii="Arial" w:hAnsi="Arial" w:cs="Arial"/>
                <w:sz w:val="22"/>
                <w:szCs w:val="22"/>
              </w:rPr>
            </w:pPr>
            <w:r w:rsidRPr="00D7651F">
              <w:rPr>
                <w:rFonts w:ascii="Arial" w:hAnsi="Arial" w:cs="Arial"/>
                <w:sz w:val="22"/>
                <w:szCs w:val="22"/>
              </w:rPr>
              <w:t>5.6.3</w:t>
            </w:r>
          </w:p>
        </w:tc>
        <w:tc>
          <w:tcPr>
            <w:tcW w:w="8789" w:type="dxa"/>
            <w:shd w:val="clear" w:color="auto" w:fill="auto"/>
          </w:tcPr>
          <w:p w:rsidR="00D17689" w:rsidRPr="00D7651F" w:rsidRDefault="00D17689" w:rsidP="00D17689">
            <w:pPr>
              <w:tabs>
                <w:tab w:val="num" w:pos="-851"/>
                <w:tab w:val="num" w:pos="993"/>
                <w:tab w:val="left" w:pos="12862"/>
              </w:tabs>
              <w:spacing w:line="276" w:lineRule="auto"/>
              <w:ind w:left="-108" w:right="91"/>
              <w:jc w:val="both"/>
              <w:rPr>
                <w:rFonts w:ascii="Arial" w:hAnsi="Arial" w:cs="Arial"/>
                <w:sz w:val="22"/>
                <w:szCs w:val="22"/>
              </w:rPr>
            </w:pPr>
            <w:r w:rsidRPr="00D7651F">
              <w:rPr>
                <w:rFonts w:ascii="Arial" w:hAnsi="Arial" w:cs="Arial"/>
                <w:sz w:val="22"/>
                <w:szCs w:val="22"/>
              </w:rPr>
              <w:t xml:space="preserve">“EL LICITANTE” deberá señalar en su proposición económica que el precio del (los) servicio(s)  ofertado(s) será(n) fijo(s) durante la vigencia del </w:t>
            </w:r>
            <w:r w:rsidR="00617F96" w:rsidRPr="00D7651F">
              <w:rPr>
                <w:rFonts w:ascii="Arial" w:hAnsi="Arial" w:cs="Arial"/>
                <w:sz w:val="22"/>
                <w:szCs w:val="22"/>
              </w:rPr>
              <w:t>pedido</w:t>
            </w:r>
            <w:r w:rsidRPr="00D7651F">
              <w:rPr>
                <w:rFonts w:ascii="Arial" w:hAnsi="Arial" w:cs="Arial"/>
                <w:sz w:val="22"/>
                <w:szCs w:val="22"/>
              </w:rPr>
              <w:t xml:space="preserve"> y expresarse en moneda nacional (peso mexicano), así como que el precio ofertado ya considera todos los costos hasta la conclusión total de la prestación del servicio. </w:t>
            </w:r>
          </w:p>
        </w:tc>
      </w:tr>
    </w:tbl>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617F96">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Adquisiciones</w:t>
      </w:r>
      <w:r w:rsidRPr="00967DB7">
        <w:rPr>
          <w:rFonts w:ascii="Arial" w:hAnsi="Arial" w:cs="Arial"/>
          <w:sz w:val="22"/>
          <w:szCs w:val="22"/>
        </w:rPr>
        <w:t>, realizará la evaluación de los requisitos legales y administrativos,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 xml:space="preserve">“LA CONVOCANTE”, a </w:t>
      </w:r>
      <w:r w:rsidRPr="0045451E">
        <w:rPr>
          <w:rFonts w:ascii="Arial" w:hAnsi="Arial" w:cs="Arial"/>
          <w:b/>
          <w:sz w:val="22"/>
          <w:szCs w:val="22"/>
        </w:rPr>
        <w:t>través de</w:t>
      </w:r>
      <w:r w:rsidR="009D7143" w:rsidRPr="0045451E">
        <w:rPr>
          <w:rFonts w:ascii="Arial" w:hAnsi="Arial" w:cs="Arial"/>
          <w:b/>
          <w:sz w:val="22"/>
          <w:szCs w:val="22"/>
        </w:rPr>
        <w:t xml:space="preserve"> </w:t>
      </w:r>
      <w:r w:rsidRPr="0045451E">
        <w:rPr>
          <w:rFonts w:ascii="Arial" w:hAnsi="Arial" w:cs="Arial"/>
          <w:b/>
          <w:sz w:val="22"/>
          <w:szCs w:val="22"/>
        </w:rPr>
        <w:t>l</w:t>
      </w:r>
      <w:r w:rsidR="009D7143" w:rsidRPr="0045451E">
        <w:rPr>
          <w:rFonts w:ascii="Arial" w:hAnsi="Arial" w:cs="Arial"/>
          <w:b/>
          <w:sz w:val="22"/>
          <w:szCs w:val="22"/>
        </w:rPr>
        <w:t>os</w:t>
      </w:r>
      <w:r w:rsidRPr="0045451E">
        <w:rPr>
          <w:rFonts w:ascii="Arial" w:hAnsi="Arial" w:cs="Arial"/>
          <w:b/>
          <w:sz w:val="22"/>
          <w:szCs w:val="22"/>
        </w:rPr>
        <w:t xml:space="preserve"> Departamento</w:t>
      </w:r>
      <w:r w:rsidR="009D7143" w:rsidRPr="0045451E">
        <w:rPr>
          <w:rFonts w:ascii="Arial" w:hAnsi="Arial" w:cs="Arial"/>
          <w:b/>
          <w:sz w:val="22"/>
          <w:szCs w:val="22"/>
        </w:rPr>
        <w:t xml:space="preserve">s </w:t>
      </w:r>
      <w:r w:rsidRPr="0045451E">
        <w:rPr>
          <w:rFonts w:ascii="Arial" w:hAnsi="Arial" w:cs="Arial"/>
          <w:b/>
          <w:sz w:val="22"/>
          <w:szCs w:val="22"/>
        </w:rPr>
        <w:t>de Mantenimiento,</w:t>
      </w:r>
      <w:r w:rsidR="009D7143" w:rsidRPr="0045451E">
        <w:rPr>
          <w:rFonts w:ascii="Arial" w:hAnsi="Arial" w:cs="Arial"/>
          <w:b/>
          <w:sz w:val="22"/>
          <w:szCs w:val="22"/>
        </w:rPr>
        <w:t xml:space="preserve"> Producción, Control de Calidad y Relaciones Industriales según la partida que corresponda</w:t>
      </w:r>
      <w:r w:rsidR="009D7143">
        <w:rPr>
          <w:rFonts w:ascii="Arial" w:hAnsi="Arial" w:cs="Arial"/>
          <w:sz w:val="22"/>
          <w:szCs w:val="22"/>
        </w:rPr>
        <w:t>,</w:t>
      </w:r>
      <w:r w:rsidRPr="00967DB7">
        <w:rPr>
          <w:rFonts w:ascii="Arial" w:hAnsi="Arial" w:cs="Arial"/>
          <w:sz w:val="22"/>
          <w:szCs w:val="22"/>
        </w:rPr>
        <w:t xml:space="preserve"> realizará</w:t>
      </w:r>
      <w:r w:rsidR="0045451E">
        <w:rPr>
          <w:rFonts w:ascii="Arial" w:hAnsi="Arial" w:cs="Arial"/>
          <w:sz w:val="22"/>
          <w:szCs w:val="22"/>
        </w:rPr>
        <w:t>n</w:t>
      </w:r>
      <w:r w:rsidRPr="00967DB7">
        <w:rPr>
          <w:rFonts w:ascii="Arial" w:hAnsi="Arial" w:cs="Arial"/>
          <w:sz w:val="22"/>
          <w:szCs w:val="22"/>
        </w:rPr>
        <w:t xml:space="preserve"> la evaluación de los requisitos técnicos,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sidRPr="00967DB7">
        <w:rPr>
          <w:rFonts w:ascii="Arial" w:hAnsi="Arial" w:cs="Arial"/>
          <w:sz w:val="22"/>
          <w:szCs w:val="22"/>
        </w:rPr>
        <w:t xml:space="preserve">Las condiciones que tengan como propósito facilitar la presentación de las proposiciones y agilizar la conducción de los actos de la </w:t>
      </w:r>
      <w:r w:rsidR="00C83FBA">
        <w:rPr>
          <w:rFonts w:ascii="Arial" w:hAnsi="Arial" w:cs="Arial"/>
          <w:sz w:val="22"/>
          <w:szCs w:val="22"/>
        </w:rPr>
        <w:t>invitación</w:t>
      </w:r>
      <w:r w:rsidRPr="00967DB7">
        <w:rPr>
          <w:rFonts w:ascii="Arial" w:hAnsi="Arial" w:cs="Arial"/>
          <w:sz w:val="22"/>
          <w:szCs w:val="22"/>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Default="00BA1C2C" w:rsidP="003B480C">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experiencia en el servicio solicitado.</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D47C3F">
        <w:rPr>
          <w:rFonts w:ascii="Arial" w:hAnsi="Arial" w:cs="Arial"/>
          <w:b/>
          <w:sz w:val="22"/>
          <w:szCs w:val="22"/>
          <w:lang w:val="es-ES"/>
        </w:rPr>
        <w:t>Anexo VI</w:t>
      </w:r>
      <w:r w:rsidRPr="00D47C3F">
        <w:rPr>
          <w:rFonts w:ascii="Arial" w:hAnsi="Arial" w:cs="Arial"/>
          <w:sz w:val="22"/>
          <w:szCs w:val="22"/>
          <w:lang w:val="es-ES"/>
        </w:rPr>
        <w:t>,</w:t>
      </w:r>
      <w:r w:rsidRPr="00503803">
        <w:rPr>
          <w:rFonts w:ascii="Arial" w:hAnsi="Arial" w:cs="Arial"/>
          <w:sz w:val="22"/>
          <w:szCs w:val="22"/>
          <w:lang w:val="es-ES"/>
        </w:rPr>
        <w:t xml:space="preserve"> será motivo para que la propuesta sea desechada.</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503803" w:rsidRPr="00503803" w:rsidRDefault="00503803" w:rsidP="00503803">
      <w:pPr>
        <w:pStyle w:val="Textoindependiente3"/>
        <w:jc w:val="both"/>
        <w:rPr>
          <w:rFonts w:ascii="Arial" w:hAnsi="Arial" w:cs="Arial"/>
          <w:sz w:val="22"/>
          <w:szCs w:val="22"/>
          <w:lang w:val="es-ES"/>
        </w:rPr>
      </w:pPr>
    </w:p>
    <w:p w:rsidR="00503803" w:rsidRPr="00BA1C2C"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sidRPr="00796121">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Pr>
          <w:rFonts w:ascii="Arial" w:hAnsi="Arial" w:cs="Arial"/>
          <w:sz w:val="22"/>
          <w:szCs w:val="22"/>
        </w:rPr>
        <w:t>El Departamento de Adquisiciones</w:t>
      </w:r>
      <w:r w:rsidRPr="00796121">
        <w:rPr>
          <w:rFonts w:ascii="Arial" w:hAnsi="Arial" w:cs="Arial"/>
          <w:sz w:val="22"/>
          <w:szCs w:val="22"/>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796121" w:rsidP="00796121">
      <w:pPr>
        <w:tabs>
          <w:tab w:val="left" w:pos="540"/>
          <w:tab w:val="left" w:pos="7794"/>
          <w:tab w:val="left" w:pos="8222"/>
          <w:tab w:val="left" w:pos="12862"/>
        </w:tabs>
        <w:spacing w:line="240" w:lineRule="atLeast"/>
        <w:ind w:right="91"/>
        <w:jc w:val="both"/>
        <w:rPr>
          <w:rFonts w:ascii="Arial Narrow" w:hAnsi="Arial Narrow" w:cs="Arial"/>
          <w:sz w:val="21"/>
          <w:szCs w:val="21"/>
        </w:rPr>
      </w:pPr>
      <w:r w:rsidRPr="00796121">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r w:rsidR="00F04B01" w:rsidRPr="004169CD">
        <w:rPr>
          <w:rFonts w:ascii="Arial" w:hAnsi="Arial" w:cs="Arial"/>
          <w:b/>
          <w:smallCaps/>
        </w:rPr>
        <w:t>de</w:t>
      </w:r>
      <w:r w:rsidR="00F04B01">
        <w:rPr>
          <w:rFonts w:ascii="Arial" w:hAnsi="Arial" w:cs="Arial"/>
          <w:b/>
          <w:smallCaps/>
        </w:rPr>
        <w:t xml:space="preserve"> </w:t>
      </w:r>
      <w:r w:rsidR="008945F1">
        <w:rPr>
          <w:rFonts w:ascii="Arial" w:hAnsi="Arial" w:cs="Arial"/>
          <w:b/>
          <w:smallCaps/>
        </w:rPr>
        <w:t>Desechamiento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803BD0" w:rsidRDefault="00803BD0" w:rsidP="00803BD0">
      <w:pPr>
        <w:pStyle w:val="Texto0"/>
        <w:spacing w:line="240" w:lineRule="auto"/>
        <w:rPr>
          <w:rFonts w:cs="Arial"/>
        </w:rPr>
      </w:pPr>
    </w:p>
    <w:p w:rsidR="00803BD0" w:rsidRPr="00803BD0" w:rsidRDefault="00803BD0" w:rsidP="0044407B">
      <w:pPr>
        <w:pStyle w:val="Texto0"/>
        <w:spacing w:line="240" w:lineRule="auto"/>
        <w:ind w:firstLine="0"/>
        <w:rPr>
          <w:rFonts w:cs="Arial"/>
        </w:rPr>
      </w:pPr>
      <w:r w:rsidRPr="0044407B">
        <w:rPr>
          <w:rFonts w:cs="Arial"/>
          <w:sz w:val="22"/>
          <w:szCs w:val="22"/>
        </w:rPr>
        <w:t>Será motivo de desechamiento de las proposiciones presentadas por los “LOS LICITANTES”:</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lastRenderedPageBreak/>
        <w:t xml:space="preserve">La omisión parcial o total de la presentación y entrega dentro de su proposición de cualquiera de los requisitos o información establecidos en esta convocatoria. </w:t>
      </w:r>
    </w:p>
    <w:p w:rsidR="00803BD0" w:rsidRPr="00276B3F" w:rsidRDefault="00803BD0" w:rsidP="00803BD0">
      <w:pPr>
        <w:pStyle w:val="Texto0"/>
        <w:numPr>
          <w:ilvl w:val="0"/>
          <w:numId w:val="4"/>
        </w:numPr>
        <w:spacing w:after="0" w:line="240" w:lineRule="auto"/>
        <w:rPr>
          <w:rFonts w:cs="Arial"/>
          <w:b/>
          <w:sz w:val="22"/>
          <w:szCs w:val="22"/>
        </w:rPr>
      </w:pPr>
      <w:r w:rsidRPr="00276B3F">
        <w:rPr>
          <w:rFonts w:cs="Arial"/>
          <w:b/>
          <w:sz w:val="22"/>
          <w:szCs w:val="22"/>
        </w:rPr>
        <w:t>Que las proposiciones presentadas  no se encuentren  debidamente foliadas, de conformidad con lo establecido en el artículo 50 de “EL REGLAMENTO”</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Condicionar la proposición o establecer condiciones adicionales a las establecidas en esta convocatoria.</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Será causa de desechamiento la contravención de las condiciones establecidas en esta convocatoria y sus Anexos.</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 xml:space="preserve">La comprobación de que algún </w:t>
      </w:r>
      <w:r w:rsidRPr="00276B3F">
        <w:rPr>
          <w:rFonts w:cs="Arial"/>
          <w:sz w:val="22"/>
          <w:szCs w:val="22"/>
          <w:lang w:val="es-MX"/>
        </w:rPr>
        <w:t>“LICITANTE”</w:t>
      </w:r>
      <w:r w:rsidRPr="00276B3F">
        <w:rPr>
          <w:rFonts w:cs="Arial"/>
          <w:sz w:val="22"/>
          <w:szCs w:val="22"/>
        </w:rPr>
        <w:t xml:space="preserve"> ha acordado con otro u otros elevar los precios de “LOS SERVICIOS” objeto de esta </w:t>
      </w:r>
      <w:r w:rsidR="00146190" w:rsidRPr="00276B3F">
        <w:rPr>
          <w:rFonts w:cs="Arial"/>
          <w:sz w:val="22"/>
          <w:szCs w:val="22"/>
        </w:rPr>
        <w:t>invitación</w:t>
      </w:r>
      <w:r w:rsidRPr="00276B3F">
        <w:rPr>
          <w:rFonts w:cs="Arial"/>
          <w:sz w:val="22"/>
          <w:szCs w:val="22"/>
        </w:rPr>
        <w:t xml:space="preserve"> o cualquier otro acuerdo que tenga como fin obtener una ventaja sobre los </w:t>
      </w:r>
      <w:r w:rsidRPr="00276B3F">
        <w:rPr>
          <w:rFonts w:cs="Arial"/>
          <w:sz w:val="22"/>
          <w:szCs w:val="22"/>
          <w:lang w:val="es-MX"/>
        </w:rPr>
        <w:t>demás “LICITANTES”</w:t>
      </w:r>
      <w:r w:rsidRPr="00276B3F">
        <w:rPr>
          <w:rFonts w:cs="Arial"/>
          <w:sz w:val="22"/>
          <w:szCs w:val="22"/>
        </w:rPr>
        <w:t>.</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 xml:space="preserve">Cuando los conceptos cotizados no correspondan al total de los conceptos solicitados por “LA CONVOCANTE”. </w:t>
      </w:r>
    </w:p>
    <w:p w:rsidR="00803BD0" w:rsidRPr="00276B3F" w:rsidRDefault="00803BD0" w:rsidP="00803BD0">
      <w:pPr>
        <w:pStyle w:val="Texto0"/>
        <w:numPr>
          <w:ilvl w:val="0"/>
          <w:numId w:val="4"/>
        </w:numPr>
        <w:spacing w:after="0" w:line="240" w:lineRule="auto"/>
        <w:rPr>
          <w:rFonts w:cs="Arial"/>
          <w:sz w:val="22"/>
          <w:szCs w:val="22"/>
        </w:rPr>
      </w:pPr>
      <w:r w:rsidRPr="00276B3F">
        <w:rPr>
          <w:rFonts w:cs="Arial"/>
          <w:sz w:val="22"/>
          <w:szCs w:val="22"/>
        </w:rPr>
        <w:t xml:space="preserve">Cuando el </w:t>
      </w:r>
      <w:r w:rsidRPr="00276B3F">
        <w:rPr>
          <w:rFonts w:cs="Arial"/>
          <w:sz w:val="22"/>
          <w:szCs w:val="22"/>
          <w:lang w:val="es-MX"/>
        </w:rPr>
        <w:t>“LICITANTE”</w:t>
      </w:r>
      <w:r w:rsidRPr="00276B3F">
        <w:rPr>
          <w:rFonts w:cs="Arial"/>
          <w:sz w:val="22"/>
          <w:szCs w:val="22"/>
        </w:rPr>
        <w:t xml:space="preserve"> presente cualquiera de los documentos legales, técnicos y económicos fuera de los términos establecidos en esta convocatoria. </w:t>
      </w:r>
    </w:p>
    <w:p w:rsidR="00803BD0" w:rsidRPr="00276B3F" w:rsidRDefault="00803BD0" w:rsidP="00803BD0">
      <w:pPr>
        <w:pStyle w:val="Texto0"/>
        <w:numPr>
          <w:ilvl w:val="0"/>
          <w:numId w:val="4"/>
        </w:numPr>
        <w:spacing w:after="0" w:line="240" w:lineRule="auto"/>
        <w:rPr>
          <w:rFonts w:cs="Arial"/>
          <w:b/>
          <w:sz w:val="22"/>
          <w:szCs w:val="22"/>
        </w:rPr>
      </w:pPr>
      <w:r w:rsidRPr="00276B3F">
        <w:rPr>
          <w:rFonts w:cs="Arial"/>
          <w:b/>
          <w:sz w:val="22"/>
          <w:szCs w:val="22"/>
        </w:rPr>
        <w:t xml:space="preserve">Cuando el objeto social del </w:t>
      </w:r>
      <w:r w:rsidRPr="00276B3F">
        <w:rPr>
          <w:rFonts w:cs="Arial"/>
          <w:b/>
          <w:sz w:val="22"/>
          <w:szCs w:val="22"/>
          <w:lang w:val="es-MX"/>
        </w:rPr>
        <w:t>“LICITANTE”</w:t>
      </w:r>
      <w:r w:rsidRPr="00276B3F">
        <w:rPr>
          <w:rFonts w:cs="Arial"/>
          <w:b/>
          <w:sz w:val="22"/>
          <w:szCs w:val="22"/>
        </w:rPr>
        <w:t xml:space="preserve"> no corresponda con el objeto de la contratación en la presente </w:t>
      </w:r>
      <w:r w:rsidR="00146190" w:rsidRPr="00276B3F">
        <w:rPr>
          <w:rFonts w:cs="Arial"/>
          <w:b/>
          <w:sz w:val="22"/>
          <w:szCs w:val="22"/>
        </w:rPr>
        <w:t>invitación</w:t>
      </w:r>
      <w:r w:rsidRPr="00276B3F">
        <w:rPr>
          <w:rFonts w:cs="Arial"/>
          <w:b/>
          <w:sz w:val="22"/>
          <w:szCs w:val="22"/>
        </w:rPr>
        <w:t xml:space="preserve"> lo cual se determinara con el acta constitutiva del </w:t>
      </w:r>
      <w:r w:rsidRPr="00276B3F">
        <w:rPr>
          <w:rFonts w:cs="Arial"/>
          <w:b/>
          <w:sz w:val="22"/>
          <w:szCs w:val="22"/>
          <w:lang w:val="es-MX"/>
        </w:rPr>
        <w:t>“LICITANTE”</w:t>
      </w:r>
      <w:r w:rsidRPr="00276B3F">
        <w:rPr>
          <w:rFonts w:cs="Arial"/>
          <w:b/>
          <w:sz w:val="22"/>
          <w:szCs w:val="22"/>
        </w:rPr>
        <w:t xml:space="preserve"> (persona moral)</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la propuesta económica no coincida con los términos establecidos por el </w:t>
      </w:r>
      <w:r w:rsidRPr="0044407B">
        <w:rPr>
          <w:rFonts w:cs="Arial"/>
          <w:sz w:val="22"/>
          <w:szCs w:val="22"/>
          <w:lang w:val="es-MX"/>
        </w:rPr>
        <w:t>“LICITANTE” e</w:t>
      </w:r>
      <w:r w:rsidRPr="0044407B">
        <w:rPr>
          <w:rFonts w:cs="Arial"/>
          <w:sz w:val="22"/>
          <w:szCs w:val="22"/>
        </w:rPr>
        <w:t>n la propuesta técnica.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cualquiera de los documentos de la proposición, se presenten sin la firma y/o sin el nombre del representante legal, en donde lo indiquen los formatos establecidos por “LA CONVOCANTE” en el presente procedimiento.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803BD0" w:rsidRPr="00EC0B27" w:rsidRDefault="00803BD0" w:rsidP="00803BD0">
      <w:pPr>
        <w:pStyle w:val="Texto0"/>
        <w:numPr>
          <w:ilvl w:val="0"/>
          <w:numId w:val="4"/>
        </w:numPr>
        <w:spacing w:after="0" w:line="240" w:lineRule="auto"/>
        <w:rPr>
          <w:rFonts w:cs="Arial"/>
          <w:b/>
          <w:sz w:val="22"/>
          <w:szCs w:val="22"/>
        </w:rPr>
      </w:pPr>
      <w:r w:rsidRPr="0044407B">
        <w:rPr>
          <w:rFonts w:cs="Arial"/>
          <w:sz w:val="22"/>
          <w:szCs w:val="22"/>
        </w:rPr>
        <w:t xml:space="preserve">Si el precio indicado en la propuesta no se considera conveniente para “LA CONVOCANTE”, conforme a la investigación de precios realizada por </w:t>
      </w:r>
      <w:r w:rsidR="00340233">
        <w:rPr>
          <w:rFonts w:cs="Arial"/>
          <w:b/>
          <w:sz w:val="22"/>
          <w:szCs w:val="22"/>
        </w:rPr>
        <w:t>los</w:t>
      </w:r>
      <w:r w:rsidR="00146190" w:rsidRPr="0044407B">
        <w:rPr>
          <w:rFonts w:cs="Arial"/>
          <w:b/>
          <w:sz w:val="22"/>
          <w:szCs w:val="22"/>
        </w:rPr>
        <w:t xml:space="preserve"> Departamento</w:t>
      </w:r>
      <w:r w:rsidR="00340233">
        <w:rPr>
          <w:rFonts w:cs="Arial"/>
          <w:b/>
          <w:sz w:val="22"/>
          <w:szCs w:val="22"/>
        </w:rPr>
        <w:t>s</w:t>
      </w:r>
      <w:r w:rsidR="00146190" w:rsidRPr="0044407B">
        <w:rPr>
          <w:rFonts w:cs="Arial"/>
          <w:b/>
          <w:sz w:val="22"/>
          <w:szCs w:val="22"/>
        </w:rPr>
        <w:t xml:space="preserve"> de Mantenimiento</w:t>
      </w:r>
      <w:r w:rsidR="00340233">
        <w:rPr>
          <w:rFonts w:cs="Arial"/>
          <w:sz w:val="22"/>
          <w:szCs w:val="22"/>
        </w:rPr>
        <w:t xml:space="preserve">, </w:t>
      </w:r>
      <w:r w:rsidR="00340233" w:rsidRPr="00EC0B27">
        <w:rPr>
          <w:rFonts w:cs="Arial"/>
          <w:b/>
          <w:sz w:val="22"/>
          <w:szCs w:val="22"/>
        </w:rPr>
        <w:t>Producción, Control de Calidad y Relaciones Industriales.</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276B3F" w:rsidRPr="00276B3F" w:rsidRDefault="00276B3F" w:rsidP="00276B3F">
      <w:pPr>
        <w:pStyle w:val="Lista2"/>
        <w:tabs>
          <w:tab w:val="left" w:pos="8222"/>
        </w:tabs>
        <w:spacing w:before="60" w:after="60" w:line="276" w:lineRule="auto"/>
        <w:ind w:left="0" w:firstLine="0"/>
        <w:jc w:val="both"/>
        <w:rPr>
          <w:rFonts w:ascii="Arial" w:hAnsi="Arial" w:cs="Arial"/>
          <w:color w:val="0000FF"/>
          <w:sz w:val="22"/>
          <w:szCs w:val="22"/>
        </w:rPr>
      </w:pPr>
    </w:p>
    <w:p w:rsidR="00276B3F" w:rsidRPr="00233249" w:rsidRDefault="00276B3F" w:rsidP="00276B3F">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color w:val="000000" w:themeColor="text1"/>
          <w:sz w:val="22"/>
          <w:szCs w:val="22"/>
        </w:rPr>
      </w:pPr>
      <w:r w:rsidRPr="00233249">
        <w:rPr>
          <w:rFonts w:ascii="Arial" w:hAnsi="Arial" w:cs="Arial"/>
          <w:color w:val="000000" w:themeColor="text1"/>
          <w:sz w:val="22"/>
          <w:szCs w:val="22"/>
        </w:rPr>
        <w:t xml:space="preserve">No se reúna un mínimo de tres propuestas, o no se cuente con un mínimo de </w:t>
      </w:r>
      <w:r w:rsidRPr="00233249">
        <w:rPr>
          <w:rFonts w:ascii="Arial" w:hAnsi="Arial" w:cs="Arial"/>
          <w:b/>
          <w:color w:val="000000" w:themeColor="text1"/>
          <w:sz w:val="22"/>
          <w:szCs w:val="22"/>
        </w:rPr>
        <w:t>1 (UNA)</w:t>
      </w:r>
      <w:r w:rsidRPr="00233249">
        <w:rPr>
          <w:rFonts w:ascii="Arial" w:hAnsi="Arial" w:cs="Arial"/>
          <w:color w:val="000000" w:themeColor="text1"/>
          <w:sz w:val="22"/>
          <w:szCs w:val="22"/>
        </w:rPr>
        <w:t xml:space="preserve"> susceptibles de analizarse técnicamente de conformidad, a lo establecido en los artículos 43 fracción III segundo párrafo de </w:t>
      </w:r>
      <w:r w:rsidRPr="00233249">
        <w:rPr>
          <w:rFonts w:ascii="Arial" w:hAnsi="Arial" w:cs="Arial"/>
          <w:color w:val="000000" w:themeColor="text1"/>
          <w:sz w:val="22"/>
          <w:szCs w:val="22"/>
          <w:lang w:val="es-MX"/>
        </w:rPr>
        <w:t>“LA LEY”</w:t>
      </w:r>
      <w:r w:rsidRPr="00233249">
        <w:rPr>
          <w:rFonts w:ascii="Arial" w:hAnsi="Arial" w:cs="Arial"/>
          <w:color w:val="000000" w:themeColor="text1"/>
          <w:sz w:val="22"/>
          <w:szCs w:val="22"/>
        </w:rPr>
        <w:t xml:space="preserve">, 77 y 78 </w:t>
      </w:r>
      <w:r w:rsidRPr="00233249">
        <w:rPr>
          <w:rFonts w:ascii="Arial" w:hAnsi="Arial" w:cs="Arial"/>
          <w:color w:val="000000" w:themeColor="text1"/>
          <w:sz w:val="22"/>
          <w:szCs w:val="22"/>
          <w:lang w:val="es-MX"/>
        </w:rPr>
        <w:t>de “EL REGLAMENTO”</w:t>
      </w:r>
      <w:r w:rsidRPr="00233249">
        <w:rPr>
          <w:rFonts w:ascii="Arial" w:hAnsi="Arial" w:cs="Arial"/>
          <w:b/>
          <w:color w:val="000000" w:themeColor="text1"/>
          <w:sz w:val="22"/>
          <w:szCs w:val="22"/>
          <w:lang w:val="es-MX"/>
        </w:rPr>
        <w:t>.</w:t>
      </w:r>
      <w:r w:rsidRPr="00233249">
        <w:rPr>
          <w:rFonts w:ascii="Arial" w:hAnsi="Arial" w:cs="Arial"/>
          <w:color w:val="000000" w:themeColor="text1"/>
          <w:sz w:val="22"/>
          <w:szCs w:val="22"/>
          <w:lang w:val="es-MX"/>
        </w:rPr>
        <w:t xml:space="preserve"> </w:t>
      </w:r>
    </w:p>
    <w:p w:rsidR="00276B3F" w:rsidRPr="00233249" w:rsidRDefault="00276B3F" w:rsidP="00276B3F">
      <w:pPr>
        <w:pStyle w:val="Textoindependiente3"/>
        <w:tabs>
          <w:tab w:val="left" w:pos="6857"/>
          <w:tab w:val="left" w:pos="13714"/>
        </w:tabs>
        <w:spacing w:before="120" w:after="120" w:line="276" w:lineRule="auto"/>
        <w:ind w:left="426" w:right="90"/>
        <w:jc w:val="both"/>
        <w:rPr>
          <w:rFonts w:ascii="Arial" w:hAnsi="Arial" w:cs="Arial"/>
          <w:color w:val="000000" w:themeColor="text1"/>
          <w:sz w:val="22"/>
          <w:szCs w:val="22"/>
        </w:rPr>
      </w:pPr>
    </w:p>
    <w:p w:rsidR="00276B3F" w:rsidRPr="00233249" w:rsidRDefault="00276B3F" w:rsidP="00276B3F">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color w:val="000000" w:themeColor="text1"/>
          <w:sz w:val="22"/>
          <w:szCs w:val="22"/>
          <w:lang w:val="es-MX"/>
        </w:rPr>
      </w:pPr>
      <w:r w:rsidRPr="00233249">
        <w:rPr>
          <w:rFonts w:ascii="Arial" w:hAnsi="Arial" w:cs="Arial"/>
          <w:color w:val="000000" w:themeColor="text1"/>
          <w:sz w:val="22"/>
          <w:szCs w:val="22"/>
          <w:lang w:val="es-MX"/>
        </w:rPr>
        <w:t>Ninguna de las proposiciones presentadas reúna los requisitos establecidos en esta convocatoria.</w:t>
      </w:r>
    </w:p>
    <w:p w:rsidR="00276B3F" w:rsidRPr="007A5CD7" w:rsidRDefault="00276B3F" w:rsidP="00276B3F">
      <w:pPr>
        <w:pStyle w:val="Lista2"/>
        <w:tabs>
          <w:tab w:val="num" w:pos="360"/>
          <w:tab w:val="left" w:pos="8222"/>
        </w:tabs>
        <w:spacing w:before="120" w:after="120" w:line="276" w:lineRule="auto"/>
        <w:ind w:left="360" w:hanging="360"/>
        <w:jc w:val="both"/>
        <w:rPr>
          <w:rFonts w:ascii="Arial" w:hAnsi="Arial" w:cs="Arial"/>
          <w:sz w:val="22"/>
          <w:szCs w:val="22"/>
          <w:lang w:val="es-MX"/>
        </w:rPr>
      </w:pPr>
    </w:p>
    <w:p w:rsidR="00276B3F" w:rsidRPr="007A5CD7" w:rsidRDefault="00276B3F" w:rsidP="00276B3F">
      <w:pPr>
        <w:pStyle w:val="Lista2"/>
        <w:numPr>
          <w:ilvl w:val="0"/>
          <w:numId w:val="1"/>
        </w:numPr>
        <w:tabs>
          <w:tab w:val="clear" w:pos="810"/>
          <w:tab w:val="num" w:pos="360"/>
          <w:tab w:val="left" w:pos="8222"/>
        </w:tabs>
        <w:spacing w:before="120" w:after="120" w:line="276" w:lineRule="auto"/>
        <w:ind w:left="360" w:hanging="360"/>
        <w:jc w:val="both"/>
        <w:rPr>
          <w:rFonts w:ascii="Arial" w:hAnsi="Arial" w:cs="Arial"/>
          <w:sz w:val="22"/>
          <w:szCs w:val="22"/>
          <w:lang w:val="es-MX"/>
        </w:rPr>
      </w:pPr>
      <w:r w:rsidRPr="007A5CD7">
        <w:rPr>
          <w:rFonts w:ascii="Arial" w:hAnsi="Arial" w:cs="Arial"/>
          <w:sz w:val="22"/>
          <w:szCs w:val="22"/>
          <w:lang w:val="es-MX"/>
        </w:rPr>
        <w:t xml:space="preserve">Cuando el importe de la propuesta solvente más baja sea superior al monto del presupuesto autorizado a “LA CONVOCANTE” para la </w:t>
      </w:r>
      <w:r>
        <w:rPr>
          <w:rFonts w:ascii="Arial" w:hAnsi="Arial" w:cs="Arial"/>
          <w:sz w:val="22"/>
          <w:szCs w:val="22"/>
          <w:lang w:val="es-MX"/>
        </w:rPr>
        <w:t>adquisición</w:t>
      </w:r>
      <w:r w:rsidRPr="007A5CD7">
        <w:rPr>
          <w:rFonts w:ascii="Arial" w:hAnsi="Arial" w:cs="Arial"/>
          <w:sz w:val="22"/>
          <w:szCs w:val="22"/>
          <w:lang w:val="es-MX"/>
        </w:rPr>
        <w:t xml:space="preserve"> de </w:t>
      </w:r>
      <w:r w:rsidRPr="000B73F2">
        <w:rPr>
          <w:rFonts w:ascii="Arial" w:hAnsi="Arial" w:cs="Arial"/>
          <w:b/>
          <w:smallCaps/>
          <w:color w:val="000000"/>
          <w:sz w:val="22"/>
          <w:szCs w:val="22"/>
          <w:shd w:val="clear" w:color="auto" w:fill="FFFFFF"/>
          <w:lang w:val="es-ES_tradnl"/>
        </w:rPr>
        <w:t>“LOS BIENES”</w:t>
      </w:r>
      <w:r w:rsidRPr="000B73F2">
        <w:rPr>
          <w:rFonts w:ascii="Arial" w:hAnsi="Arial" w:cs="Arial"/>
          <w:color w:val="000000"/>
          <w:sz w:val="22"/>
          <w:szCs w:val="22"/>
          <w:lang w:val="es-MX"/>
        </w:rPr>
        <w:t>,</w:t>
      </w:r>
      <w:r w:rsidRPr="007A5CD7">
        <w:rPr>
          <w:rFonts w:ascii="Arial" w:hAnsi="Arial" w:cs="Arial"/>
          <w:sz w:val="22"/>
          <w:szCs w:val="22"/>
          <w:lang w:val="es-MX"/>
        </w:rPr>
        <w:t xml:space="preserve"> objeto de la presente invitación y no sea posible obtener la reasignación de recursos en términos de lo señalado por el artículo 56 de </w:t>
      </w:r>
      <w:r w:rsidRPr="007A5CD7">
        <w:rPr>
          <w:rFonts w:ascii="Arial" w:hAnsi="Arial" w:cs="Arial"/>
          <w:color w:val="000000"/>
          <w:sz w:val="22"/>
          <w:szCs w:val="22"/>
          <w:lang w:val="es-MX"/>
        </w:rPr>
        <w:t>“EL REGLAMENTO”</w:t>
      </w:r>
      <w:r w:rsidRPr="007A5CD7">
        <w:rPr>
          <w:rFonts w:ascii="Arial" w:hAnsi="Arial" w:cs="Arial"/>
          <w:sz w:val="22"/>
          <w:szCs w:val="22"/>
          <w:lang w:val="es-MX"/>
        </w:rPr>
        <w:t>, ni efectuar las reducciones indicadas en dicho precepto.</w:t>
      </w:r>
    </w:p>
    <w:p w:rsidR="00276B3F" w:rsidRPr="00355296" w:rsidRDefault="00276B3F" w:rsidP="00276B3F">
      <w:pPr>
        <w:pStyle w:val="Lista2"/>
        <w:tabs>
          <w:tab w:val="num" w:pos="360"/>
          <w:tab w:val="left" w:pos="8222"/>
        </w:tabs>
        <w:spacing w:line="240" w:lineRule="atLeast"/>
        <w:ind w:left="360" w:hanging="360"/>
        <w:jc w:val="both"/>
        <w:rPr>
          <w:rFonts w:ascii="Arial" w:hAnsi="Arial" w:cs="Arial"/>
          <w:sz w:val="22"/>
          <w:szCs w:val="22"/>
          <w:lang w:val="es-MX"/>
        </w:rPr>
      </w:pPr>
    </w:p>
    <w:p w:rsidR="00276B3F" w:rsidRPr="00FB6C8A" w:rsidRDefault="00276B3F" w:rsidP="00276B3F">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FB6C8A">
        <w:rPr>
          <w:rFonts w:ascii="Arial" w:hAnsi="Arial" w:cs="Arial"/>
          <w:sz w:val="22"/>
          <w:szCs w:val="22"/>
          <w:lang w:val="es-MX"/>
        </w:rPr>
        <w:t xml:space="preserve">Cuando los precios de las propuestas presentadas, conforme a la investigación de precios realizada por </w:t>
      </w:r>
      <w:r w:rsidRPr="00FB6C8A">
        <w:rPr>
          <w:rFonts w:ascii="Arial" w:hAnsi="Arial" w:cs="Arial"/>
          <w:b/>
          <w:sz w:val="22"/>
          <w:szCs w:val="22"/>
          <w:lang w:val="es-MX"/>
        </w:rPr>
        <w:t>los Departamentos de Mantenimiento, Producción, Control de Calidad y Relaciones Industriales,</w:t>
      </w:r>
      <w:r w:rsidRPr="00FB6C8A">
        <w:rPr>
          <w:rFonts w:ascii="Arial" w:hAnsi="Arial" w:cs="Arial"/>
          <w:sz w:val="22"/>
          <w:szCs w:val="22"/>
          <w:lang w:val="es-MX"/>
        </w:rPr>
        <w:t xml:space="preserve"> no fueren convenientes para “LA CONVOCANTE”.</w:t>
      </w:r>
    </w:p>
    <w:p w:rsidR="00276B3F" w:rsidRPr="007A5CD7" w:rsidRDefault="00276B3F" w:rsidP="00276B3F">
      <w:pPr>
        <w:pStyle w:val="Prrafodelista"/>
        <w:tabs>
          <w:tab w:val="left" w:pos="6313"/>
        </w:tabs>
        <w:spacing w:before="120" w:after="120" w:line="276" w:lineRule="auto"/>
        <w:rPr>
          <w:rFonts w:ascii="Arial" w:hAnsi="Arial" w:cs="Arial"/>
          <w:sz w:val="22"/>
          <w:szCs w:val="22"/>
        </w:rPr>
      </w:pPr>
    </w:p>
    <w:p w:rsidR="00276B3F" w:rsidRDefault="00276B3F" w:rsidP="00276B3F">
      <w:pPr>
        <w:spacing w:before="120" w:after="120" w:line="276" w:lineRule="auto"/>
        <w:jc w:val="both"/>
        <w:rPr>
          <w:rFonts w:ascii="Arial" w:hAnsi="Arial" w:cs="Arial"/>
          <w:sz w:val="22"/>
          <w:szCs w:val="22"/>
        </w:rPr>
      </w:pPr>
      <w:r w:rsidRPr="007A5CD7">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43 fracción III </w:t>
      </w:r>
      <w:r w:rsidRPr="00233249">
        <w:rPr>
          <w:rFonts w:ascii="Arial" w:hAnsi="Arial" w:cs="Arial"/>
          <w:sz w:val="22"/>
          <w:szCs w:val="22"/>
        </w:rPr>
        <w:t xml:space="preserve">último </w:t>
      </w:r>
      <w:r w:rsidRPr="007A5CD7">
        <w:rPr>
          <w:rFonts w:ascii="Arial" w:hAnsi="Arial" w:cs="Arial"/>
          <w:sz w:val="22"/>
          <w:szCs w:val="22"/>
        </w:rPr>
        <w:t>párrafo de “LA LEY”.</w:t>
      </w: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2C11A7">
        <w:rPr>
          <w:rFonts w:ascii="Arial" w:hAnsi="Arial" w:cs="Arial"/>
          <w:b/>
          <w:sz w:val="22"/>
          <w:szCs w:val="22"/>
        </w:rPr>
        <w:t>25</w:t>
      </w:r>
      <w:r w:rsidRPr="00181D25">
        <w:rPr>
          <w:rFonts w:ascii="Arial" w:hAnsi="Arial" w:cs="Arial"/>
          <w:b/>
          <w:sz w:val="22"/>
          <w:szCs w:val="22"/>
        </w:rPr>
        <w:t xml:space="preserve"> de </w:t>
      </w:r>
      <w:r w:rsidR="00FE487E">
        <w:rPr>
          <w:rFonts w:ascii="Arial" w:hAnsi="Arial" w:cs="Arial"/>
          <w:b/>
          <w:sz w:val="22"/>
          <w:szCs w:val="22"/>
        </w:rPr>
        <w:t>junio</w:t>
      </w:r>
      <w:r w:rsidRPr="00181D25">
        <w:rPr>
          <w:rFonts w:ascii="Arial" w:hAnsi="Arial" w:cs="Arial"/>
          <w:b/>
          <w:sz w:val="22"/>
          <w:szCs w:val="22"/>
        </w:rPr>
        <w:t xml:space="preserve"> de</w:t>
      </w:r>
      <w:r w:rsidR="00FE487E">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FE487E">
        <w:rPr>
          <w:rFonts w:ascii="Arial" w:hAnsi="Arial" w:cs="Arial"/>
          <w:b/>
          <w:sz w:val="22"/>
          <w:szCs w:val="22"/>
        </w:rPr>
        <w:t>12</w:t>
      </w:r>
      <w:r w:rsidRPr="00181D25">
        <w:rPr>
          <w:rFonts w:ascii="Arial" w:hAnsi="Arial" w:cs="Arial"/>
          <w:b/>
          <w:sz w:val="22"/>
          <w:szCs w:val="22"/>
        </w:rPr>
        <w:t>:</w:t>
      </w:r>
      <w:r w:rsidR="00FE487E">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 xml:space="preserve">El  fallo se difundirá a través de “CompraNet” el mismo día en que se realice el acto. A los “LICITANTES” 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w:t>
      </w:r>
      <w:r w:rsidRPr="00983839">
        <w:rPr>
          <w:rFonts w:ascii="Arial" w:hAnsi="Arial" w:cs="Arial"/>
          <w:sz w:val="22"/>
          <w:szCs w:val="22"/>
          <w:lang w:val="es-MX"/>
        </w:rPr>
        <w:lastRenderedPageBreak/>
        <w:t>Oaxaca de Juárez, Oax,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617F96">
        <w:rPr>
          <w:rFonts w:ascii="Arial" w:hAnsi="Arial" w:cs="Arial"/>
          <w:sz w:val="22"/>
          <w:szCs w:val="22"/>
          <w:lang w:val="es-MX"/>
        </w:rPr>
        <w:t>pedido</w:t>
      </w:r>
      <w:r w:rsidRPr="00181D25">
        <w:rPr>
          <w:rFonts w:ascii="Arial" w:hAnsi="Arial" w:cs="Arial"/>
          <w:sz w:val="22"/>
          <w:szCs w:val="22"/>
          <w:lang w:val="es-MX"/>
        </w:rPr>
        <w:t xml:space="preserve">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17F96">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Inn,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Modelo de </w:t>
      </w:r>
      <w:r w:rsidR="00617F96">
        <w:rPr>
          <w:rFonts w:ascii="Arial Negrita" w:hAnsi="Arial Negrita" w:cs="Arial"/>
          <w:smallCaps/>
          <w:shadow/>
          <w:sz w:val="22"/>
          <w:szCs w:val="22"/>
          <w:lang w:val="es-MX"/>
        </w:rPr>
        <w:t>Pedido</w:t>
      </w:r>
      <w:r w:rsidRPr="00181D25">
        <w:rPr>
          <w:rFonts w:ascii="Arial Negrita" w:hAnsi="Arial Negrita" w:cs="Arial"/>
          <w:smallCaps/>
          <w:shadow/>
          <w:sz w:val="22"/>
          <w:szCs w:val="22"/>
          <w:lang w:val="es-MX"/>
        </w:rPr>
        <w:t>.</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297952">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801B9D"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I. Del licitante: Registro Federal de Contribuyentes; nombre y domicilio, así como, en su caso, de su apoderado o representante. Tratándose de personas morales, además</w:t>
      </w:r>
      <w:r w:rsidRPr="00801B9D">
        <w:rPr>
          <w:rFonts w:ascii="Arial Narrow" w:hAnsi="Arial Narrow"/>
          <w:b/>
          <w:color w:val="FF0000"/>
          <w:sz w:val="21"/>
          <w:szCs w:val="21"/>
        </w:rPr>
        <w:t xml:space="preserve">,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B115FB">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Público ó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Descripción del objeto social (para personas físicas, actividad comercial ó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ó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B115FB" w:rsidRDefault="00B115FB" w:rsidP="004D4501">
      <w:pPr>
        <w:pStyle w:val="Textosinformato"/>
        <w:jc w:val="both"/>
        <w:rPr>
          <w:rFonts w:ascii="Arial Narrow" w:hAnsi="Arial Narrow" w:cs="Arial"/>
          <w:b/>
          <w:bCs/>
          <w:color w:val="FF0000"/>
        </w:rPr>
      </w:pPr>
      <w:r w:rsidRPr="00B115FB">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o Fedatario Publico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_____________de______________ de_________________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D63760" w:rsidRDefault="00D63760" w:rsidP="004D4501">
      <w:pPr>
        <w:jc w:val="center"/>
        <w:rPr>
          <w:rFonts w:ascii="Arial Narrow" w:hAnsi="Arial Narrow"/>
          <w:b/>
          <w:sz w:val="21"/>
          <w:szCs w:val="21"/>
        </w:rPr>
      </w:pPr>
    </w:p>
    <w:p w:rsidR="00D63760" w:rsidRDefault="00D63760" w:rsidP="004D4501">
      <w:pPr>
        <w:jc w:val="center"/>
        <w:rPr>
          <w:rFonts w:ascii="Arial Narrow" w:hAnsi="Arial Narrow"/>
          <w:b/>
          <w:sz w:val="21"/>
          <w:szCs w:val="21"/>
        </w:rPr>
      </w:pPr>
    </w:p>
    <w:p w:rsidR="00D63760" w:rsidRDefault="00D63760"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numero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xml:space="preserve">: Puntaje de la empresa = (Numero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4B4B3C" w:rsidRDefault="004B4B3C" w:rsidP="00F55417">
      <w:pPr>
        <w:pStyle w:val="Textosinformato"/>
        <w:jc w:val="center"/>
        <w:rPr>
          <w:rFonts w:ascii="Presidencia Fina" w:hAnsi="Presidencia Fina" w:cs="Arial"/>
          <w:b/>
          <w:bCs/>
          <w:color w:val="FF0000"/>
          <w:sz w:val="21"/>
          <w:szCs w:val="21"/>
        </w:rPr>
      </w:pPr>
      <w:r w:rsidRPr="004B4B3C">
        <w:rPr>
          <w:rFonts w:ascii="Presidencia Fina" w:hAnsi="Presidencia Fina" w:cs="Arial"/>
          <w:b/>
          <w:bCs/>
          <w:color w:val="FF0000"/>
          <w:sz w:val="21"/>
          <w:szCs w:val="21"/>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8222"/>
        <w:gridCol w:w="1464"/>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001058">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8222"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8222"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001058">
        <w:tblPrEx>
          <w:tblBorders>
            <w:insideH w:val="single" w:sz="6" w:space="0" w:color="auto"/>
            <w:insideV w:val="single" w:sz="6" w:space="0" w:color="auto"/>
          </w:tblBorders>
        </w:tblPrEx>
        <w:trPr>
          <w:trHeight w:val="147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8222"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001058">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8222"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985"/>
        </w:trPr>
        <w:tc>
          <w:tcPr>
            <w:tcW w:w="426" w:type="dxa"/>
            <w:tcBorders>
              <w:top w:val="single" w:sz="6" w:space="0" w:color="auto"/>
              <w:left w:val="single" w:sz="6" w:space="0" w:color="auto"/>
              <w:bottom w:val="single" w:sz="6" w:space="0" w:color="auto"/>
              <w:right w:val="nil"/>
            </w:tcBorders>
            <w:vAlign w:val="center"/>
          </w:tcPr>
          <w:p w:rsidR="00310314" w:rsidRPr="00CF39EB"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8222" w:type="dxa"/>
            <w:tcBorders>
              <w:top w:val="single" w:sz="6" w:space="0" w:color="auto"/>
              <w:left w:val="nil"/>
              <w:bottom w:val="single" w:sz="6" w:space="0" w:color="auto"/>
              <w:right w:val="single" w:sz="6" w:space="0" w:color="auto"/>
            </w:tcBorders>
            <w:vAlign w:val="center"/>
          </w:tcPr>
          <w:p w:rsidR="00310314" w:rsidRPr="00310314" w:rsidRDefault="00310314" w:rsidP="00EF7CD7">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464" w:type="dxa"/>
            <w:tcBorders>
              <w:top w:val="single" w:sz="6" w:space="0" w:color="auto"/>
              <w:left w:val="single" w:sz="6" w:space="0" w:color="auto"/>
              <w:bottom w:val="single" w:sz="6" w:space="0" w:color="auto"/>
              <w:right w:val="single" w:sz="6" w:space="0" w:color="auto"/>
            </w:tcBorders>
            <w:vAlign w:val="center"/>
          </w:tcPr>
          <w:p w:rsidR="00310314" w:rsidRPr="00CF39EB" w:rsidRDefault="00310314" w:rsidP="00EF7CD7">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001058">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8222"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1464"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001058">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8222"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1464"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001058">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310314">
              <w:rPr>
                <w:rFonts w:ascii="Arial Narrow" w:hAnsi="Arial Narrow" w:cs="Arial"/>
                <w:sz w:val="18"/>
                <w:szCs w:val="18"/>
              </w:rPr>
              <w:t>8</w:t>
            </w:r>
          </w:p>
        </w:tc>
        <w:tc>
          <w:tcPr>
            <w:tcW w:w="8222" w:type="dxa"/>
            <w:tcBorders>
              <w:left w:val="nil"/>
            </w:tcBorders>
            <w:vAlign w:val="center"/>
          </w:tcPr>
          <w:p w:rsidR="00F55417" w:rsidRPr="00CF39EB" w:rsidRDefault="00F55417" w:rsidP="00001058">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tc>
        <w:tc>
          <w:tcPr>
            <w:tcW w:w="1464"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310314" w:rsidRPr="00CF39EB"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8222" w:type="dxa"/>
            <w:tcBorders>
              <w:left w:val="nil"/>
            </w:tcBorders>
            <w:vAlign w:val="center"/>
          </w:tcPr>
          <w:p w:rsidR="00310314" w:rsidRPr="00CF39EB" w:rsidRDefault="00310314" w:rsidP="00EF7CD7">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sz w:val="18"/>
                <w:szCs w:val="18"/>
              </w:rPr>
              <w:t>Escrito en el que el “LICITANTE” manifieste bajo protesta de decir verdad que es de nacionalidad mexicana, conforme a lo señalado en el artículo 35 de “EL REGLAMENTO”.</w:t>
            </w:r>
          </w:p>
        </w:tc>
        <w:tc>
          <w:tcPr>
            <w:tcW w:w="1464" w:type="dxa"/>
            <w:vAlign w:val="center"/>
          </w:tcPr>
          <w:p w:rsidR="00310314" w:rsidRPr="00CF39EB" w:rsidRDefault="00310314" w:rsidP="00EF7CD7">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r w:rsidR="00310314" w:rsidRPr="00CF39EB" w:rsidTr="00001058">
        <w:tblPrEx>
          <w:tblBorders>
            <w:insideH w:val="single" w:sz="6" w:space="0" w:color="auto"/>
            <w:insideV w:val="single" w:sz="6" w:space="0" w:color="auto"/>
          </w:tblBorders>
        </w:tblPrEx>
        <w:trPr>
          <w:trHeight w:val="702"/>
        </w:trPr>
        <w:tc>
          <w:tcPr>
            <w:tcW w:w="426" w:type="dxa"/>
            <w:tcBorders>
              <w:right w:val="nil"/>
            </w:tcBorders>
            <w:vAlign w:val="center"/>
          </w:tcPr>
          <w:p w:rsidR="00310314" w:rsidRDefault="00310314" w:rsidP="00EF7CD7">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10</w:t>
            </w:r>
          </w:p>
        </w:tc>
        <w:tc>
          <w:tcPr>
            <w:tcW w:w="8222" w:type="dxa"/>
            <w:tcBorders>
              <w:left w:val="nil"/>
            </w:tcBorders>
            <w:vAlign w:val="center"/>
          </w:tcPr>
          <w:p w:rsidR="00310314" w:rsidRPr="00310314" w:rsidRDefault="00310314" w:rsidP="00EF7CD7">
            <w:pPr>
              <w:tabs>
                <w:tab w:val="left" w:pos="7794"/>
                <w:tab w:val="left" w:pos="8222"/>
                <w:tab w:val="left" w:pos="12862"/>
              </w:tabs>
              <w:ind w:right="51"/>
              <w:jc w:val="both"/>
              <w:rPr>
                <w:rFonts w:ascii="Arial Narrow" w:hAnsi="Arial Narrow"/>
                <w:sz w:val="18"/>
                <w:szCs w:val="18"/>
              </w:rPr>
            </w:pPr>
            <w:r w:rsidRPr="00310314">
              <w:rPr>
                <w:rFonts w:ascii="Arial Narrow" w:hAnsi="Arial Narrow"/>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w:t>
            </w:r>
            <w:r w:rsidRPr="00153CF6">
              <w:rPr>
                <w:rFonts w:ascii="Arial Narrow" w:hAnsi="Arial Narrow"/>
                <w:sz w:val="18"/>
                <w:szCs w:val="18"/>
              </w:rPr>
              <w:t>la institución bancaria o si lo realiza vía transferencia con</w:t>
            </w:r>
            <w:r w:rsidRPr="00310314">
              <w:rPr>
                <w:rFonts w:ascii="Arial Narrow" w:hAnsi="Arial Narrow"/>
                <w:sz w:val="18"/>
                <w:szCs w:val="18"/>
              </w:rPr>
              <w:t xml:space="preserve"> la cadena o la parte del estado de cuenta donde fue aplicado el pago por parte de la institución bancaria, el documento de pago debe mostrar el importe y el día que se realizó el pago </w:t>
            </w:r>
            <w:r w:rsidRPr="00D63760">
              <w:rPr>
                <w:rFonts w:ascii="Arial Narrow" w:hAnsi="Arial Narrow"/>
                <w:sz w:val="18"/>
                <w:szCs w:val="18"/>
              </w:rPr>
              <w:t>correspondiente al último mes o bimestre previo a la publicación de esta convocatoria. Los cuales deberá realizar, sin excepción, de manera oportuna.</w:t>
            </w:r>
          </w:p>
        </w:tc>
        <w:tc>
          <w:tcPr>
            <w:tcW w:w="1464" w:type="dxa"/>
            <w:vAlign w:val="center"/>
          </w:tcPr>
          <w:p w:rsidR="00310314" w:rsidRPr="00310314" w:rsidRDefault="00310314" w:rsidP="00EF7CD7">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bl>
    <w:p w:rsidR="00FF60B0" w:rsidRDefault="00FF60B0"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993"/>
        <w:gridCol w:w="7655"/>
        <w:gridCol w:w="1417"/>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7655" w:type="dxa"/>
            <w:tcBorders>
              <w:top w:val="single" w:sz="4" w:space="0" w:color="000000"/>
              <w:left w:val="single" w:sz="4" w:space="0" w:color="000000"/>
              <w:bottom w:val="single" w:sz="4" w:space="0" w:color="000000"/>
            </w:tcBorders>
          </w:tcPr>
          <w:p w:rsidR="00C77984" w:rsidRPr="00C77984" w:rsidRDefault="00304090" w:rsidP="00057B8E">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w:t>
            </w:r>
            <w:r w:rsidR="00057B8E">
              <w:rPr>
                <w:rFonts w:ascii="Arial Narrow" w:hAnsi="Arial Narrow" w:cs="PresidenciaFina"/>
                <w:sz w:val="18"/>
                <w:szCs w:val="18"/>
              </w:rPr>
              <w:t>los</w:t>
            </w:r>
            <w:r w:rsidRPr="00304090">
              <w:rPr>
                <w:rFonts w:ascii="Arial Narrow" w:hAnsi="Arial Narrow" w:cs="PresidenciaFina"/>
                <w:sz w:val="18"/>
                <w:szCs w:val="18"/>
              </w:rPr>
              <w:t xml:space="preserve"> </w:t>
            </w:r>
            <w:r w:rsidRPr="00273D6E">
              <w:rPr>
                <w:rFonts w:ascii="Arial Narrow" w:hAnsi="Arial Narrow" w:cs="PresidenciaFina"/>
                <w:b/>
                <w:sz w:val="18"/>
                <w:szCs w:val="18"/>
              </w:rPr>
              <w:t>Anexo</w:t>
            </w:r>
            <w:r w:rsidR="00057B8E" w:rsidRPr="00273D6E">
              <w:rPr>
                <w:rFonts w:ascii="Arial Narrow" w:hAnsi="Arial Narrow" w:cs="PresidenciaFina"/>
                <w:b/>
                <w:sz w:val="18"/>
                <w:szCs w:val="18"/>
              </w:rPr>
              <w:t>s</w:t>
            </w:r>
            <w:r w:rsidRPr="00273D6E">
              <w:rPr>
                <w:rFonts w:ascii="Arial Narrow" w:hAnsi="Arial Narrow" w:cs="PresidenciaFina"/>
                <w:b/>
                <w:sz w:val="18"/>
                <w:szCs w:val="18"/>
              </w:rPr>
              <w:t xml:space="preserve"> VI</w:t>
            </w:r>
            <w:r w:rsidR="00057B8E" w:rsidRPr="00273D6E">
              <w:rPr>
                <w:rFonts w:ascii="Arial Narrow" w:hAnsi="Arial Narrow" w:cs="PresidenciaFina"/>
                <w:b/>
                <w:sz w:val="18"/>
                <w:szCs w:val="18"/>
              </w:rPr>
              <w:t xml:space="preserve">, </w:t>
            </w:r>
            <w:r w:rsidRPr="00273D6E">
              <w:rPr>
                <w:rFonts w:ascii="Arial Narrow" w:hAnsi="Arial Narrow" w:cs="PresidenciaFina"/>
                <w:sz w:val="18"/>
                <w:szCs w:val="18"/>
              </w:rPr>
              <w:t>de la</w:t>
            </w:r>
            <w:r w:rsidRPr="00304090">
              <w:rPr>
                <w:rFonts w:ascii="Arial Narrow" w:hAnsi="Arial Narrow" w:cs="PresidenciaFina"/>
                <w:sz w:val="18"/>
                <w:szCs w:val="18"/>
              </w:rPr>
              <w:t xml:space="preserve"> misma, así como las especificaciones, condiciones y requerimientos técnicos del servicio que se ofrece a “LA CONVOCANTE”, considerando las precisiones que, en su caso, se deriven de la junta de aclaraciones. </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7655" w:type="dxa"/>
            <w:tcBorders>
              <w:top w:val="single" w:sz="4" w:space="0" w:color="000000"/>
              <w:left w:val="single" w:sz="4" w:space="0" w:color="000000"/>
              <w:bottom w:val="single" w:sz="4" w:space="0" w:color="000000"/>
            </w:tcBorders>
          </w:tcPr>
          <w:p w:rsidR="00C77984" w:rsidRPr="00273D6E" w:rsidRDefault="00273D6E" w:rsidP="0040318F">
            <w:pPr>
              <w:tabs>
                <w:tab w:val="left" w:pos="8222"/>
              </w:tabs>
              <w:spacing w:line="240" w:lineRule="exact"/>
              <w:jc w:val="both"/>
              <w:rPr>
                <w:rFonts w:ascii="Arial Narrow" w:hAnsi="Arial Narrow" w:cs="PresidenciaFina"/>
                <w:sz w:val="18"/>
                <w:szCs w:val="18"/>
                <w:lang w:val="es-ES_tradnl"/>
              </w:rPr>
            </w:pPr>
            <w:r w:rsidRPr="00273D6E">
              <w:rPr>
                <w:rFonts w:ascii="Arial Narrow" w:hAnsi="Arial Narrow" w:cs="PresidenciaFina"/>
                <w:sz w:val="18"/>
                <w:szCs w:val="18"/>
                <w:lang w:val="es-MX"/>
              </w:rPr>
              <w:t xml:space="preserve">Con fundamento en el artículo 31 de “EL REGLAMENTO” el “LICITANTE” deberá manifestar por escrito que “LOS SERVICIOS” que proporcionará a la “CONVOCANTE”, cumplen los estándares de calidad o unidades de medida requeridas, </w:t>
            </w:r>
            <w:r w:rsidRPr="00273D6E">
              <w:rPr>
                <w:rFonts w:ascii="Arial Narrow" w:hAnsi="Arial Narrow" w:cs="PresidenciaFina"/>
                <w:sz w:val="18"/>
                <w:szCs w:val="18"/>
                <w:lang w:val="es-ES_tradnl"/>
              </w:rPr>
              <w:t>conforme a  las Normas Oficiales Mexicanas, Normas Mexicanas y a la falta de estas las Normas Internacionales.</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7655" w:type="dxa"/>
            <w:tcBorders>
              <w:top w:val="single" w:sz="4" w:space="0" w:color="000000"/>
              <w:left w:val="single" w:sz="4" w:space="0" w:color="000000"/>
              <w:bottom w:val="single" w:sz="4" w:space="0" w:color="000000"/>
            </w:tcBorders>
          </w:tcPr>
          <w:p w:rsidR="00C77984" w:rsidRPr="00C77984" w:rsidRDefault="00273D6E" w:rsidP="004E09D4">
            <w:pPr>
              <w:tabs>
                <w:tab w:val="left" w:pos="8222"/>
              </w:tabs>
              <w:spacing w:line="240" w:lineRule="exact"/>
              <w:jc w:val="both"/>
              <w:rPr>
                <w:rFonts w:ascii="Arial Narrow" w:hAnsi="Arial Narrow" w:cs="PresidenciaFina"/>
                <w:sz w:val="18"/>
                <w:szCs w:val="18"/>
              </w:rPr>
            </w:pPr>
            <w:r w:rsidRPr="00273D6E">
              <w:rPr>
                <w:rFonts w:ascii="Arial Narrow" w:hAnsi="Arial Narrow" w:cs="PresidenciaFina"/>
                <w:sz w:val="18"/>
                <w:szCs w:val="18"/>
              </w:rPr>
              <w:t>Copia fotostática del documento</w:t>
            </w:r>
            <w:r w:rsidRPr="00273D6E">
              <w:rPr>
                <w:rFonts w:ascii="Arial Narrow" w:hAnsi="Arial Narrow" w:cs="PresidenciaFina"/>
                <w:sz w:val="18"/>
                <w:szCs w:val="18"/>
                <w:lang w:val="es-ES_tradnl"/>
              </w:rPr>
              <w:t xml:space="preserve"> que avale la vigencia de acreditación en cada una de las magnitudes en que participa y que se relacionan en el </w:t>
            </w:r>
            <w:r w:rsidRPr="00273D6E">
              <w:rPr>
                <w:rFonts w:ascii="Arial Narrow" w:hAnsi="Arial Narrow" w:cs="PresidenciaFina"/>
                <w:b/>
                <w:sz w:val="18"/>
                <w:szCs w:val="18"/>
                <w:lang w:val="es-ES_tradnl"/>
              </w:rPr>
              <w:t>Anexo VI</w:t>
            </w:r>
            <w:r w:rsidRPr="00273D6E">
              <w:rPr>
                <w:rFonts w:ascii="Arial Narrow" w:hAnsi="Arial Narrow" w:cs="PresidenciaFina"/>
                <w:sz w:val="18"/>
                <w:szCs w:val="18"/>
                <w:lang w:val="es-ES_tradnl"/>
              </w:rPr>
              <w:t xml:space="preserve"> de esta convocatoria, ante la Entidad Mexicana de Acreditación o por otra entidad acreditadora firmante del Acuerdo de Reconocimiento Mutuo (ARM) de ILAC. (Ejemplo PERRY JONSON)</w:t>
            </w:r>
          </w:p>
        </w:tc>
        <w:tc>
          <w:tcPr>
            <w:tcW w:w="1417"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001058">
        <w:tc>
          <w:tcPr>
            <w:tcW w:w="993"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951"/>
              </w:tabs>
              <w:suppressAutoHyphens/>
              <w:jc w:val="both"/>
              <w:rPr>
                <w:rFonts w:ascii="Arial Narrow" w:hAnsi="Arial Narrow" w:cs="PresidenciaFina"/>
                <w:b/>
                <w:bCs/>
                <w:sz w:val="18"/>
                <w:szCs w:val="18"/>
                <w:lang w:val="es-ES_tradnl"/>
              </w:rPr>
            </w:pPr>
            <w:r w:rsidRPr="00273D6E">
              <w:rPr>
                <w:rFonts w:ascii="Arial Narrow" w:hAnsi="Arial Narrow" w:cs="PresidenciaFina"/>
                <w:sz w:val="18"/>
                <w:szCs w:val="18"/>
                <w:lang w:val="es-ES_tradnl"/>
              </w:rPr>
              <w:t xml:space="preserve">Escrito en el que “El Licitante” manifieste el compromiso que una vez  </w:t>
            </w:r>
            <w:r w:rsidRPr="00273D6E">
              <w:rPr>
                <w:rFonts w:ascii="Arial Narrow" w:hAnsi="Arial Narrow" w:cs="PresidenciaFina"/>
                <w:bCs/>
                <w:sz w:val="18"/>
                <w:szCs w:val="18"/>
                <w:lang w:val="es-ES_tradnl"/>
              </w:rPr>
              <w:t>terminado el servicio nos entregarán el  informe de calibración acreditado por la entidad autorizada en esta convocatoria y sus cartas de trazabilidad de los patrones utilizados para la calibración de los equipos, así como toda información de fechas y especificaciones que valide dicho certificado DIRIGIDO A LOS TITULARES DE LAS ÁREAS RESPONSABLE DE CADA EQUIPO ESPECIFICADO EN EL NUMERAL 3.1 Y ANEXO VI DE ESTA CONVOCATORIA.</w:t>
            </w:r>
            <w:r w:rsidRPr="00273D6E">
              <w:rPr>
                <w:rFonts w:ascii="Arial Narrow" w:hAnsi="Arial Narrow" w:cs="PresidenciaFina"/>
                <w:b/>
                <w:bCs/>
                <w:sz w:val="18"/>
                <w:szCs w:val="18"/>
                <w:lang w:val="es-ES_tradnl"/>
              </w:rPr>
              <w:t xml:space="preserve"> </w:t>
            </w:r>
          </w:p>
          <w:p w:rsidR="009F266A" w:rsidRPr="00273D6E" w:rsidRDefault="009F266A" w:rsidP="009F266A">
            <w:pPr>
              <w:tabs>
                <w:tab w:val="left" w:pos="951"/>
              </w:tabs>
              <w:suppressAutoHyphens/>
              <w:jc w:val="both"/>
              <w:rPr>
                <w:rFonts w:ascii="Arial Narrow" w:hAnsi="Arial Narrow" w:cs="PresidenciaFina"/>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tcPr>
          <w:p w:rsidR="002B1AFC"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p w:rsidR="009F266A" w:rsidRPr="002B1AFC" w:rsidRDefault="009F266A" w:rsidP="002B1AFC">
            <w:pPr>
              <w:jc w:val="right"/>
              <w:rPr>
                <w:rFonts w:ascii="Arial Narrow" w:hAnsi="Arial Narrow" w:cs="PresidenciaFina"/>
                <w:sz w:val="18"/>
                <w:szCs w:val="18"/>
              </w:rPr>
            </w:pPr>
          </w:p>
        </w:tc>
      </w:tr>
      <w:tr w:rsidR="002B1AFC" w:rsidRPr="00C77984" w:rsidTr="00001058">
        <w:tc>
          <w:tcPr>
            <w:tcW w:w="993" w:type="dxa"/>
            <w:tcBorders>
              <w:top w:val="single" w:sz="4" w:space="0" w:color="000000"/>
              <w:left w:val="single" w:sz="4" w:space="0" w:color="000000"/>
              <w:bottom w:val="single" w:sz="4" w:space="0" w:color="000000"/>
            </w:tcBorders>
          </w:tcPr>
          <w:p w:rsidR="002B1AFC" w:rsidRDefault="002B1AFC"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4</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En caso de que el equipo necesite que se le realice la calibración fuera de las instalaciones de la convocante, el licitante deberá presentar por escrito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2B1AFC" w:rsidRDefault="002B1AFC" w:rsidP="002B1AFC">
            <w:pPr>
              <w:tabs>
                <w:tab w:val="left" w:pos="584"/>
                <w:tab w:val="left" w:pos="9736"/>
              </w:tabs>
              <w:suppressAutoHyphens/>
              <w:jc w:val="both"/>
              <w:rPr>
                <w:rFonts w:ascii="Arial Narrow" w:hAnsi="Arial Narrow" w:cs="PresidenciaFina"/>
                <w:sz w:val="18"/>
                <w:szCs w:val="18"/>
                <w:lang w:val="es-ES_tradnl"/>
              </w:rPr>
            </w:pPr>
          </w:p>
          <w:p w:rsidR="00273D6E" w:rsidRPr="00273D6E" w:rsidRDefault="00273D6E" w:rsidP="002B1AFC">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“LOS ÚNICOS EQUIPOS QUE PODRÁN SALIR DE LAS INSTALACIONES DE LA CONVOCANTE SERÁN TERMOMETROS DE COLUMNA DE ALCOHOL, LOS TERMOMETROS, MICROMETRO, LAINAS Y LOS MARCOS DE PESAS, EN APEGO A LO ESTABLECIDO EN EL ANEXO VI DE ESTA CONVOCATORIA.</w:t>
            </w:r>
          </w:p>
        </w:tc>
        <w:tc>
          <w:tcPr>
            <w:tcW w:w="1417" w:type="dxa"/>
            <w:tcBorders>
              <w:top w:val="single" w:sz="4" w:space="0" w:color="000000"/>
              <w:left w:val="single" w:sz="4" w:space="0" w:color="000000"/>
              <w:bottom w:val="single" w:sz="4" w:space="0" w:color="000000"/>
              <w:right w:val="single" w:sz="4" w:space="0" w:color="000000"/>
            </w:tcBorders>
          </w:tcPr>
          <w:p w:rsidR="002B1AFC" w:rsidRPr="00C77984" w:rsidRDefault="002B1AFC" w:rsidP="00304090">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5</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Los licitantes deberán presentar declaración expresa y por escrito, firmada por el apoderado legal de la empresa licitante, que los patrones utilizados en las calibraciones cuentan con trazabilidad a patrones nacionales (CENAM) y además cumplen estrictamente con las condiciones y especificaciones que se establecen en esta convocatoria sus anexos.</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6</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 xml:space="preserve">Los licitantes deberán contar con experiencia en la prestación del servicio de calibración de equipos de laboratorio según las magnitudes especificadas el </w:t>
            </w:r>
            <w:r w:rsidRPr="00273D6E">
              <w:rPr>
                <w:rFonts w:ascii="Arial Narrow" w:hAnsi="Arial Narrow" w:cs="PresidenciaFina"/>
                <w:b/>
                <w:bCs/>
                <w:sz w:val="18"/>
                <w:szCs w:val="18"/>
                <w:lang w:val="es-ES_tradnl"/>
              </w:rPr>
              <w:t>Anexo VI</w:t>
            </w:r>
            <w:r w:rsidRPr="00273D6E">
              <w:rPr>
                <w:rFonts w:ascii="Arial Narrow" w:hAnsi="Arial Narrow" w:cs="PresidenciaFina"/>
                <w:sz w:val="18"/>
                <w:szCs w:val="18"/>
                <w:lang w:val="es-ES_tradnl"/>
              </w:rPr>
              <w:t xml:space="preserve"> y en empresas que cuenten con estos equipos, siendo necesario proporcionar información relacionada a dicha experiencia. (constancias o currículum correspondiente, etc.)</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7</w:t>
            </w:r>
          </w:p>
        </w:tc>
        <w:tc>
          <w:tcPr>
            <w:tcW w:w="7655" w:type="dxa"/>
            <w:tcBorders>
              <w:top w:val="single" w:sz="4" w:space="0" w:color="000000"/>
              <w:left w:val="single" w:sz="4" w:space="0" w:color="000000"/>
              <w:bottom w:val="single" w:sz="4" w:space="0" w:color="000000"/>
            </w:tcBorders>
          </w:tcPr>
          <w:p w:rsidR="00273D6E" w:rsidRPr="00273D6E" w:rsidRDefault="00273D6E" w:rsidP="00001058">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 xml:space="preserve">Escrito firmado por el representante o apoderado legal, en el que se manifieste la fecha de inicio del  servicio de calibración a equipos, considerando en su caso, el periodo máximo establecido en el </w:t>
            </w:r>
            <w:r w:rsidRPr="00273D6E">
              <w:rPr>
                <w:rFonts w:ascii="Arial Narrow" w:hAnsi="Arial Narrow" w:cs="PresidenciaFina"/>
                <w:b/>
                <w:bCs/>
                <w:sz w:val="18"/>
                <w:szCs w:val="18"/>
                <w:lang w:val="es-ES_tradnl"/>
              </w:rPr>
              <w:t>numeral</w:t>
            </w:r>
            <w:r w:rsidRPr="00273D6E">
              <w:rPr>
                <w:rFonts w:ascii="Arial Narrow" w:hAnsi="Arial Narrow" w:cs="PresidenciaFina"/>
                <w:sz w:val="18"/>
                <w:szCs w:val="18"/>
                <w:lang w:val="es-ES_tradnl"/>
              </w:rPr>
              <w:t xml:space="preserve"> </w:t>
            </w:r>
            <w:r w:rsidRPr="00273D6E">
              <w:rPr>
                <w:rFonts w:ascii="Arial Narrow" w:hAnsi="Arial Narrow" w:cs="PresidenciaFina"/>
                <w:b/>
                <w:bCs/>
                <w:sz w:val="18"/>
                <w:szCs w:val="18"/>
                <w:lang w:val="es-ES_tradnl"/>
              </w:rPr>
              <w:t>3.1</w:t>
            </w:r>
            <w:r w:rsidRPr="00273D6E">
              <w:rPr>
                <w:rFonts w:ascii="Arial Narrow" w:hAnsi="Arial Narrow" w:cs="PresidenciaFina"/>
                <w:sz w:val="18"/>
                <w:szCs w:val="18"/>
                <w:lang w:val="es-ES_tradnl"/>
              </w:rPr>
              <w:t xml:space="preserve"> y </w:t>
            </w:r>
            <w:r w:rsidRPr="00273D6E">
              <w:rPr>
                <w:rFonts w:ascii="Arial Narrow" w:hAnsi="Arial Narrow" w:cs="PresidenciaFina"/>
                <w:b/>
                <w:bCs/>
                <w:sz w:val="18"/>
                <w:szCs w:val="18"/>
                <w:lang w:val="es-ES_tradnl"/>
              </w:rPr>
              <w:t xml:space="preserve">Anexo VI </w:t>
            </w:r>
            <w:r w:rsidRPr="00273D6E">
              <w:rPr>
                <w:rFonts w:ascii="Arial Narrow" w:hAnsi="Arial Narrow" w:cs="PresidenciaFina"/>
                <w:sz w:val="18"/>
                <w:szCs w:val="18"/>
                <w:lang w:val="es-ES_tradnl"/>
              </w:rPr>
              <w:t>de la convocatoria, el cual deberá realizarse sin costo de flete en la Gerencia Estatal Oaxaca, ubicado en Carretera Oaxaca-México km. 25, Municipio de Guadalupe, Etla, Oax., Código Postal 68256.</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8</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lang w:val="es-ES_tradnl"/>
              </w:rPr>
              <w:t>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r w:rsidR="00273D6E" w:rsidRPr="00C77984" w:rsidTr="00001058">
        <w:tc>
          <w:tcPr>
            <w:tcW w:w="993" w:type="dxa"/>
            <w:tcBorders>
              <w:top w:val="single" w:sz="4" w:space="0" w:color="000000"/>
              <w:left w:val="single" w:sz="4" w:space="0" w:color="000000"/>
              <w:bottom w:val="single" w:sz="4" w:space="0" w:color="000000"/>
            </w:tcBorders>
          </w:tcPr>
          <w:p w:rsidR="00273D6E" w:rsidRDefault="00273D6E"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9</w:t>
            </w:r>
          </w:p>
        </w:tc>
        <w:tc>
          <w:tcPr>
            <w:tcW w:w="7655" w:type="dxa"/>
            <w:tcBorders>
              <w:top w:val="single" w:sz="4" w:space="0" w:color="000000"/>
              <w:left w:val="single" w:sz="4" w:space="0" w:color="000000"/>
              <w:bottom w:val="single" w:sz="4" w:space="0" w:color="000000"/>
            </w:tcBorders>
          </w:tcPr>
          <w:p w:rsidR="00273D6E" w:rsidRPr="00273D6E" w:rsidRDefault="00273D6E" w:rsidP="00273D6E">
            <w:pPr>
              <w:tabs>
                <w:tab w:val="left" w:pos="584"/>
                <w:tab w:val="left" w:pos="9736"/>
              </w:tabs>
              <w:suppressAutoHyphens/>
              <w:jc w:val="both"/>
              <w:rPr>
                <w:rFonts w:ascii="Arial Narrow" w:hAnsi="Arial Narrow" w:cs="PresidenciaFina"/>
                <w:sz w:val="18"/>
                <w:szCs w:val="18"/>
                <w:lang w:val="es-ES_tradnl"/>
              </w:rPr>
            </w:pPr>
            <w:r w:rsidRPr="00273D6E">
              <w:rPr>
                <w:rFonts w:ascii="Arial Narrow" w:hAnsi="Arial Narrow" w:cs="PresidenciaFina"/>
                <w:sz w:val="18"/>
                <w:szCs w:val="18"/>
              </w:rPr>
              <w:t>“EL LICITANTE” deberá manifestar en su propuesta técnica, que la realización de “EL SERVICIO” que ofrece a “LICONSA” cumple estrictamente con las condiciones, características, especificaciones técnicas, domicilios relacionados, accesorios y su aplicación que se establecen en esta convocatoria y sus anexos.</w:t>
            </w:r>
          </w:p>
        </w:tc>
        <w:tc>
          <w:tcPr>
            <w:tcW w:w="1417" w:type="dxa"/>
            <w:tcBorders>
              <w:top w:val="single" w:sz="4" w:space="0" w:color="000000"/>
              <w:left w:val="single" w:sz="4" w:space="0" w:color="000000"/>
              <w:bottom w:val="single" w:sz="4" w:space="0" w:color="000000"/>
              <w:right w:val="single" w:sz="4" w:space="0" w:color="000000"/>
            </w:tcBorders>
          </w:tcPr>
          <w:p w:rsidR="00273D6E" w:rsidRPr="002B1AFC" w:rsidRDefault="00273D6E" w:rsidP="00304090">
            <w:pPr>
              <w:tabs>
                <w:tab w:val="left" w:pos="8222"/>
              </w:tabs>
              <w:spacing w:line="240" w:lineRule="exact"/>
              <w:jc w:val="center"/>
              <w:rPr>
                <w:rFonts w:ascii="Arial Narrow" w:hAnsi="Arial Narrow" w:cs="PresidenciaFina"/>
                <w:sz w:val="18"/>
                <w:szCs w:val="18"/>
              </w:rPr>
            </w:pPr>
            <w:r w:rsidRPr="00273D6E">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993"/>
        <w:gridCol w:w="7655"/>
        <w:gridCol w:w="1515"/>
      </w:tblGrid>
      <w:tr w:rsidR="00C77984" w:rsidRPr="00C77984" w:rsidTr="00001058">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655"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formato por medio del cual “LOS LICITANTES” presentarán la cotización del servicio requerido por “LA CONVOCANTE”, deberá ser elaborado en papel membretado del “LICITANTE” y firmado por su Representante </w:t>
            </w:r>
            <w:r w:rsidRPr="002B1AFC">
              <w:rPr>
                <w:rFonts w:ascii="Arial Narrow" w:hAnsi="Arial Narrow" w:cs="PresidenciaFina"/>
                <w:sz w:val="18"/>
                <w:szCs w:val="18"/>
              </w:rPr>
              <w:lastRenderedPageBreak/>
              <w:t xml:space="preserve">Legal, y contener además lo siguiente: deberá identificarse como tal, incluyéndose en la parte superior de la primera hoja la 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al </w:t>
            </w:r>
            <w:r w:rsidRPr="00001058">
              <w:rPr>
                <w:rFonts w:ascii="Arial Narrow" w:hAnsi="Arial Narrow" w:cs="PresidenciaFina"/>
                <w:b/>
                <w:sz w:val="18"/>
                <w:szCs w:val="18"/>
              </w:rPr>
              <w:t>Anexo VI</w:t>
            </w:r>
            <w:r w:rsidRPr="002B1AFC">
              <w:rPr>
                <w:rFonts w:ascii="Arial Narrow" w:hAnsi="Arial Narrow" w:cs="PresidenciaFina"/>
                <w:sz w:val="18"/>
                <w:szCs w:val="18"/>
              </w:rPr>
              <w:t xml:space="preserve"> de la convocatoria.</w:t>
            </w:r>
          </w:p>
        </w:tc>
        <w:tc>
          <w:tcPr>
            <w:tcW w:w="151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001058">
        <w:tc>
          <w:tcPr>
            <w:tcW w:w="993"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5.6.2.</w:t>
            </w:r>
          </w:p>
        </w:tc>
        <w:tc>
          <w:tcPr>
            <w:tcW w:w="7655"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En la propuesta económica se deberá indicar que ésta tiene una vigencia mínima de 40 (cuarenta) días naturales posteriores a la fecha de presentación de propuestas y que se aceptan la forma de pago establecidas en esta convocatoria.</w:t>
            </w:r>
          </w:p>
        </w:tc>
        <w:tc>
          <w:tcPr>
            <w:tcW w:w="151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001058">
        <w:tc>
          <w:tcPr>
            <w:tcW w:w="993" w:type="dxa"/>
            <w:tcBorders>
              <w:top w:val="single" w:sz="4" w:space="0" w:color="000000"/>
              <w:left w:val="single" w:sz="4" w:space="0" w:color="000000"/>
              <w:bottom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5.6.3</w:t>
            </w:r>
            <w:r w:rsidRPr="002B1AFC">
              <w:rPr>
                <w:rFonts w:ascii="Arial Narrow" w:hAnsi="Arial Narrow" w:cs="PresidenciaFina"/>
                <w:sz w:val="18"/>
                <w:szCs w:val="18"/>
              </w:rPr>
              <w:t>.</w:t>
            </w:r>
          </w:p>
        </w:tc>
        <w:tc>
          <w:tcPr>
            <w:tcW w:w="7655" w:type="dxa"/>
            <w:tcBorders>
              <w:top w:val="single" w:sz="4" w:space="0" w:color="000000"/>
              <w:left w:val="single" w:sz="4" w:space="0" w:color="000000"/>
              <w:bottom w:val="single" w:sz="4" w:space="0" w:color="000000"/>
            </w:tcBorders>
          </w:tcPr>
          <w:p w:rsidR="002B1AFC" w:rsidRPr="007D7484" w:rsidRDefault="002B1AFC" w:rsidP="007D7484">
            <w:pPr>
              <w:tabs>
                <w:tab w:val="left" w:pos="12862"/>
              </w:tabs>
              <w:spacing w:line="240" w:lineRule="atLeast"/>
              <w:ind w:right="91"/>
              <w:jc w:val="both"/>
              <w:rPr>
                <w:rFonts w:ascii="Arial Narrow" w:hAnsi="Arial Narrow" w:cs="PresidenciaFina"/>
                <w:sz w:val="18"/>
                <w:szCs w:val="18"/>
              </w:rPr>
            </w:pPr>
            <w:r w:rsidRPr="002B1AFC">
              <w:rPr>
                <w:rFonts w:ascii="Arial Narrow" w:hAnsi="Arial Narrow" w:cs="PresidenciaFina"/>
                <w:sz w:val="18"/>
                <w:szCs w:val="18"/>
              </w:rPr>
              <w:t xml:space="preserve">“EL LICITANTE” deberá señalar en su proposición económica que el precio del (los) servicio(s)  ofertado(s) será(n) fijo(s) durante la vigencia del </w:t>
            </w:r>
            <w:r w:rsidR="00617F96">
              <w:rPr>
                <w:rFonts w:ascii="Arial Narrow" w:hAnsi="Arial Narrow" w:cs="PresidenciaFina"/>
                <w:sz w:val="18"/>
                <w:szCs w:val="18"/>
              </w:rPr>
              <w:t>pedido</w:t>
            </w:r>
            <w:r w:rsidRPr="002B1AFC">
              <w:rPr>
                <w:rFonts w:ascii="Arial Narrow" w:hAnsi="Arial Narrow" w:cs="PresidenciaFina"/>
                <w:sz w:val="18"/>
                <w:szCs w:val="18"/>
              </w:rPr>
              <w:t xml:space="preserve"> y expresarse en moneda nacional (peso mexicano), así como que el precio ofertado ya considera todos los costos hasta la conclusión total de la prestación del servicio.</w:t>
            </w:r>
          </w:p>
        </w:tc>
        <w:tc>
          <w:tcPr>
            <w:tcW w:w="1515" w:type="dxa"/>
            <w:tcBorders>
              <w:top w:val="single" w:sz="4" w:space="0" w:color="000000"/>
              <w:left w:val="single" w:sz="4" w:space="0" w:color="000000"/>
              <w:bottom w:val="single" w:sz="4" w:space="0" w:color="000000"/>
              <w:right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Etla, Oax.,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3245C9" w:rsidRPr="003245C9" w:rsidRDefault="00F55417" w:rsidP="003245C9">
      <w:pPr>
        <w:pStyle w:val="Textosinformato"/>
        <w:spacing w:line="276" w:lineRule="auto"/>
        <w:jc w:val="center"/>
        <w:rPr>
          <w:rFonts w:ascii="Arial" w:hAnsi="Arial" w:cs="Arial"/>
          <w:b/>
          <w:bCs/>
          <w:sz w:val="22"/>
          <w:lang w:val="es-MX" w:eastAsia="ar-SA"/>
        </w:rPr>
      </w:pPr>
      <w:r>
        <w:rPr>
          <w:rFonts w:ascii="Arial Narrow" w:hAnsi="Arial Narrow" w:cs="Arial"/>
          <w:b/>
          <w:bCs/>
          <w:sz w:val="21"/>
          <w:szCs w:val="21"/>
        </w:rPr>
        <w:br w:type="page"/>
      </w:r>
      <w:r w:rsidR="003245C9" w:rsidRPr="003245C9">
        <w:rPr>
          <w:rFonts w:ascii="Arial" w:hAnsi="Arial" w:cs="Arial"/>
          <w:b/>
          <w:bCs/>
          <w:sz w:val="22"/>
          <w:lang w:val="es-MX" w:eastAsia="ar-SA"/>
        </w:rPr>
        <w:lastRenderedPageBreak/>
        <w:t>ANEXO V</w:t>
      </w:r>
    </w:p>
    <w:p w:rsidR="003245C9" w:rsidRPr="003245C9" w:rsidRDefault="003245C9" w:rsidP="003245C9">
      <w:pPr>
        <w:suppressAutoHyphens/>
        <w:jc w:val="center"/>
        <w:rPr>
          <w:rFonts w:ascii="Arial" w:hAnsi="Arial" w:cs="Arial"/>
          <w:b/>
          <w:bCs/>
          <w:sz w:val="22"/>
          <w:szCs w:val="22"/>
          <w:lang w:val="es-ES_tradnl" w:eastAsia="ar-SA"/>
        </w:rPr>
      </w:pPr>
      <w:r w:rsidRPr="003245C9">
        <w:rPr>
          <w:rFonts w:ascii="Arial" w:hAnsi="Arial" w:cs="Arial"/>
          <w:b/>
          <w:bCs/>
          <w:sz w:val="22"/>
          <w:szCs w:val="22"/>
          <w:lang w:val="es-ES_tradnl" w:eastAsia="ar-SA"/>
        </w:rPr>
        <w:t xml:space="preserve">MODELO DEL PEDIDO </w:t>
      </w:r>
    </w:p>
    <w:p w:rsidR="003245C9" w:rsidRPr="003245C9" w:rsidRDefault="003245C9" w:rsidP="003245C9">
      <w:pPr>
        <w:suppressAutoHyphens/>
        <w:rPr>
          <w:rFonts w:ascii="Arial" w:hAnsi="Arial"/>
          <w:sz w:val="16"/>
          <w:szCs w:val="16"/>
          <w:lang w:val="es-ES_tradnl" w:eastAsia="ar-SA"/>
        </w:rPr>
      </w:pPr>
    </w:p>
    <w:p w:rsidR="003245C9" w:rsidRPr="003245C9" w:rsidRDefault="003245C9" w:rsidP="003245C9">
      <w:pPr>
        <w:suppressAutoHyphens/>
        <w:jc w:val="center"/>
        <w:rPr>
          <w:rFonts w:ascii="Arial" w:hAnsi="Arial" w:cs="Arial"/>
          <w:b/>
          <w:sz w:val="22"/>
          <w:szCs w:val="22"/>
          <w:lang w:val="es-ES_tradnl" w:eastAsia="ar-SA"/>
        </w:rPr>
      </w:pPr>
    </w:p>
    <w:p w:rsidR="003245C9" w:rsidRPr="003245C9" w:rsidRDefault="003245C9" w:rsidP="003245C9">
      <w:pPr>
        <w:suppressAutoHyphens/>
        <w:jc w:val="center"/>
        <w:rPr>
          <w:rFonts w:ascii="Arial" w:hAnsi="Arial" w:cs="Arial"/>
          <w:b/>
          <w:sz w:val="22"/>
          <w:szCs w:val="22"/>
          <w:lang w:val="es-ES_tradnl" w:eastAsia="ar-SA"/>
        </w:rPr>
      </w:pPr>
    </w:p>
    <w:tbl>
      <w:tblPr>
        <w:tblW w:w="1094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159"/>
      </w:tblGrid>
      <w:tr w:rsidR="003245C9" w:rsidRPr="003245C9" w:rsidTr="00647660">
        <w:trPr>
          <w:cantSplit/>
          <w:trHeight w:val="359"/>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LICONSA, S.A. DE C.V.</w:t>
            </w:r>
          </w:p>
          <w:p w:rsidR="003245C9" w:rsidRPr="003245C9" w:rsidRDefault="004E008C" w:rsidP="003245C9">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27.95pt;visibility:visible">
                  <v:imagedata r:id="rId14" o:title="LOGO LICONSA FINAL_1"/>
                </v:shape>
              </w:pict>
            </w:r>
            <w:r w:rsidR="003245C9" w:rsidRPr="003245C9">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s-ES_tradnl" w:eastAsia="ar-SA"/>
              </w:rPr>
            </w:pPr>
          </w:p>
        </w:tc>
        <w:tc>
          <w:tcPr>
            <w:tcW w:w="3661" w:type="dxa"/>
            <w:gridSpan w:val="2"/>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FECHA:          (M)      (D)     (A)</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 xml:space="preserve"> </w:t>
            </w:r>
          </w:p>
        </w:tc>
        <w:tc>
          <w:tcPr>
            <w:tcW w:w="2108"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PROVEEDOR</w:t>
            </w: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FECHA DE ENTREGA:</w:t>
            </w:r>
          </w:p>
        </w:tc>
      </w:tr>
      <w:tr w:rsidR="003245C9" w:rsidRPr="003245C9" w:rsidTr="00647660">
        <w:trPr>
          <w:cantSplit/>
          <w:trHeight w:val="341"/>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CARR. OAX-MEX.. KM. 25</w:t>
            </w:r>
          </w:p>
          <w:p w:rsidR="003245C9" w:rsidRPr="003245C9" w:rsidRDefault="003245C9" w:rsidP="003245C9">
            <w:pPr>
              <w:tabs>
                <w:tab w:val="left" w:pos="2619"/>
              </w:tabs>
              <w:suppressAutoHyphens/>
              <w:rPr>
                <w:rFonts w:ascii="Arial" w:hAnsi="Arial"/>
                <w:sz w:val="14"/>
                <w:szCs w:val="22"/>
                <w:lang w:val="es-ES_tradnl" w:eastAsia="ar-SA"/>
              </w:rPr>
            </w:pPr>
            <w:r w:rsidRPr="003245C9">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s-ES_tradnl" w:eastAsia="ar-SA"/>
              </w:rPr>
            </w:pPr>
          </w:p>
        </w:tc>
        <w:tc>
          <w:tcPr>
            <w:tcW w:w="1592" w:type="dxa"/>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PEDIDO</w:t>
            </w:r>
          </w:p>
        </w:tc>
        <w:tc>
          <w:tcPr>
            <w:tcW w:w="206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CLASIFICACIOIN</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ENTREGA EN:</w:t>
            </w:r>
          </w:p>
        </w:tc>
      </w:tr>
      <w:tr w:rsidR="003245C9" w:rsidRPr="003245C9" w:rsidTr="00647660">
        <w:trPr>
          <w:cantSplit/>
          <w:trHeight w:val="529"/>
        </w:trPr>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4"/>
                <w:szCs w:val="22"/>
                <w:lang w:val="en-US" w:eastAsia="ar-SA"/>
              </w:rPr>
            </w:pPr>
            <w:r w:rsidRPr="003245C9">
              <w:rPr>
                <w:rFonts w:ascii="Arial" w:hAnsi="Arial"/>
                <w:sz w:val="14"/>
                <w:szCs w:val="22"/>
                <w:lang w:val="en-US" w:eastAsia="ar-SA"/>
              </w:rPr>
              <w:t xml:space="preserve">                               OAXACA, OAX.</w:t>
            </w:r>
          </w:p>
          <w:p w:rsidR="003245C9" w:rsidRPr="003245C9" w:rsidRDefault="003245C9" w:rsidP="003245C9">
            <w:pPr>
              <w:tabs>
                <w:tab w:val="left" w:pos="2619"/>
              </w:tabs>
              <w:suppressAutoHyphens/>
              <w:rPr>
                <w:rFonts w:ascii="Arial" w:hAnsi="Arial"/>
                <w:sz w:val="14"/>
                <w:szCs w:val="22"/>
                <w:lang w:val="en-GB" w:eastAsia="ar-SA"/>
              </w:rPr>
            </w:pPr>
            <w:r w:rsidRPr="003245C9">
              <w:rPr>
                <w:rFonts w:ascii="Arial" w:hAnsi="Arial"/>
                <w:sz w:val="14"/>
                <w:szCs w:val="22"/>
                <w:lang w:val="en-US" w:eastAsia="ar-SA"/>
              </w:rPr>
              <w:t xml:space="preserve">                               </w:t>
            </w:r>
            <w:r w:rsidRPr="003245C9">
              <w:rPr>
                <w:rFonts w:ascii="Arial" w:hAnsi="Arial"/>
                <w:sz w:val="14"/>
                <w:szCs w:val="22"/>
                <w:lang w:val="en-GB" w:eastAsia="ar-SA"/>
              </w:rPr>
              <w:t>R.F.C. LIC-950821 M 84</w:t>
            </w: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3245C9" w:rsidRPr="003245C9" w:rsidRDefault="003245C9" w:rsidP="003245C9">
            <w:pPr>
              <w:suppressAutoHyphens/>
              <w:rPr>
                <w:rFonts w:ascii="Arial" w:hAnsi="Arial"/>
                <w:sz w:val="16"/>
                <w:szCs w:val="22"/>
                <w:lang w:val="en-GB" w:eastAsia="ar-SA"/>
              </w:rPr>
            </w:pPr>
          </w:p>
        </w:tc>
        <w:tc>
          <w:tcPr>
            <w:tcW w:w="1592" w:type="dxa"/>
            <w:tcBorders>
              <w:left w:val="single" w:sz="4" w:space="0" w:color="auto"/>
            </w:tcBorders>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DE REQUISICION</w:t>
            </w:r>
          </w:p>
        </w:tc>
        <w:tc>
          <w:tcPr>
            <w:tcW w:w="206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SUFICIENCIA PRESUPUESTAL</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CONDICIONES DE ENTREGA:</w:t>
            </w:r>
          </w:p>
        </w:tc>
      </w:tr>
      <w:tr w:rsidR="003245C9" w:rsidRPr="003245C9" w:rsidTr="00647660">
        <w:tc>
          <w:tcPr>
            <w:tcW w:w="3146" w:type="dxa"/>
            <w:tcBorders>
              <w:top w:val="nil"/>
              <w:left w:val="nil"/>
              <w:bottom w:val="nil"/>
              <w:right w:val="nil"/>
            </w:tcBorders>
          </w:tcPr>
          <w:p w:rsidR="003245C9" w:rsidRPr="003245C9" w:rsidRDefault="003245C9" w:rsidP="003245C9">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3245C9" w:rsidRPr="003245C9" w:rsidRDefault="003245C9" w:rsidP="003245C9">
            <w:pPr>
              <w:suppressAutoHyphens/>
              <w:rPr>
                <w:rFonts w:ascii="Arial" w:hAnsi="Arial"/>
                <w:sz w:val="16"/>
                <w:szCs w:val="22"/>
                <w:lang w:eastAsia="ar-SA"/>
              </w:rPr>
            </w:pPr>
          </w:p>
        </w:tc>
        <w:tc>
          <w:tcPr>
            <w:tcW w:w="180" w:type="dxa"/>
            <w:tcBorders>
              <w:top w:val="nil"/>
              <w:left w:val="nil"/>
              <w:bottom w:val="nil"/>
              <w:right w:val="nil"/>
            </w:tcBorders>
          </w:tcPr>
          <w:p w:rsidR="003245C9" w:rsidRPr="003245C9" w:rsidRDefault="003245C9" w:rsidP="003245C9">
            <w:pPr>
              <w:suppressAutoHyphens/>
              <w:rPr>
                <w:rFonts w:ascii="Arial" w:hAnsi="Arial"/>
                <w:sz w:val="16"/>
                <w:szCs w:val="22"/>
                <w:lang w:eastAsia="ar-SA"/>
              </w:rPr>
            </w:pPr>
          </w:p>
        </w:tc>
        <w:tc>
          <w:tcPr>
            <w:tcW w:w="1592"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06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26"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2108"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17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c>
          <w:tcPr>
            <w:tcW w:w="1159" w:type="dxa"/>
            <w:tcBorders>
              <w:top w:val="nil"/>
              <w:left w:val="nil"/>
              <w:bottom w:val="nil"/>
              <w:right w:val="nil"/>
            </w:tcBorders>
          </w:tcPr>
          <w:p w:rsidR="003245C9" w:rsidRPr="003245C9" w:rsidRDefault="003245C9" w:rsidP="003245C9">
            <w:pPr>
              <w:suppressAutoHyphens/>
              <w:rPr>
                <w:rFonts w:ascii="Arial" w:hAnsi="Arial"/>
                <w:sz w:val="14"/>
                <w:szCs w:val="22"/>
                <w:lang w:eastAsia="ar-SA"/>
              </w:rPr>
            </w:pPr>
          </w:p>
        </w:tc>
      </w:tr>
      <w:tr w:rsidR="003245C9" w:rsidRPr="003245C9" w:rsidTr="00647660">
        <w:trPr>
          <w:cantSplit/>
        </w:trPr>
        <w:tc>
          <w:tcPr>
            <w:tcW w:w="3429" w:type="dxa"/>
            <w:gridSpan w:val="2"/>
            <w:vMerge w:val="restart"/>
          </w:tcPr>
          <w:p w:rsidR="003245C9" w:rsidRPr="003245C9" w:rsidRDefault="003245C9" w:rsidP="003245C9">
            <w:pPr>
              <w:tabs>
                <w:tab w:val="left" w:pos="2619"/>
              </w:tabs>
              <w:suppressAutoHyphens/>
              <w:rPr>
                <w:rFonts w:ascii="Arial" w:hAnsi="Arial"/>
                <w:sz w:val="16"/>
                <w:szCs w:val="22"/>
                <w:lang w:val="es-ES_tradnl" w:eastAsia="ar-SA"/>
              </w:rPr>
            </w:pPr>
            <w:r w:rsidRPr="003245C9">
              <w:rPr>
                <w:rFonts w:ascii="Arial" w:hAnsi="Arial"/>
                <w:sz w:val="16"/>
                <w:szCs w:val="22"/>
                <w:lang w:val="es-ES_tradnl" w:eastAsia="ar-SA"/>
              </w:rPr>
              <w:t>PROCEDIMIENTO:</w:t>
            </w:r>
          </w:p>
        </w:tc>
        <w:tc>
          <w:tcPr>
            <w:tcW w:w="180" w:type="dxa"/>
            <w:tcBorders>
              <w:top w:val="nil"/>
              <w:bottom w:val="nil"/>
            </w:tcBorders>
          </w:tcPr>
          <w:p w:rsidR="003245C9" w:rsidRPr="003245C9" w:rsidRDefault="003245C9" w:rsidP="003245C9">
            <w:pPr>
              <w:suppressAutoHyphens/>
              <w:rPr>
                <w:rFonts w:ascii="Arial" w:hAnsi="Arial"/>
                <w:sz w:val="16"/>
                <w:szCs w:val="22"/>
                <w:lang w:val="es-ES_tradnl" w:eastAsia="ar-SA"/>
              </w:rPr>
            </w:pPr>
          </w:p>
        </w:tc>
        <w:tc>
          <w:tcPr>
            <w:tcW w:w="3661" w:type="dxa"/>
            <w:gridSpan w:val="2"/>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No. OFICIO DE AUTORIZACIÓN S.H.C.P.</w:t>
            </w: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CONDICIONES DE PAGO:</w:t>
            </w: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vMerge w:val="restart"/>
          </w:tcPr>
          <w:p w:rsidR="003245C9" w:rsidRPr="003245C9" w:rsidRDefault="003245C9" w:rsidP="003245C9">
            <w:pPr>
              <w:suppressAutoHyphens/>
              <w:rPr>
                <w:rFonts w:ascii="Arial" w:hAnsi="Arial"/>
                <w:sz w:val="14"/>
                <w:szCs w:val="22"/>
                <w:lang w:val="es-ES_tradnl" w:eastAsia="ar-SA"/>
              </w:rPr>
            </w:pPr>
            <w:r w:rsidRPr="003245C9">
              <w:rPr>
                <w:rFonts w:ascii="Arial" w:hAnsi="Arial"/>
                <w:sz w:val="14"/>
                <w:szCs w:val="22"/>
                <w:lang w:val="es-ES_tradnl" w:eastAsia="ar-SA"/>
              </w:rPr>
              <w:t>TRANSPORTE:</w:t>
            </w:r>
          </w:p>
        </w:tc>
      </w:tr>
      <w:tr w:rsidR="003245C9" w:rsidRPr="003245C9" w:rsidTr="00647660">
        <w:trPr>
          <w:cantSplit/>
        </w:trPr>
        <w:tc>
          <w:tcPr>
            <w:tcW w:w="3429" w:type="dxa"/>
            <w:gridSpan w:val="2"/>
            <w:vMerge/>
          </w:tcPr>
          <w:p w:rsidR="003245C9" w:rsidRPr="003245C9" w:rsidRDefault="003245C9" w:rsidP="003245C9">
            <w:pPr>
              <w:tabs>
                <w:tab w:val="left" w:pos="2619"/>
              </w:tabs>
              <w:suppressAutoHyphens/>
              <w:rPr>
                <w:rFonts w:ascii="Arial" w:hAnsi="Arial"/>
                <w:sz w:val="16"/>
                <w:szCs w:val="22"/>
                <w:lang w:val="es-ES_tradnl" w:eastAsia="ar-SA"/>
              </w:rPr>
            </w:pPr>
          </w:p>
        </w:tc>
        <w:tc>
          <w:tcPr>
            <w:tcW w:w="180" w:type="dxa"/>
            <w:tcBorders>
              <w:top w:val="nil"/>
              <w:bottom w:val="nil"/>
            </w:tcBorders>
          </w:tcPr>
          <w:p w:rsidR="003245C9" w:rsidRPr="003245C9" w:rsidRDefault="003245C9" w:rsidP="003245C9">
            <w:pPr>
              <w:suppressAutoHyphens/>
              <w:rPr>
                <w:rFonts w:ascii="Arial" w:hAnsi="Arial"/>
                <w:sz w:val="16"/>
                <w:szCs w:val="22"/>
                <w:lang w:val="es-ES_tradnl" w:eastAsia="ar-SA"/>
              </w:rPr>
            </w:pPr>
          </w:p>
        </w:tc>
        <w:tc>
          <w:tcPr>
            <w:tcW w:w="3661" w:type="dxa"/>
            <w:gridSpan w:val="2"/>
            <w:vMerge/>
          </w:tcPr>
          <w:p w:rsidR="003245C9" w:rsidRPr="003245C9" w:rsidRDefault="003245C9" w:rsidP="003245C9">
            <w:pPr>
              <w:suppressAutoHyphens/>
              <w:rPr>
                <w:rFonts w:ascii="Arial" w:hAnsi="Arial"/>
                <w:sz w:val="14"/>
                <w:szCs w:val="22"/>
                <w:lang w:val="es-ES_tradnl" w:eastAsia="ar-SA"/>
              </w:rPr>
            </w:pPr>
          </w:p>
        </w:tc>
        <w:tc>
          <w:tcPr>
            <w:tcW w:w="226"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2108" w:type="dxa"/>
            <w:vMerge/>
          </w:tcPr>
          <w:p w:rsidR="003245C9" w:rsidRPr="003245C9" w:rsidRDefault="003245C9" w:rsidP="003245C9">
            <w:pPr>
              <w:suppressAutoHyphens/>
              <w:rPr>
                <w:rFonts w:ascii="Arial" w:hAnsi="Arial"/>
                <w:sz w:val="14"/>
                <w:szCs w:val="22"/>
                <w:lang w:val="es-ES_tradnl" w:eastAsia="ar-SA"/>
              </w:rPr>
            </w:pPr>
          </w:p>
        </w:tc>
        <w:tc>
          <w:tcPr>
            <w:tcW w:w="179" w:type="dxa"/>
            <w:tcBorders>
              <w:top w:val="nil"/>
              <w:bottom w:val="nil"/>
            </w:tcBorders>
          </w:tcPr>
          <w:p w:rsidR="003245C9" w:rsidRPr="003245C9" w:rsidRDefault="003245C9" w:rsidP="003245C9">
            <w:pPr>
              <w:suppressAutoHyphens/>
              <w:rPr>
                <w:rFonts w:ascii="Arial" w:hAnsi="Arial"/>
                <w:sz w:val="14"/>
                <w:szCs w:val="22"/>
                <w:lang w:val="es-ES_tradnl" w:eastAsia="ar-SA"/>
              </w:rPr>
            </w:pPr>
          </w:p>
        </w:tc>
        <w:tc>
          <w:tcPr>
            <w:tcW w:w="1159" w:type="dxa"/>
            <w:vMerge/>
          </w:tcPr>
          <w:p w:rsidR="003245C9" w:rsidRPr="003245C9" w:rsidRDefault="003245C9" w:rsidP="003245C9">
            <w:pPr>
              <w:suppressAutoHyphens/>
              <w:rPr>
                <w:rFonts w:ascii="Arial" w:hAnsi="Arial"/>
                <w:sz w:val="14"/>
                <w:szCs w:val="22"/>
                <w:lang w:val="es-ES_tradnl" w:eastAsia="ar-SA"/>
              </w:rPr>
            </w:pPr>
          </w:p>
        </w:tc>
      </w:tr>
    </w:tbl>
    <w:p w:rsidR="003245C9" w:rsidRPr="003245C9" w:rsidRDefault="003245C9" w:rsidP="003245C9">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3245C9" w:rsidRPr="003245C9" w:rsidTr="001311AB">
        <w:trPr>
          <w:cantSplit/>
        </w:trPr>
        <w:tc>
          <w:tcPr>
            <w:tcW w:w="1080" w:type="dxa"/>
            <w:vAlign w:val="center"/>
          </w:tcPr>
          <w:p w:rsidR="003245C9" w:rsidRPr="003245C9" w:rsidRDefault="003245C9" w:rsidP="003245C9">
            <w:pPr>
              <w:suppressAutoHyphens/>
              <w:jc w:val="center"/>
              <w:rPr>
                <w:rFonts w:ascii="Arial" w:hAnsi="Arial"/>
                <w:sz w:val="16"/>
                <w:szCs w:val="22"/>
                <w:lang w:val="es-ES_tradnl" w:eastAsia="ar-SA"/>
              </w:rPr>
            </w:pPr>
            <w:r w:rsidRPr="003245C9">
              <w:rPr>
                <w:rFonts w:ascii="Arial" w:hAnsi="Arial"/>
                <w:sz w:val="16"/>
                <w:szCs w:val="22"/>
                <w:lang w:val="es-ES_tradnl" w:eastAsia="ar-SA"/>
              </w:rPr>
              <w:t>PARTIDA</w:t>
            </w:r>
          </w:p>
          <w:p w:rsidR="003245C9" w:rsidRPr="003245C9" w:rsidRDefault="003245C9" w:rsidP="003245C9">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6"/>
                <w:szCs w:val="22"/>
                <w:lang w:val="es-ES_tradnl" w:eastAsia="ar-SA"/>
              </w:rPr>
            </w:pPr>
            <w:r w:rsidRPr="003245C9">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INFORME DE RECEPCION No:</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PARCIAL</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TOTAL</w:t>
            </w:r>
          </w:p>
        </w:tc>
      </w:tr>
      <w:tr w:rsidR="003245C9" w:rsidRPr="003245C9" w:rsidTr="001311AB">
        <w:trPr>
          <w:cantSplit/>
        </w:trPr>
        <w:tc>
          <w:tcPr>
            <w:tcW w:w="1080" w:type="dxa"/>
            <w:vAlign w:val="center"/>
          </w:tcPr>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p w:rsidR="003245C9" w:rsidRPr="003245C9" w:rsidRDefault="003245C9" w:rsidP="003245C9">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p>
          <w:p w:rsidR="003245C9" w:rsidRPr="003245C9" w:rsidRDefault="003245C9" w:rsidP="003245C9">
            <w:pPr>
              <w:suppressAutoHyphens/>
              <w:rPr>
                <w:rFonts w:ascii="Arial" w:hAnsi="Arial"/>
                <w:b/>
                <w:bCs/>
                <w:sz w:val="14"/>
                <w:szCs w:val="22"/>
                <w:lang w:val="es-ES_tradnl" w:eastAsia="ar-SA"/>
              </w:rPr>
            </w:pPr>
            <w:r w:rsidRPr="003245C9">
              <w:rPr>
                <w:rFonts w:ascii="Arial" w:hAnsi="Arial"/>
                <w:b/>
                <w:bCs/>
                <w:sz w:val="14"/>
                <w:szCs w:val="22"/>
                <w:lang w:val="es-ES_tradnl" w:eastAsia="ar-SA"/>
              </w:rPr>
              <w:t>SUBTOTAL</w:t>
            </w:r>
          </w:p>
          <w:p w:rsidR="003245C9" w:rsidRPr="003245C9" w:rsidRDefault="003245C9" w:rsidP="003245C9">
            <w:pPr>
              <w:suppressAutoHyphens/>
              <w:rPr>
                <w:rFonts w:ascii="Arial" w:hAnsi="Arial"/>
                <w:b/>
                <w:bCs/>
                <w:sz w:val="14"/>
                <w:szCs w:val="22"/>
                <w:lang w:val="es-ES_tradnl" w:eastAsia="ar-SA"/>
              </w:rPr>
            </w:pPr>
            <w:r w:rsidRPr="003245C9">
              <w:rPr>
                <w:rFonts w:ascii="Arial" w:hAnsi="Arial"/>
                <w:b/>
                <w:bCs/>
                <w:sz w:val="14"/>
                <w:szCs w:val="22"/>
                <w:lang w:val="es-ES_tradnl" w:eastAsia="ar-SA"/>
              </w:rPr>
              <w:t>I.V.A. 16%</w:t>
            </w:r>
          </w:p>
          <w:p w:rsidR="003245C9" w:rsidRPr="003245C9" w:rsidRDefault="003245C9" w:rsidP="003245C9">
            <w:pPr>
              <w:suppressAutoHyphens/>
              <w:rPr>
                <w:rFonts w:ascii="Arial" w:hAnsi="Arial"/>
                <w:sz w:val="14"/>
                <w:szCs w:val="22"/>
                <w:lang w:val="es-ES_tradnl" w:eastAsia="ar-SA"/>
              </w:rPr>
            </w:pPr>
            <w:r w:rsidRPr="003245C9">
              <w:rPr>
                <w:rFonts w:ascii="Arial" w:hAnsi="Arial"/>
                <w:b/>
                <w:bCs/>
                <w:sz w:val="14"/>
                <w:szCs w:val="22"/>
                <w:lang w:val="es-ES_tradnl" w:eastAsia="ar-SA"/>
              </w:rPr>
              <w:t>T O T A</w:t>
            </w:r>
            <w:r w:rsidRPr="003245C9">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p w:rsidR="003245C9" w:rsidRPr="003245C9" w:rsidRDefault="003245C9" w:rsidP="003245C9">
            <w:pPr>
              <w:suppressAutoHyphens/>
              <w:jc w:val="center"/>
              <w:rPr>
                <w:rFonts w:ascii="Arial" w:hAnsi="Arial"/>
                <w:sz w:val="14"/>
                <w:szCs w:val="22"/>
                <w:lang w:val="es-ES_tradnl" w:eastAsia="ar-SA"/>
              </w:rPr>
            </w:pPr>
          </w:p>
        </w:tc>
      </w:tr>
    </w:tbl>
    <w:p w:rsidR="003245C9" w:rsidRPr="003245C9" w:rsidRDefault="003245C9" w:rsidP="003245C9">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3245C9" w:rsidRPr="003245C9" w:rsidTr="001311AB">
        <w:trPr>
          <w:cantSplit/>
        </w:trPr>
        <w:tc>
          <w:tcPr>
            <w:tcW w:w="2700" w:type="dxa"/>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ELABORÓ:</w:t>
            </w:r>
          </w:p>
          <w:p w:rsidR="003245C9" w:rsidRPr="003245C9" w:rsidRDefault="003245C9" w:rsidP="003245C9">
            <w:pPr>
              <w:suppressAutoHyphens/>
              <w:jc w:val="center"/>
              <w:rPr>
                <w:rFonts w:ascii="Arial" w:hAnsi="Arial"/>
                <w:sz w:val="14"/>
                <w:szCs w:val="22"/>
                <w:lang w:val="es-ES_tradnl" w:eastAsia="ar-SA"/>
              </w:rPr>
            </w:pPr>
          </w:p>
        </w:tc>
        <w:tc>
          <w:tcPr>
            <w:tcW w:w="180"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Vo. Bo.</w:t>
            </w:r>
          </w:p>
          <w:p w:rsidR="003245C9" w:rsidRPr="003245C9" w:rsidRDefault="003245C9" w:rsidP="003245C9">
            <w:pPr>
              <w:suppressAutoHyphens/>
              <w:jc w:val="center"/>
              <w:rPr>
                <w:rFonts w:ascii="Arial" w:hAnsi="Arial"/>
                <w:sz w:val="14"/>
                <w:szCs w:val="22"/>
                <w:lang w:val="es-ES_tradnl" w:eastAsia="ar-SA"/>
              </w:rPr>
            </w:pPr>
          </w:p>
        </w:tc>
        <w:tc>
          <w:tcPr>
            <w:tcW w:w="180"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AUTORIZA:</w:t>
            </w:r>
          </w:p>
          <w:p w:rsidR="003245C9" w:rsidRPr="003245C9" w:rsidRDefault="003245C9" w:rsidP="003245C9">
            <w:pPr>
              <w:suppressAutoHyphens/>
              <w:jc w:val="center"/>
              <w:rPr>
                <w:rFonts w:ascii="Arial" w:hAnsi="Arial"/>
                <w:sz w:val="12"/>
                <w:szCs w:val="22"/>
                <w:lang w:val="es-ES_tradnl" w:eastAsia="ar-SA"/>
              </w:rPr>
            </w:pPr>
          </w:p>
        </w:tc>
        <w:tc>
          <w:tcPr>
            <w:tcW w:w="360" w:type="dxa"/>
            <w:tcBorders>
              <w:top w:val="nil"/>
              <w:bottom w:val="nil"/>
            </w:tcBorders>
            <w:vAlign w:val="center"/>
          </w:tcPr>
          <w:p w:rsidR="003245C9" w:rsidRPr="003245C9" w:rsidRDefault="003245C9" w:rsidP="003245C9">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ALMACEN GENERAL</w:t>
            </w:r>
          </w:p>
          <w:p w:rsidR="003245C9" w:rsidRPr="003245C9" w:rsidRDefault="003245C9" w:rsidP="003245C9">
            <w:pPr>
              <w:suppressAutoHyphens/>
              <w:jc w:val="center"/>
              <w:rPr>
                <w:rFonts w:ascii="Arial" w:hAnsi="Arial"/>
                <w:sz w:val="12"/>
                <w:szCs w:val="22"/>
                <w:lang w:val="es-ES_tradnl" w:eastAsia="ar-SA"/>
              </w:rPr>
            </w:pPr>
          </w:p>
        </w:tc>
      </w:tr>
    </w:tbl>
    <w:p w:rsidR="003245C9" w:rsidRPr="003245C9" w:rsidRDefault="003245C9" w:rsidP="003245C9">
      <w:pPr>
        <w:suppressAutoHyphens/>
        <w:jc w:val="right"/>
        <w:rPr>
          <w:rFonts w:ascii="Arial" w:hAnsi="Arial"/>
          <w:sz w:val="16"/>
          <w:szCs w:val="22"/>
          <w:lang w:val="es-ES_tradnl" w:eastAsia="ar-SA"/>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3245C9" w:rsidRPr="003245C9" w:rsidTr="001311AB">
        <w:trPr>
          <w:cantSplit/>
        </w:trPr>
        <w:tc>
          <w:tcPr>
            <w:tcW w:w="180" w:type="dxa"/>
            <w:vAlign w:val="center"/>
          </w:tcPr>
          <w:p w:rsidR="003245C9" w:rsidRPr="003245C9" w:rsidRDefault="003245C9" w:rsidP="003245C9">
            <w:pPr>
              <w:suppressAutoHyphens/>
              <w:jc w:val="center"/>
              <w:rPr>
                <w:rFonts w:ascii="Arial" w:hAnsi="Arial"/>
                <w:sz w:val="14"/>
                <w:szCs w:val="22"/>
                <w:lang w:val="es-ES_tradnl" w:eastAsia="ar-SA"/>
              </w:rPr>
            </w:pPr>
          </w:p>
        </w:tc>
        <w:tc>
          <w:tcPr>
            <w:tcW w:w="1050"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ORIGINAL</w:t>
            </w:r>
          </w:p>
        </w:tc>
        <w:tc>
          <w:tcPr>
            <w:tcW w:w="179"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4"/>
                <w:szCs w:val="22"/>
                <w:lang w:val="es-ES_tradnl" w:eastAsia="ar-SA"/>
              </w:rPr>
            </w:pPr>
          </w:p>
        </w:tc>
        <w:tc>
          <w:tcPr>
            <w:tcW w:w="875" w:type="dxa"/>
            <w:tcBorders>
              <w:top w:val="nil"/>
              <w:bottom w:val="nil"/>
            </w:tcBorders>
            <w:vAlign w:val="center"/>
          </w:tcPr>
          <w:p w:rsidR="003245C9" w:rsidRPr="003245C9" w:rsidRDefault="003245C9" w:rsidP="003245C9">
            <w:pPr>
              <w:suppressAutoHyphens/>
              <w:jc w:val="center"/>
              <w:rPr>
                <w:rFonts w:ascii="Arial" w:hAnsi="Arial"/>
                <w:sz w:val="14"/>
                <w:szCs w:val="22"/>
                <w:lang w:val="es-ES_tradnl" w:eastAsia="ar-SA"/>
              </w:rPr>
            </w:pPr>
            <w:r w:rsidRPr="003245C9">
              <w:rPr>
                <w:rFonts w:ascii="Arial" w:hAnsi="Arial"/>
                <w:sz w:val="14"/>
                <w:szCs w:val="22"/>
                <w:lang w:val="es-ES_tradnl" w:eastAsia="ar-SA"/>
              </w:rPr>
              <w:t>ALMACEN</w:t>
            </w:r>
          </w:p>
        </w:tc>
        <w:tc>
          <w:tcPr>
            <w:tcW w:w="353"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4"/>
                <w:szCs w:val="22"/>
                <w:lang w:val="es-ES_tradnl" w:eastAsia="ar-SA"/>
              </w:rPr>
            </w:pPr>
          </w:p>
        </w:tc>
        <w:tc>
          <w:tcPr>
            <w:tcW w:w="1049" w:type="dxa"/>
            <w:tcBorders>
              <w:top w:val="nil"/>
              <w:bottom w:val="nil"/>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PRESUPUESTOS</w:t>
            </w:r>
          </w:p>
        </w:tc>
        <w:tc>
          <w:tcPr>
            <w:tcW w:w="353" w:type="dxa"/>
            <w:tcBorders>
              <w:top w:val="single" w:sz="4" w:space="0" w:color="auto"/>
              <w:bottom w:val="single" w:sz="4" w:space="0" w:color="auto"/>
            </w:tcBorders>
            <w:vAlign w:val="center"/>
          </w:tcPr>
          <w:p w:rsidR="003245C9" w:rsidRPr="003245C9" w:rsidRDefault="003245C9" w:rsidP="003245C9">
            <w:pPr>
              <w:suppressAutoHyphens/>
              <w:jc w:val="center"/>
              <w:rPr>
                <w:rFonts w:ascii="Arial" w:hAnsi="Arial"/>
                <w:sz w:val="12"/>
                <w:szCs w:val="22"/>
                <w:lang w:val="es-ES_tradnl" w:eastAsia="ar-SA"/>
              </w:rPr>
            </w:pPr>
          </w:p>
        </w:tc>
        <w:tc>
          <w:tcPr>
            <w:tcW w:w="1049"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SOLICITANYE</w:t>
            </w:r>
          </w:p>
        </w:tc>
        <w:tc>
          <w:tcPr>
            <w:tcW w:w="179"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1397"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CONSEC. DEL PEDIDO</w:t>
            </w:r>
          </w:p>
        </w:tc>
        <w:tc>
          <w:tcPr>
            <w:tcW w:w="353"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1223"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SEG. DEL PEDIDO</w:t>
            </w:r>
          </w:p>
        </w:tc>
        <w:tc>
          <w:tcPr>
            <w:tcW w:w="527"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701" w:type="dxa"/>
            <w:tcBorders>
              <w:top w:val="nil"/>
              <w:bottom w:val="nil"/>
            </w:tcBorders>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PAGOS</w:t>
            </w:r>
          </w:p>
        </w:tc>
        <w:tc>
          <w:tcPr>
            <w:tcW w:w="432" w:type="dxa"/>
            <w:tcBorders>
              <w:top w:val="single" w:sz="4" w:space="0" w:color="auto"/>
              <w:bottom w:val="single" w:sz="4" w:space="0" w:color="auto"/>
            </w:tcBorders>
          </w:tcPr>
          <w:p w:rsidR="003245C9" w:rsidRPr="003245C9" w:rsidRDefault="003245C9" w:rsidP="003245C9">
            <w:pPr>
              <w:suppressAutoHyphens/>
              <w:jc w:val="center"/>
              <w:rPr>
                <w:rFonts w:ascii="Arial" w:hAnsi="Arial"/>
                <w:sz w:val="12"/>
                <w:szCs w:val="22"/>
                <w:lang w:val="es-ES_tradnl" w:eastAsia="ar-SA"/>
              </w:rPr>
            </w:pPr>
          </w:p>
        </w:tc>
        <w:tc>
          <w:tcPr>
            <w:tcW w:w="970" w:type="dxa"/>
            <w:tcBorders>
              <w:top w:val="nil"/>
              <w:bottom w:val="nil"/>
              <w:right w:val="nil"/>
            </w:tcBorders>
            <w:vAlign w:val="center"/>
          </w:tcPr>
          <w:p w:rsidR="003245C9" w:rsidRPr="003245C9" w:rsidRDefault="003245C9" w:rsidP="003245C9">
            <w:pPr>
              <w:suppressAutoHyphens/>
              <w:jc w:val="center"/>
              <w:rPr>
                <w:rFonts w:ascii="Arial" w:hAnsi="Arial"/>
                <w:sz w:val="12"/>
                <w:szCs w:val="22"/>
                <w:lang w:val="es-ES_tradnl" w:eastAsia="ar-SA"/>
              </w:rPr>
            </w:pPr>
            <w:r w:rsidRPr="003245C9">
              <w:rPr>
                <w:rFonts w:ascii="Arial" w:hAnsi="Arial"/>
                <w:sz w:val="12"/>
                <w:szCs w:val="22"/>
                <w:lang w:val="es-ES_tradnl" w:eastAsia="ar-SA"/>
              </w:rPr>
              <w:t>ACTIVO   FIJO</w:t>
            </w:r>
          </w:p>
        </w:tc>
      </w:tr>
    </w:tbl>
    <w:p w:rsidR="003245C9" w:rsidRPr="003245C9" w:rsidRDefault="003245C9" w:rsidP="003245C9">
      <w:pPr>
        <w:suppressAutoHyphens/>
        <w:spacing w:line="240" w:lineRule="exact"/>
        <w:ind w:right="90"/>
        <w:jc w:val="right"/>
        <w:rPr>
          <w:rFonts w:ascii="Arial" w:hAnsi="Arial" w:cs="Arial"/>
          <w:sz w:val="22"/>
          <w:szCs w:val="22"/>
          <w:lang w:val="es-MX" w:eastAsia="ar-SA"/>
        </w:rPr>
      </w:pPr>
      <w:r w:rsidRPr="003245C9">
        <w:rPr>
          <w:rFonts w:ascii="Arial" w:hAnsi="Arial"/>
          <w:sz w:val="16"/>
          <w:szCs w:val="22"/>
          <w:lang w:val="es-ES_tradnl" w:eastAsia="ar-SA"/>
        </w:rPr>
        <w:t xml:space="preserve">                                  </w:t>
      </w:r>
    </w:p>
    <w:p w:rsidR="003245C9" w:rsidRPr="003245C9" w:rsidRDefault="003245C9" w:rsidP="003245C9">
      <w:pPr>
        <w:suppressAutoHyphens/>
        <w:spacing w:line="240" w:lineRule="exact"/>
        <w:ind w:right="-468"/>
        <w:jc w:val="right"/>
        <w:rPr>
          <w:rFonts w:ascii="Arial" w:hAnsi="Arial" w:cs="Arial"/>
          <w:sz w:val="22"/>
          <w:szCs w:val="22"/>
          <w:lang w:val="es-ES_tradnl" w:eastAsia="ar-SA"/>
        </w:rPr>
      </w:pPr>
      <w:r w:rsidRPr="003245C9">
        <w:rPr>
          <w:rFonts w:ascii="Arial" w:hAnsi="Arial"/>
          <w:sz w:val="16"/>
          <w:szCs w:val="22"/>
          <w:lang w:val="es-ES_tradnl" w:eastAsia="ar-SA"/>
        </w:rPr>
        <w:t>OA-IN-742-01-R02</w:t>
      </w:r>
    </w:p>
    <w:p w:rsidR="003245C9" w:rsidRPr="003245C9" w:rsidRDefault="003245C9" w:rsidP="003245C9">
      <w:pPr>
        <w:suppressAutoHyphens/>
        <w:ind w:left="156" w:hanging="78"/>
        <w:jc w:val="center"/>
        <w:rPr>
          <w:rFonts w:ascii="Arial" w:hAnsi="Arial"/>
          <w:sz w:val="20"/>
          <w:szCs w:val="20"/>
          <w:lang w:val="es-ES_tradnl" w:eastAsia="ar-SA"/>
        </w:rPr>
      </w:pPr>
    </w:p>
    <w:p w:rsidR="003245C9" w:rsidRPr="003245C9" w:rsidRDefault="003245C9" w:rsidP="003245C9">
      <w:pPr>
        <w:suppressAutoHyphens/>
        <w:ind w:left="156" w:hanging="78"/>
        <w:jc w:val="center"/>
        <w:rPr>
          <w:rFonts w:ascii="Arial" w:hAnsi="Arial"/>
          <w:sz w:val="20"/>
          <w:szCs w:val="20"/>
          <w:lang w:val="es-ES_tradnl" w:eastAsia="ar-SA"/>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3245C9" w:rsidRPr="003245C9" w:rsidTr="001311AB">
        <w:trPr>
          <w:trHeight w:hRule="exact" w:val="12155"/>
        </w:trPr>
        <w:tc>
          <w:tcPr>
            <w:tcW w:w="4820" w:type="dxa"/>
          </w:tcPr>
          <w:p w:rsidR="003245C9" w:rsidRPr="003245C9" w:rsidRDefault="004E008C" w:rsidP="003245C9">
            <w:pPr>
              <w:suppressAutoHyphens/>
              <w:snapToGrid w:val="0"/>
              <w:jc w:val="center"/>
              <w:rPr>
                <w:rFonts w:ascii="Arial" w:hAnsi="Arial" w:cs="Arial"/>
                <w:b/>
                <w:bCs/>
                <w:sz w:val="14"/>
                <w:szCs w:val="12"/>
                <w:lang w:val="es-ES_tradnl" w:eastAsia="ar-SA"/>
              </w:rPr>
            </w:pPr>
            <w:r>
              <w:rPr>
                <w:rFonts w:ascii="Arial" w:hAnsi="Arial" w:cs="Arial"/>
                <w:b/>
                <w:bCs/>
                <w:noProof/>
                <w:sz w:val="14"/>
                <w:szCs w:val="12"/>
                <w:lang w:val="es-ES_tradnl" w:eastAsia="ar-SA"/>
              </w:rPr>
              <w:lastRenderedPageBreak/>
              <w:pict>
                <v:shapetype id="_x0000_t202" coordsize="21600,21600" o:spt="202" path="m,l,21600r21600,l21600,xe">
                  <v:stroke joinstyle="miter"/>
                  <v:path gradientshapeok="t" o:connecttype="rect"/>
                </v:shapetype>
                <v:shape id="_x0000_s1029" type="#_x0000_t202" style="position:absolute;left:0;text-align:left;margin-left:155.5pt;margin-top:-17.25pt;width:207pt;height:15.75pt;z-index:251654144" stroked="f">
                  <v:textbox style="mso-next-textbox:#_x0000_s1029">
                    <w:txbxContent>
                      <w:p w:rsidR="00824509" w:rsidRDefault="00824509" w:rsidP="003245C9">
                        <w:pPr>
                          <w:jc w:val="center"/>
                          <w:rPr>
                            <w:sz w:val="18"/>
                          </w:rPr>
                        </w:pPr>
                        <w:r>
                          <w:rPr>
                            <w:rFonts w:cs="Arial"/>
                            <w:b/>
                            <w:bCs/>
                            <w:sz w:val="16"/>
                          </w:rPr>
                          <w:t>CLAUSULAS</w:t>
                        </w:r>
                      </w:p>
                    </w:txbxContent>
                  </v:textbox>
                </v:shape>
              </w:pict>
            </w:r>
          </w:p>
          <w:p w:rsidR="003245C9" w:rsidRPr="003245C9" w:rsidRDefault="003245C9" w:rsidP="003245C9">
            <w:pPr>
              <w:suppressAutoHyphens/>
              <w:snapToGrid w:val="0"/>
              <w:jc w:val="both"/>
              <w:rPr>
                <w:rFonts w:ascii="Arial" w:hAnsi="Arial" w:cs="Arial"/>
                <w:b/>
                <w:bCs/>
                <w:sz w:val="14"/>
                <w:szCs w:val="12"/>
                <w:lang w:val="es-ES_tradnl" w:eastAsia="ar-SA"/>
              </w:rPr>
            </w:pPr>
            <w:r w:rsidRPr="003245C9">
              <w:rPr>
                <w:rFonts w:ascii="Arial" w:hAnsi="Arial" w:cs="Arial"/>
                <w:b/>
                <w:bCs/>
                <w:sz w:val="14"/>
                <w:szCs w:val="12"/>
                <w:lang w:val="es-ES_tradnl" w:eastAsia="ar-SA"/>
              </w:rPr>
              <w:t>PRIMERA.</w:t>
            </w:r>
            <w:r w:rsidRPr="003245C9">
              <w:rPr>
                <w:rFonts w:ascii="Arial" w:hAnsi="Arial" w:cs="Arial"/>
                <w:sz w:val="14"/>
                <w:szCs w:val="12"/>
                <w:lang w:val="es-ES_tradnl" w:eastAsia="ar-SA"/>
              </w:rPr>
              <w:t xml:space="preserve">- El presente pedido se adjudica mediante el Procedimiento de </w:t>
            </w:r>
            <w:r>
              <w:rPr>
                <w:rFonts w:ascii="Arial" w:hAnsi="Arial" w:cs="Arial"/>
                <w:b/>
                <w:sz w:val="14"/>
                <w:szCs w:val="12"/>
                <w:lang w:val="es-ES_tradnl" w:eastAsia="ar-SA"/>
              </w:rPr>
              <w:t xml:space="preserve">invitación </w:t>
            </w:r>
            <w:r w:rsidRPr="003245C9">
              <w:rPr>
                <w:rFonts w:ascii="Arial" w:hAnsi="Arial" w:cs="Arial"/>
                <w:b/>
                <w:sz w:val="14"/>
                <w:szCs w:val="12"/>
                <w:lang w:val="es-ES_tradnl" w:eastAsia="ar-SA"/>
              </w:rPr>
              <w:t xml:space="preserve">nacional mixta a cuando menos tres personas </w:t>
            </w:r>
            <w:r w:rsidRPr="003245C9">
              <w:rPr>
                <w:rFonts w:ascii="Arial" w:hAnsi="Arial" w:cs="Arial"/>
                <w:sz w:val="14"/>
                <w:szCs w:val="12"/>
                <w:lang w:val="es-ES_tradnl" w:eastAsia="ar-SA"/>
              </w:rPr>
              <w:t xml:space="preserve">con fundamento en los artículos 24,25, </w:t>
            </w:r>
            <w:r w:rsidRPr="003245C9">
              <w:rPr>
                <w:rFonts w:ascii="Arial" w:hAnsi="Arial" w:cs="Arial"/>
                <w:b/>
                <w:sz w:val="14"/>
                <w:szCs w:val="12"/>
                <w:lang w:val="es-ES_tradnl" w:eastAsia="ar-SA"/>
              </w:rPr>
              <w:t>26 Fracción II, 28 Fracción I, 26 bis, Fracción III, 36, 36 bis</w:t>
            </w:r>
            <w:r w:rsidRPr="003245C9">
              <w:rPr>
                <w:rFonts w:ascii="Arial" w:hAnsi="Arial" w:cs="Arial"/>
                <w:sz w:val="14"/>
                <w:szCs w:val="12"/>
                <w:lang w:val="es-ES_tradnl" w:eastAsia="ar-SA"/>
              </w:rPr>
              <w:t xml:space="preserve"> </w:t>
            </w:r>
            <w:r w:rsidRPr="003245C9">
              <w:rPr>
                <w:rFonts w:ascii="Arial" w:hAnsi="Arial" w:cs="Arial"/>
                <w:b/>
                <w:bCs/>
                <w:color w:val="000000"/>
                <w:sz w:val="14"/>
                <w:szCs w:val="12"/>
                <w:lang w:val="es-ES_tradnl" w:eastAsia="ar-SA"/>
              </w:rPr>
              <w:t>42 y 43</w:t>
            </w:r>
            <w:r w:rsidRPr="003245C9">
              <w:rPr>
                <w:rFonts w:ascii="Arial" w:hAnsi="Arial" w:cs="Arial"/>
                <w:sz w:val="14"/>
                <w:szCs w:val="12"/>
                <w:lang w:val="es-ES_tradnl" w:eastAsia="ar-SA"/>
              </w:rPr>
              <w:t xml:space="preserve"> de la Ley de Adquisiciones, Arrendamientos y Servicios del Sector Público, se celebra entre </w:t>
            </w:r>
            <w:r w:rsidRPr="003245C9">
              <w:rPr>
                <w:rFonts w:ascii="Arial" w:hAnsi="Arial" w:cs="Arial"/>
                <w:b/>
                <w:bCs/>
                <w:sz w:val="14"/>
                <w:szCs w:val="12"/>
                <w:lang w:val="es-ES_tradnl" w:eastAsia="ar-SA"/>
              </w:rPr>
              <w:t>“LICONSA, S.A. DE C.V.”</w:t>
            </w:r>
            <w:r w:rsidRPr="003245C9">
              <w:rPr>
                <w:rFonts w:ascii="Arial" w:hAnsi="Arial" w:cs="Arial"/>
                <w:sz w:val="14"/>
                <w:szCs w:val="12"/>
                <w:lang w:val="es-ES_tradnl" w:eastAsia="ar-SA"/>
              </w:rPr>
              <w:t xml:space="preserve">, </w:t>
            </w:r>
            <w:r w:rsidRPr="003245C9">
              <w:rPr>
                <w:rFonts w:ascii="Arial" w:hAnsi="Arial" w:cs="Arial"/>
                <w:color w:val="000000"/>
                <w:sz w:val="14"/>
                <w:szCs w:val="12"/>
                <w:lang w:val="es-ES_tradnl" w:eastAsia="ar-SA"/>
              </w:rPr>
              <w:t xml:space="preserve">en lo sucesivo </w:t>
            </w:r>
            <w:r w:rsidRPr="003245C9">
              <w:rPr>
                <w:rFonts w:ascii="Arial" w:hAnsi="Arial" w:cs="Arial"/>
                <w:b/>
                <w:color w:val="000000"/>
                <w:sz w:val="14"/>
                <w:szCs w:val="12"/>
                <w:lang w:val="es-ES_tradnl" w:eastAsia="ar-SA"/>
              </w:rPr>
              <w:t>“LICONSA”</w:t>
            </w:r>
            <w:r w:rsidRPr="003245C9">
              <w:rPr>
                <w:rFonts w:ascii="Arial" w:hAnsi="Arial" w:cs="Arial"/>
                <w:color w:val="000000"/>
                <w:sz w:val="14"/>
                <w:szCs w:val="12"/>
                <w:lang w:val="es-ES_tradnl" w:eastAsia="ar-SA"/>
              </w:rPr>
              <w:t xml:space="preserve"> y</w:t>
            </w:r>
            <w:r w:rsidRPr="003245C9">
              <w:rPr>
                <w:rFonts w:ascii="Arial" w:hAnsi="Arial" w:cs="Arial"/>
                <w:sz w:val="14"/>
                <w:szCs w:val="12"/>
                <w:lang w:val="es-ES_tradnl" w:eastAsia="ar-SA"/>
              </w:rPr>
              <w:t xml:space="preserve"> </w:t>
            </w:r>
            <w:r w:rsidRPr="003245C9">
              <w:rPr>
                <w:rFonts w:ascii="Arial" w:hAnsi="Arial" w:cs="Arial"/>
                <w:b/>
                <w:sz w:val="14"/>
                <w:szCs w:val="12"/>
                <w:lang w:val="es-ES_tradnl" w:eastAsia="ar-SA"/>
              </w:rPr>
              <w:t xml:space="preserve">____________ </w:t>
            </w:r>
            <w:r w:rsidRPr="003245C9">
              <w:rPr>
                <w:rFonts w:ascii="Arial" w:hAnsi="Arial" w:cs="Arial"/>
                <w:sz w:val="14"/>
                <w:szCs w:val="12"/>
                <w:lang w:val="es-ES_tradnl" w:eastAsia="ar-SA"/>
              </w:rPr>
              <w:t xml:space="preserve">como </w:t>
            </w:r>
            <w:r w:rsidRPr="003245C9">
              <w:rPr>
                <w:rFonts w:ascii="Arial" w:hAnsi="Arial" w:cs="Arial"/>
                <w:b/>
                <w:bCs/>
                <w:sz w:val="14"/>
                <w:szCs w:val="12"/>
                <w:lang w:val="es-ES_tradnl" w:eastAsia="ar-SA"/>
              </w:rPr>
              <w:t>“EL PROVEEDOR”.</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bCs/>
                <w:sz w:val="14"/>
                <w:szCs w:val="12"/>
                <w:lang w:val="es-ES_tradnl" w:eastAsia="ar-SA"/>
              </w:rPr>
            </w:pPr>
            <w:r w:rsidRPr="003245C9">
              <w:rPr>
                <w:rFonts w:ascii="Arial" w:hAnsi="Arial" w:cs="Arial"/>
                <w:b/>
                <w:bCs/>
                <w:sz w:val="14"/>
                <w:szCs w:val="12"/>
                <w:lang w:val="es-ES_tradnl" w:eastAsia="ar-SA"/>
              </w:rPr>
              <w:t xml:space="preserve">SEGUNDA.- </w:t>
            </w:r>
            <w:r w:rsidRPr="003245C9">
              <w:rPr>
                <w:rFonts w:ascii="Arial" w:hAnsi="Arial" w:cs="Arial"/>
                <w:bCs/>
                <w:sz w:val="14"/>
                <w:szCs w:val="12"/>
                <w:lang w:val="es-ES_tradnl" w:eastAsia="ar-SA"/>
              </w:rPr>
              <w:t xml:space="preserve">El precio pactado por los bienes y/o servicios contratados será </w:t>
            </w:r>
            <w:r w:rsidRPr="003245C9">
              <w:rPr>
                <w:rFonts w:ascii="Arial" w:hAnsi="Arial" w:cs="Arial"/>
                <w:b/>
                <w:bCs/>
                <w:sz w:val="14"/>
                <w:szCs w:val="12"/>
                <w:lang w:val="es-ES_tradnl" w:eastAsia="ar-SA"/>
              </w:rPr>
              <w:t xml:space="preserve">fijo </w:t>
            </w:r>
            <w:r w:rsidRPr="003245C9">
              <w:rPr>
                <w:rFonts w:ascii="Arial" w:hAnsi="Arial" w:cs="Arial"/>
                <w:bCs/>
                <w:sz w:val="14"/>
                <w:szCs w:val="12"/>
                <w:lang w:val="es-ES_tradnl" w:eastAsia="ar-SA"/>
              </w:rPr>
              <w:t>durante la vigencia del presente pedido.</w:t>
            </w:r>
          </w:p>
          <w:p w:rsidR="003245C9" w:rsidRPr="003245C9" w:rsidRDefault="003245C9" w:rsidP="003245C9">
            <w:pPr>
              <w:suppressAutoHyphens/>
              <w:rPr>
                <w:rFonts w:ascii="Arial" w:hAnsi="Arial" w:cs="Arial"/>
                <w:sz w:val="14"/>
                <w:szCs w:val="12"/>
                <w:lang w:val="es-ES_tradnl" w:eastAsia="ar-SA"/>
              </w:rPr>
            </w:pPr>
          </w:p>
          <w:p w:rsidR="003245C9" w:rsidRPr="003245C9" w:rsidRDefault="003245C9" w:rsidP="003245C9">
            <w:pPr>
              <w:suppressAutoHyphens/>
              <w:ind w:left="-70"/>
              <w:jc w:val="both"/>
              <w:rPr>
                <w:rFonts w:ascii="Arial" w:hAnsi="Arial" w:cs="Arial"/>
                <w:sz w:val="14"/>
                <w:szCs w:val="12"/>
                <w:lang w:val="es-ES_tradnl" w:eastAsia="ar-SA"/>
              </w:rPr>
            </w:pPr>
            <w:r w:rsidRPr="003245C9">
              <w:rPr>
                <w:rFonts w:ascii="Arial" w:hAnsi="Arial" w:cs="Arial"/>
                <w:b/>
                <w:bCs/>
                <w:sz w:val="14"/>
                <w:szCs w:val="12"/>
                <w:lang w:val="es-ES_tradnl" w:eastAsia="ar-SA"/>
              </w:rPr>
              <w:t>TERCERA.</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CUARTA.</w:t>
            </w:r>
            <w:r w:rsidRPr="003245C9">
              <w:rPr>
                <w:rFonts w:ascii="Arial" w:hAnsi="Arial" w:cs="Arial"/>
                <w:sz w:val="14"/>
                <w:szCs w:val="12"/>
                <w:lang w:val="es-ES_tradnl" w:eastAsia="ar-SA"/>
              </w:rPr>
              <w:t>-</w:t>
            </w:r>
            <w:r w:rsidRPr="003245C9">
              <w:rPr>
                <w:rFonts w:ascii="Arial" w:hAnsi="Arial" w:cs="Arial"/>
                <w:b/>
                <w:bCs/>
                <w:sz w:val="14"/>
                <w:szCs w:val="12"/>
                <w:lang w:val="es-ES_tradnl" w:eastAsia="ar-SA"/>
              </w:rPr>
              <w:t xml:space="preserve"> </w:t>
            </w:r>
            <w:r w:rsidRPr="003245C9">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a través de la </w:t>
            </w:r>
            <w:r w:rsidRPr="003245C9">
              <w:rPr>
                <w:rFonts w:ascii="Arial" w:hAnsi="Arial" w:cs="Arial"/>
                <w:b/>
                <w:bCs/>
                <w:sz w:val="14"/>
                <w:szCs w:val="12"/>
                <w:lang w:val="es-ES_tradnl" w:eastAsia="ar-SA"/>
              </w:rPr>
              <w:t>supervisión del Departamento de Control de Calidad y visto bueno del área usuaria</w:t>
            </w:r>
            <w:r w:rsidRPr="003245C9">
              <w:rPr>
                <w:rFonts w:ascii="Arial" w:hAnsi="Arial" w:cs="Arial"/>
                <w:sz w:val="14"/>
                <w:szCs w:val="12"/>
                <w:lang w:val="es-ES_tradnl" w:eastAsia="ar-SA"/>
              </w:rPr>
              <w:t>.</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QUINTA.</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3245C9">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3245C9">
              <w:rPr>
                <w:rFonts w:ascii="Arial" w:hAnsi="Arial" w:cs="Arial"/>
                <w:b/>
                <w:sz w:val="12"/>
                <w:szCs w:val="12"/>
                <w:lang w:val="es-ES_tradnl" w:eastAsia="ar-SA"/>
              </w:rPr>
              <w:t>“</w:t>
            </w:r>
            <w:r w:rsidRPr="003245C9">
              <w:rPr>
                <w:rFonts w:ascii="Arial" w:hAnsi="Arial" w:cs="Arial"/>
                <w:b/>
                <w:bCs/>
                <w:sz w:val="12"/>
                <w:szCs w:val="12"/>
                <w:lang w:val="es-ES_tradnl" w:eastAsia="ar-SA"/>
              </w:rPr>
              <w:t xml:space="preserve">LICONSA” </w:t>
            </w:r>
            <w:r w:rsidRPr="003245C9">
              <w:rPr>
                <w:rFonts w:ascii="Arial" w:hAnsi="Arial" w:cs="Arial"/>
                <w:sz w:val="12"/>
                <w:szCs w:val="12"/>
                <w:lang w:val="es-ES_tradnl" w:eastAsia="ar-SA"/>
              </w:rPr>
              <w:t xml:space="preserve"> </w:t>
            </w:r>
            <w:r w:rsidRPr="003245C9">
              <w:rPr>
                <w:rFonts w:ascii="Arial" w:hAnsi="Arial" w:cs="Arial"/>
                <w:b/>
                <w:bCs/>
                <w:sz w:val="12"/>
                <w:szCs w:val="12"/>
                <w:lang w:val="es-ES_tradnl" w:eastAsia="ar-SA"/>
              </w:rPr>
              <w:t>“El PROVEEDOR”</w:t>
            </w:r>
            <w:r w:rsidRPr="003245C9">
              <w:rPr>
                <w:rFonts w:ascii="Arial" w:hAnsi="Arial" w:cs="Arial"/>
                <w:sz w:val="12"/>
                <w:szCs w:val="12"/>
                <w:lang w:val="es-ES_tradnl" w:eastAsia="ar-SA"/>
              </w:rPr>
              <w:t xml:space="preserve"> cuenta con ----- días ----- antes y después de la fecha establecida para la entrega sin penalización</w:t>
            </w:r>
            <w:r w:rsidRPr="003245C9">
              <w:rPr>
                <w:rFonts w:ascii="Arial" w:hAnsi="Arial" w:cs="Arial"/>
                <w:sz w:val="14"/>
                <w:szCs w:val="12"/>
                <w:lang w:val="es-ES_tradnl" w:eastAsia="ar-SA"/>
              </w:rPr>
              <w:t>.</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SEXTA.- “El PROVEEDOR”</w:t>
            </w:r>
            <w:r w:rsidRPr="003245C9">
              <w:rPr>
                <w:rFonts w:ascii="Arial" w:hAnsi="Arial" w:cs="Arial"/>
                <w:sz w:val="14"/>
                <w:szCs w:val="12"/>
                <w:lang w:val="es-ES_tradnl" w:eastAsia="ar-SA"/>
              </w:rPr>
              <w:t xml:space="preserve"> no podrá subcontratar el presente pedido.</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spacing w:after="120"/>
              <w:jc w:val="both"/>
              <w:rPr>
                <w:rFonts w:ascii="Arial" w:hAnsi="Arial" w:cs="Arial"/>
                <w:sz w:val="14"/>
                <w:szCs w:val="12"/>
                <w:lang w:val="es-ES_tradnl" w:eastAsia="ar-SA"/>
              </w:rPr>
            </w:pPr>
            <w:r w:rsidRPr="003245C9">
              <w:rPr>
                <w:rFonts w:ascii="Arial" w:hAnsi="Arial" w:cs="Arial"/>
                <w:b/>
                <w:bCs/>
                <w:sz w:val="14"/>
                <w:szCs w:val="12"/>
                <w:lang w:val="es-ES_tradnl" w:eastAsia="ar-SA"/>
              </w:rPr>
              <w:t>SÉPTIMA.-</w:t>
            </w:r>
            <w:r w:rsidRPr="003245C9">
              <w:rPr>
                <w:rFonts w:ascii="Arial" w:hAnsi="Arial" w:cs="Arial"/>
                <w:sz w:val="14"/>
                <w:szCs w:val="12"/>
                <w:lang w:val="es-ES_tradnl" w:eastAsia="ar-SA"/>
              </w:rPr>
              <w:t xml:space="preserve"> Los días para presentación y revisión de facturas son de </w:t>
            </w:r>
            <w:r w:rsidRPr="003245C9">
              <w:rPr>
                <w:rFonts w:ascii="Arial" w:hAnsi="Arial" w:cs="Arial"/>
                <w:b/>
                <w:bCs/>
                <w:sz w:val="14"/>
                <w:szCs w:val="12"/>
                <w:lang w:val="es-ES_tradnl" w:eastAsia="ar-SA"/>
              </w:rPr>
              <w:t>lunes a viernes</w:t>
            </w:r>
            <w:r w:rsidRPr="003245C9">
              <w:rPr>
                <w:rFonts w:ascii="Arial" w:hAnsi="Arial" w:cs="Arial"/>
                <w:sz w:val="14"/>
                <w:szCs w:val="12"/>
                <w:lang w:val="es-ES_tradnl" w:eastAsia="ar-SA"/>
              </w:rPr>
              <w:t xml:space="preserve"> y en caso de que éstos no sean hábiles, se tomará a revisión el siguiente día hábil, en un horario de 09:00 a 17:00 horas, siendo los días de pagos los </w:t>
            </w:r>
            <w:r w:rsidRPr="003245C9">
              <w:rPr>
                <w:rFonts w:ascii="Arial" w:hAnsi="Arial" w:cs="Arial"/>
                <w:b/>
                <w:bCs/>
                <w:sz w:val="14"/>
                <w:szCs w:val="12"/>
                <w:lang w:val="es-ES_tradnl" w:eastAsia="ar-SA"/>
              </w:rPr>
              <w:t>martes, miércoles y jueves</w:t>
            </w:r>
            <w:r w:rsidRPr="003245C9">
              <w:rPr>
                <w:rFonts w:ascii="Arial" w:hAnsi="Arial" w:cs="Arial"/>
                <w:sz w:val="14"/>
                <w:szCs w:val="12"/>
                <w:lang w:val="es-ES_tradnl" w:eastAsia="ar-SA"/>
              </w:rPr>
              <w:t xml:space="preserve">, en su caso, el siguiente día hábil de </w:t>
            </w:r>
            <w:r w:rsidRPr="003245C9">
              <w:rPr>
                <w:rFonts w:ascii="Arial" w:hAnsi="Arial" w:cs="Arial"/>
                <w:b/>
                <w:bCs/>
                <w:sz w:val="14"/>
                <w:szCs w:val="12"/>
                <w:lang w:val="es-ES_tradnl" w:eastAsia="ar-SA"/>
              </w:rPr>
              <w:t>09:00 a 14:00 y de 15: 00 a 17:00 horas.</w:t>
            </w:r>
            <w:r w:rsidRPr="003245C9">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cubrirá 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los bienes y/o servicios suministrados, conforme las cantidades referidas en este pedido, mediante </w:t>
            </w:r>
            <w:r w:rsidRPr="003245C9">
              <w:rPr>
                <w:rFonts w:ascii="Arial" w:hAnsi="Arial" w:cs="Arial"/>
                <w:b/>
                <w:bCs/>
                <w:sz w:val="14"/>
                <w:szCs w:val="12"/>
                <w:lang w:val="es-ES_tradnl" w:eastAsia="ar-SA"/>
              </w:rPr>
              <w:t xml:space="preserve">cheque, pago en efectivo, depósito o transferencia electrónica a la cuenta bancaria </w:t>
            </w:r>
            <w:r w:rsidRPr="003245C9">
              <w:rPr>
                <w:rFonts w:ascii="Arial" w:hAnsi="Arial" w:cs="Arial"/>
                <w:sz w:val="14"/>
                <w:szCs w:val="12"/>
                <w:lang w:val="es-ES_tradnl" w:eastAsia="ar-SA"/>
              </w:rPr>
              <w:t xml:space="preserve">que de manera oportuna señale </w:t>
            </w:r>
            <w:r w:rsidRPr="003245C9">
              <w:rPr>
                <w:rFonts w:ascii="Arial" w:hAnsi="Arial" w:cs="Arial"/>
                <w:b/>
                <w:sz w:val="14"/>
                <w:szCs w:val="12"/>
                <w:lang w:val="es-ES_tradnl" w:eastAsia="ar-SA"/>
              </w:rPr>
              <w:t>“EL PROVEEDOR”</w:t>
            </w:r>
            <w:r w:rsidRPr="003245C9">
              <w:rPr>
                <w:rFonts w:ascii="Arial" w:hAnsi="Arial" w:cs="Arial"/>
                <w:sz w:val="14"/>
                <w:szCs w:val="12"/>
                <w:lang w:val="es-ES_tradnl" w:eastAsia="ar-SA"/>
              </w:rPr>
              <w:t xml:space="preserve">. La cuenta que se menciona en esta cláusula deberá estar a nombre de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no será responsable si por cualquier causa no imputable a ésta,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se ve imposibilitado a realizar el cobro del depósito bancario en el tiempo pactado.</w:t>
            </w: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sz w:val="14"/>
                <w:szCs w:val="12"/>
                <w:lang w:val="es-ES_tradnl" w:eastAsia="ar-SA"/>
              </w:rPr>
              <w:t>Las factura(s) deberá(n) presentarse a revisión en original y dos copias.</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OCTAVA.-</w:t>
            </w:r>
            <w:r w:rsidRPr="003245C9">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tabs>
                <w:tab w:val="left" w:pos="7089"/>
              </w:tabs>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NOVENA.</w:t>
            </w:r>
            <w:r w:rsidRPr="003245C9">
              <w:rPr>
                <w:rFonts w:ascii="Arial" w:hAnsi="Arial" w:cs="Arial"/>
                <w:sz w:val="14"/>
                <w:szCs w:val="12"/>
                <w:lang w:val="es-ES_tradnl" w:eastAsia="ar-SA"/>
              </w:rPr>
              <w:t xml:space="preserve">- </w:t>
            </w:r>
            <w:r w:rsidRPr="003245C9">
              <w:rPr>
                <w:rFonts w:ascii="Arial" w:hAnsi="Arial" w:cs="Arial"/>
                <w:sz w:val="14"/>
                <w:szCs w:val="12"/>
                <w:u w:val="single"/>
                <w:lang w:val="es-ES_tradnl" w:eastAsia="ar-SA"/>
              </w:rPr>
              <w:t>Pena convencional por Atraso en la Entrega</w:t>
            </w:r>
            <w:r w:rsidRPr="003245C9">
              <w:rPr>
                <w:rFonts w:ascii="Arial" w:hAnsi="Arial" w:cs="Arial"/>
                <w:sz w:val="14"/>
                <w:szCs w:val="12"/>
                <w:lang w:val="es-ES_tradnl" w:eastAsia="ar-SA"/>
              </w:rPr>
              <w:t xml:space="preserve">. Por cada día hábil de retrazo en la entrega de los bienes o ejecución de los servicios, se aplicará a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una pena convencional equivalente al </w:t>
            </w:r>
            <w:r w:rsidRPr="003245C9">
              <w:rPr>
                <w:rFonts w:ascii="Arial" w:hAnsi="Arial" w:cs="Arial"/>
                <w:b/>
                <w:bCs/>
                <w:sz w:val="14"/>
                <w:szCs w:val="12"/>
                <w:lang w:val="es-ES_tradnl" w:eastAsia="ar-SA"/>
              </w:rPr>
              <w:t>2% (dos por ciento)</w:t>
            </w:r>
            <w:r w:rsidRPr="003245C9">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3245C9" w:rsidRPr="003245C9" w:rsidRDefault="003245C9" w:rsidP="003245C9">
            <w:pPr>
              <w:tabs>
                <w:tab w:val="left" w:pos="7089"/>
              </w:tabs>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3245C9">
              <w:rPr>
                <w:rFonts w:ascii="Arial" w:hAnsi="Arial" w:cs="Arial"/>
                <w:b/>
                <w:bCs/>
                <w:sz w:val="14"/>
                <w:szCs w:val="12"/>
                <w:lang w:val="es-ES_tradnl" w:eastAsia="ar-SA"/>
              </w:rPr>
              <w:t xml:space="preserve">“EL PROVEEDOR” </w:t>
            </w:r>
            <w:r w:rsidRPr="003245C9">
              <w:rPr>
                <w:rFonts w:ascii="Arial" w:hAnsi="Arial" w:cs="Arial"/>
                <w:sz w:val="14"/>
                <w:szCs w:val="12"/>
                <w:lang w:val="es-ES_tradnl" w:eastAsia="ar-SA"/>
              </w:rPr>
              <w:t xml:space="preserve">se obliga ante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a cubrir el 100% (cien por ciento) del monto que represente la cantidad rechazada.</w:t>
            </w:r>
          </w:p>
        </w:tc>
        <w:tc>
          <w:tcPr>
            <w:tcW w:w="160" w:type="dxa"/>
          </w:tcPr>
          <w:p w:rsidR="003245C9" w:rsidRPr="003245C9" w:rsidRDefault="003245C9" w:rsidP="003245C9">
            <w:pPr>
              <w:suppressAutoHyphens/>
              <w:snapToGrid w:val="0"/>
              <w:rPr>
                <w:rFonts w:ascii="Arial" w:hAnsi="Arial" w:cs="Arial"/>
                <w:sz w:val="14"/>
                <w:szCs w:val="12"/>
                <w:lang w:val="es-ES_tradnl" w:eastAsia="ar-SA"/>
              </w:rPr>
            </w:pPr>
          </w:p>
        </w:tc>
        <w:tc>
          <w:tcPr>
            <w:tcW w:w="5510" w:type="dxa"/>
          </w:tcPr>
          <w:p w:rsidR="003245C9" w:rsidRPr="003245C9" w:rsidRDefault="003245C9" w:rsidP="003245C9">
            <w:pPr>
              <w:suppressAutoHyphens/>
              <w:snapToGrid w:val="0"/>
              <w:jc w:val="both"/>
              <w:rPr>
                <w:rFonts w:ascii="Arial" w:hAnsi="Arial" w:cs="Arial"/>
                <w:sz w:val="14"/>
                <w:szCs w:val="12"/>
                <w:lang w:val="es-ES_tradnl" w:eastAsia="ar-SA"/>
              </w:rPr>
            </w:pPr>
          </w:p>
          <w:p w:rsidR="003245C9" w:rsidRPr="003245C9" w:rsidRDefault="003245C9" w:rsidP="003245C9">
            <w:pPr>
              <w:suppressAutoHyphens/>
              <w:snapToGrid w:val="0"/>
              <w:jc w:val="both"/>
              <w:rPr>
                <w:rFonts w:ascii="Arial" w:hAnsi="Arial" w:cs="Arial"/>
                <w:b/>
                <w:bCs/>
                <w:sz w:val="14"/>
                <w:szCs w:val="12"/>
                <w:lang w:val="es-ES_tradnl" w:eastAsia="ar-SA"/>
              </w:rPr>
            </w:pPr>
            <w:r w:rsidRPr="003245C9">
              <w:rPr>
                <w:rFonts w:ascii="Arial" w:hAnsi="Arial" w:cs="Arial"/>
                <w:sz w:val="14"/>
                <w:szCs w:val="12"/>
                <w:lang w:val="es-ES_tradnl" w:eastAsia="ar-SA"/>
              </w:rPr>
              <w:t xml:space="preserve">Si </w:t>
            </w:r>
            <w:r w:rsidRPr="003245C9">
              <w:rPr>
                <w:rFonts w:ascii="Arial" w:hAnsi="Arial" w:cs="Arial"/>
                <w:b/>
                <w:bCs/>
                <w:sz w:val="14"/>
                <w:szCs w:val="12"/>
                <w:lang w:val="es-ES_tradnl" w:eastAsia="ar-SA"/>
              </w:rPr>
              <w:t>“LICONSA”</w:t>
            </w:r>
            <w:r w:rsidRPr="003245C9">
              <w:rPr>
                <w:rFonts w:ascii="Arial" w:hAnsi="Arial" w:cs="Arial"/>
                <w:sz w:val="14"/>
                <w:szCs w:val="12"/>
                <w:lang w:val="es-ES_tradnl" w:eastAsia="ar-SA"/>
              </w:rPr>
              <w:t xml:space="preserve">, se ve precisada a contratar la compra  o prestación del servicio de forma emergente con un tercero,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se obliga a cubrir la cantidad diferencial entre el precio pactado en el presente pedido y el precio que cobre </w:t>
            </w:r>
            <w:r w:rsidRPr="003245C9">
              <w:rPr>
                <w:rFonts w:ascii="Arial" w:hAnsi="Arial" w:cs="Arial"/>
                <w:bCs/>
                <w:sz w:val="14"/>
                <w:szCs w:val="12"/>
                <w:lang w:val="es-ES_tradnl" w:eastAsia="ar-SA"/>
              </w:rPr>
              <w:t>el proveedor</w:t>
            </w:r>
            <w:r w:rsidRPr="003245C9">
              <w:rPr>
                <w:rFonts w:ascii="Arial" w:hAnsi="Arial" w:cs="Arial"/>
                <w:sz w:val="14"/>
                <w:szCs w:val="12"/>
                <w:lang w:val="es-ES_tradnl" w:eastAsia="ar-SA"/>
              </w:rPr>
              <w:t xml:space="preserve"> emergente.</w:t>
            </w:r>
            <w:r w:rsidRPr="003245C9">
              <w:rPr>
                <w:rFonts w:ascii="Arial" w:hAnsi="Arial" w:cs="Arial"/>
                <w:b/>
                <w:bCs/>
                <w:sz w:val="14"/>
                <w:szCs w:val="12"/>
                <w:lang w:val="es-ES_tradnl" w:eastAsia="ar-SA"/>
              </w:rPr>
              <w:t xml:space="preserve"> </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b/>
                <w:bCs/>
                <w:sz w:val="14"/>
                <w:szCs w:val="12"/>
                <w:lang w:val="es-ES_tradnl" w:eastAsia="ar-SA"/>
              </w:rPr>
            </w:pPr>
            <w:r w:rsidRPr="003245C9">
              <w:rPr>
                <w:rFonts w:ascii="Arial" w:hAnsi="Arial" w:cs="Arial"/>
                <w:b/>
                <w:bCs/>
                <w:sz w:val="14"/>
                <w:szCs w:val="12"/>
                <w:lang w:val="es-ES_tradnl" w:eastAsia="ar-SA"/>
              </w:rPr>
              <w:t>DECIMA.</w:t>
            </w:r>
            <w:r w:rsidRPr="003245C9">
              <w:rPr>
                <w:rFonts w:ascii="Arial" w:hAnsi="Arial" w:cs="Arial"/>
                <w:sz w:val="14"/>
                <w:szCs w:val="12"/>
                <w:lang w:val="es-ES_tradnl" w:eastAsia="ar-SA"/>
              </w:rPr>
              <w:t xml:space="preserve">- Los riesgos de pérdida o daño de los bienes y/o servicios ordenados, correrán a cargo de </w:t>
            </w:r>
            <w:r w:rsidRPr="003245C9">
              <w:rPr>
                <w:rFonts w:ascii="Arial" w:hAnsi="Arial" w:cs="Arial"/>
                <w:b/>
                <w:bCs/>
                <w:sz w:val="14"/>
                <w:szCs w:val="12"/>
                <w:lang w:val="es-ES_tradnl" w:eastAsia="ar-SA"/>
              </w:rPr>
              <w:t>“El PROVEEDOR”</w:t>
            </w:r>
            <w:r w:rsidRPr="003245C9">
              <w:rPr>
                <w:rFonts w:ascii="Arial" w:hAnsi="Arial" w:cs="Arial"/>
                <w:sz w:val="14"/>
                <w:szCs w:val="12"/>
                <w:lang w:val="es-ES_tradnl" w:eastAsia="ar-SA"/>
              </w:rPr>
              <w:t xml:space="preserve"> en tanto no sean entregados físicamente en los almacenes de materias primas de los Centros de Trabajo de </w:t>
            </w:r>
            <w:r w:rsidRPr="003245C9">
              <w:rPr>
                <w:rFonts w:ascii="Arial" w:hAnsi="Arial" w:cs="Arial"/>
                <w:b/>
                <w:bCs/>
                <w:sz w:val="14"/>
                <w:szCs w:val="12"/>
                <w:lang w:val="es-ES_tradnl" w:eastAsia="ar-SA"/>
              </w:rPr>
              <w:t>“LICONSA”.</w:t>
            </w:r>
          </w:p>
          <w:p w:rsidR="003245C9" w:rsidRPr="003245C9" w:rsidRDefault="003245C9" w:rsidP="003245C9">
            <w:pPr>
              <w:suppressAutoHyphens/>
              <w:jc w:val="both"/>
              <w:rPr>
                <w:rFonts w:ascii="Arial" w:hAnsi="Arial" w:cs="Arial"/>
                <w:b/>
                <w:bCs/>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sz w:val="14"/>
                <w:szCs w:val="12"/>
                <w:lang w:val="es-ES_tradnl" w:eastAsia="ar-SA"/>
              </w:rPr>
              <w:t>DÉCIMA PRIMERA.- “El PROVEEDOR”</w:t>
            </w:r>
            <w:r w:rsidRPr="003245C9">
              <w:rPr>
                <w:rFonts w:ascii="Arial" w:hAnsi="Arial" w:cs="Arial"/>
                <w:sz w:val="14"/>
                <w:szCs w:val="12"/>
                <w:lang w:val="es-ES_tradnl" w:eastAsia="ar-SA"/>
              </w:rPr>
              <w:t xml:space="preserve"> deberá entregar fianza de cumplimiento a favor de </w:t>
            </w:r>
            <w:r w:rsidRPr="003245C9">
              <w:rPr>
                <w:rFonts w:ascii="Arial" w:hAnsi="Arial" w:cs="Arial"/>
                <w:b/>
                <w:sz w:val="14"/>
                <w:szCs w:val="12"/>
                <w:lang w:val="es-ES_tradnl" w:eastAsia="ar-SA"/>
              </w:rPr>
              <w:t>“LICONSA”</w:t>
            </w:r>
            <w:r w:rsidRPr="003245C9">
              <w:rPr>
                <w:rFonts w:ascii="Arial" w:hAnsi="Arial" w:cs="Arial"/>
                <w:sz w:val="14"/>
                <w:szCs w:val="12"/>
                <w:lang w:val="es-ES_tradnl" w:eastAsia="ar-SA"/>
              </w:rPr>
              <w:t xml:space="preserve"> </w:t>
            </w:r>
            <w:r w:rsidRPr="003245C9">
              <w:rPr>
                <w:rFonts w:ascii="Arial" w:hAnsi="Arial" w:cs="Arial"/>
                <w:bCs/>
                <w:sz w:val="14"/>
                <w:szCs w:val="12"/>
                <w:lang w:val="es-ES_tradnl" w:eastAsia="ar-SA"/>
              </w:rPr>
              <w:t>dentro de los</w:t>
            </w:r>
            <w:r w:rsidRPr="003245C9">
              <w:rPr>
                <w:rFonts w:ascii="Arial" w:hAnsi="Arial" w:cs="Arial"/>
                <w:sz w:val="14"/>
                <w:szCs w:val="12"/>
                <w:lang w:val="es-ES_tradnl" w:eastAsia="ar-SA"/>
              </w:rPr>
              <w:t xml:space="preserve"> diez</w:t>
            </w:r>
            <w:r w:rsidRPr="003245C9">
              <w:rPr>
                <w:rFonts w:ascii="Arial" w:hAnsi="Arial" w:cs="Arial"/>
                <w:bCs/>
                <w:sz w:val="14"/>
                <w:szCs w:val="12"/>
                <w:lang w:val="es-ES_tradnl" w:eastAsia="ar-SA"/>
              </w:rPr>
              <w:t xml:space="preserve"> (diez)</w:t>
            </w:r>
            <w:r w:rsidRPr="003245C9">
              <w:rPr>
                <w:rFonts w:ascii="Arial" w:hAnsi="Arial" w:cs="Arial"/>
                <w:sz w:val="14"/>
                <w:szCs w:val="12"/>
                <w:lang w:val="es-ES_tradnl" w:eastAsia="ar-SA"/>
              </w:rPr>
              <w:t xml:space="preserve"> días naturales posteriores a la firma de</w:t>
            </w:r>
            <w:r w:rsidRPr="003245C9">
              <w:rPr>
                <w:rFonts w:ascii="Arial" w:hAnsi="Arial" w:cs="Arial"/>
                <w:bCs/>
                <w:sz w:val="14"/>
                <w:szCs w:val="12"/>
                <w:lang w:val="es-ES_tradnl" w:eastAsia="ar-SA"/>
              </w:rPr>
              <w:t xml:space="preserve"> este</w:t>
            </w:r>
            <w:r w:rsidRPr="003245C9">
              <w:rPr>
                <w:rFonts w:ascii="Arial" w:hAnsi="Arial" w:cs="Arial"/>
                <w:sz w:val="14"/>
                <w:szCs w:val="12"/>
                <w:lang w:val="es-ES_tradnl" w:eastAsia="ar-SA"/>
              </w:rPr>
              <w:t xml:space="preserve"> pedido</w:t>
            </w:r>
            <w:r w:rsidRPr="003245C9">
              <w:rPr>
                <w:rFonts w:ascii="Arial" w:hAnsi="Arial" w:cs="Arial"/>
                <w:b/>
                <w:bCs/>
                <w:sz w:val="14"/>
                <w:szCs w:val="12"/>
                <w:lang w:val="es-ES_tradnl" w:eastAsia="ar-SA"/>
              </w:rPr>
              <w:t>,</w:t>
            </w:r>
            <w:r w:rsidRPr="003245C9">
              <w:rPr>
                <w:rFonts w:ascii="Arial" w:hAnsi="Arial" w:cs="Arial"/>
                <w:sz w:val="14"/>
                <w:szCs w:val="12"/>
                <w:lang w:val="es-ES_tradnl" w:eastAsia="ar-SA"/>
              </w:rPr>
              <w:t xml:space="preserve"> por un monto </w:t>
            </w:r>
            <w:r w:rsidRPr="003245C9">
              <w:rPr>
                <w:rFonts w:ascii="Arial" w:hAnsi="Arial" w:cs="Arial"/>
                <w:bCs/>
                <w:sz w:val="14"/>
                <w:szCs w:val="12"/>
                <w:lang w:val="es-ES_tradnl" w:eastAsia="ar-SA"/>
              </w:rPr>
              <w:t>equivalente</w:t>
            </w:r>
            <w:r w:rsidRPr="003245C9">
              <w:rPr>
                <w:rFonts w:ascii="Arial" w:hAnsi="Arial" w:cs="Arial"/>
                <w:sz w:val="14"/>
                <w:szCs w:val="12"/>
                <w:lang w:val="es-ES_tradnl" w:eastAsia="ar-SA"/>
              </w:rPr>
              <w:t xml:space="preserve"> al 10% </w:t>
            </w:r>
            <w:r w:rsidRPr="003245C9">
              <w:rPr>
                <w:rFonts w:ascii="Arial" w:hAnsi="Arial" w:cs="Arial"/>
                <w:bCs/>
                <w:sz w:val="14"/>
                <w:szCs w:val="12"/>
                <w:lang w:val="es-ES_tradnl" w:eastAsia="ar-SA"/>
              </w:rPr>
              <w:t>(diez por ciento)</w:t>
            </w:r>
            <w:r w:rsidRPr="003245C9">
              <w:rPr>
                <w:rFonts w:ascii="Arial" w:hAnsi="Arial" w:cs="Arial"/>
                <w:b/>
                <w:bCs/>
                <w:sz w:val="14"/>
                <w:szCs w:val="12"/>
                <w:lang w:val="es-ES_tradnl" w:eastAsia="ar-SA"/>
              </w:rPr>
              <w:t xml:space="preserve"> </w:t>
            </w:r>
            <w:r w:rsidRPr="003245C9">
              <w:rPr>
                <w:rFonts w:ascii="Arial" w:hAnsi="Arial" w:cs="Arial"/>
                <w:sz w:val="14"/>
                <w:szCs w:val="12"/>
                <w:lang w:val="es-ES_tradnl" w:eastAsia="ar-SA"/>
              </w:rPr>
              <w:t xml:space="preserve">del valor máximo estimado del pedido. Esta fianza se mantendrá en vigor hasta que </w:t>
            </w:r>
            <w:r w:rsidRPr="003245C9">
              <w:rPr>
                <w:rFonts w:ascii="Arial" w:hAnsi="Arial" w:cs="Arial"/>
                <w:b/>
                <w:sz w:val="14"/>
                <w:szCs w:val="12"/>
                <w:lang w:val="es-ES_tradnl" w:eastAsia="ar-SA"/>
              </w:rPr>
              <w:t>“EL PROVEEDOR”</w:t>
            </w:r>
            <w:r w:rsidRPr="003245C9">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3245C9">
              <w:rPr>
                <w:rFonts w:ascii="Arial" w:hAnsi="Arial" w:cs="Arial"/>
                <w:b/>
                <w:sz w:val="14"/>
                <w:szCs w:val="12"/>
                <w:lang w:val="es-ES_tradnl" w:eastAsia="ar-SA"/>
              </w:rPr>
              <w:t>“LICONSA”</w:t>
            </w:r>
            <w:r w:rsidRPr="003245C9">
              <w:rPr>
                <w:rFonts w:ascii="Arial" w:hAnsi="Arial" w:cs="Arial"/>
                <w:sz w:val="14"/>
                <w:szCs w:val="12"/>
                <w:lang w:val="es-ES_tradnl" w:eastAsia="ar-SA"/>
              </w:rPr>
              <w:t>.</w:t>
            </w:r>
            <w:r w:rsidRPr="003245C9">
              <w:rPr>
                <w:rFonts w:ascii="Arial" w:hAnsi="Arial" w:cs="Arial"/>
                <w:bCs/>
                <w:sz w:val="14"/>
                <w:szCs w:val="12"/>
                <w:lang w:val="es-ES_tradnl" w:eastAsia="ar-SA"/>
              </w:rPr>
              <w:t xml:space="preserve"> La fianza presentada por  </w:t>
            </w:r>
            <w:r w:rsidRPr="003245C9">
              <w:rPr>
                <w:rFonts w:ascii="Arial" w:hAnsi="Arial" w:cs="Arial"/>
                <w:b/>
                <w:sz w:val="14"/>
                <w:szCs w:val="12"/>
                <w:lang w:val="es-ES_tradnl" w:eastAsia="ar-SA"/>
              </w:rPr>
              <w:t xml:space="preserve">“EL PROVEEDOR” </w:t>
            </w:r>
            <w:r w:rsidRPr="003245C9">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3245C9" w:rsidRPr="003245C9" w:rsidRDefault="003245C9" w:rsidP="003245C9">
            <w:pPr>
              <w:tabs>
                <w:tab w:val="left" w:pos="7794"/>
                <w:tab w:val="left" w:pos="8222"/>
                <w:tab w:val="left" w:pos="12862"/>
              </w:tabs>
              <w:suppressAutoHyphens/>
              <w:jc w:val="both"/>
              <w:rPr>
                <w:rFonts w:ascii="Arial" w:hAnsi="Arial" w:cs="Arial"/>
                <w:sz w:val="12"/>
                <w:szCs w:val="12"/>
                <w:lang w:val="es-ES_tradnl" w:eastAsia="ar-SA"/>
              </w:rPr>
            </w:pPr>
          </w:p>
          <w:p w:rsidR="003245C9" w:rsidRPr="003245C9" w:rsidRDefault="003245C9" w:rsidP="003245C9">
            <w:pPr>
              <w:tabs>
                <w:tab w:val="left" w:pos="7794"/>
                <w:tab w:val="left" w:pos="8222"/>
                <w:tab w:val="left" w:pos="12862"/>
              </w:tabs>
              <w:suppressAutoHyphens/>
              <w:jc w:val="both"/>
              <w:rPr>
                <w:rFonts w:ascii="Arial" w:hAnsi="Arial" w:cs="Arial"/>
                <w:color w:val="000000"/>
                <w:sz w:val="12"/>
                <w:szCs w:val="12"/>
                <w:lang w:val="es-ES_tradnl" w:eastAsia="ar-SA"/>
              </w:rPr>
            </w:pPr>
            <w:r w:rsidRPr="003245C9">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3245C9">
              <w:rPr>
                <w:rFonts w:ascii="Arial" w:hAnsi="Arial" w:cs="Arial"/>
                <w:b/>
                <w:color w:val="000000"/>
                <w:sz w:val="12"/>
                <w:szCs w:val="12"/>
                <w:lang w:val="es-ES_tradnl" w:eastAsia="ar-SA"/>
              </w:rPr>
              <w:t>“EL PROVEEDOR”</w:t>
            </w:r>
            <w:r w:rsidRPr="003245C9">
              <w:rPr>
                <w:rFonts w:ascii="Arial" w:hAnsi="Arial" w:cs="Arial"/>
                <w:color w:val="000000"/>
                <w:sz w:val="12"/>
                <w:szCs w:val="12"/>
                <w:lang w:val="es-ES_tradnl" w:eastAsia="ar-SA"/>
              </w:rPr>
              <w:t>, sin embargo este no estará en posibilidades de exigir los derechos a su favor.</w:t>
            </w:r>
          </w:p>
          <w:p w:rsidR="003245C9" w:rsidRPr="003245C9" w:rsidRDefault="003245C9" w:rsidP="003245C9">
            <w:pPr>
              <w:suppressAutoHyphens/>
              <w:jc w:val="both"/>
              <w:rPr>
                <w:rFonts w:ascii="Arial" w:hAnsi="Arial" w:cs="Arial"/>
                <w:color w:val="000000"/>
                <w:sz w:val="14"/>
                <w:szCs w:val="12"/>
                <w:lang w:val="es-ES_tradnl" w:eastAsia="ar-SA"/>
              </w:rPr>
            </w:pPr>
          </w:p>
          <w:p w:rsidR="003245C9" w:rsidRPr="003245C9" w:rsidRDefault="003245C9" w:rsidP="003245C9">
            <w:pPr>
              <w:suppressAutoHyphens/>
              <w:jc w:val="both"/>
              <w:rPr>
                <w:rFonts w:ascii="Arial" w:hAnsi="Arial" w:cs="Arial"/>
                <w:color w:val="000000"/>
                <w:sz w:val="14"/>
                <w:szCs w:val="12"/>
                <w:lang w:val="es-ES_tradnl" w:eastAsia="ar-SA"/>
              </w:rPr>
            </w:pPr>
            <w:r w:rsidRPr="003245C9">
              <w:rPr>
                <w:rFonts w:ascii="Arial" w:hAnsi="Arial" w:cs="Arial"/>
                <w:b/>
                <w:bCs/>
                <w:color w:val="000000"/>
                <w:sz w:val="14"/>
                <w:szCs w:val="12"/>
                <w:lang w:val="es-ES_tradnl" w:eastAsia="ar-SA"/>
              </w:rPr>
              <w:t>DÉCIMA SEGUNDA.-“LICONSA”</w:t>
            </w:r>
            <w:r w:rsidRPr="003245C9">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3245C9">
              <w:rPr>
                <w:rFonts w:ascii="Arial" w:hAnsi="Arial" w:cs="Arial"/>
                <w:b/>
                <w:bCs/>
                <w:color w:val="000000"/>
                <w:sz w:val="14"/>
                <w:szCs w:val="12"/>
                <w:lang w:val="es-ES_tradnl" w:eastAsia="ar-SA"/>
              </w:rPr>
              <w:t xml:space="preserve"> “EL PROVEEDOR”</w:t>
            </w:r>
            <w:r w:rsidRPr="003245C9">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3245C9">
              <w:rPr>
                <w:rFonts w:ascii="Arial" w:hAnsi="Arial" w:cs="Arial"/>
                <w:b/>
                <w:color w:val="000000"/>
                <w:sz w:val="14"/>
                <w:szCs w:val="12"/>
                <w:lang w:val="es-ES_tradnl" w:eastAsia="ar-SA"/>
              </w:rPr>
              <w:t>“EL PROVEEDOR”</w:t>
            </w:r>
            <w:r w:rsidRPr="003245C9">
              <w:rPr>
                <w:rFonts w:ascii="Arial" w:hAnsi="Arial" w:cs="Arial"/>
                <w:color w:val="000000"/>
                <w:sz w:val="14"/>
                <w:szCs w:val="12"/>
                <w:lang w:val="es-ES_tradnl" w:eastAsia="ar-SA"/>
              </w:rPr>
              <w:t xml:space="preserve"> las penas convencionales conforme a lo pactado, pudiendo hacer efectiva la garantía de cumplimiento.</w:t>
            </w:r>
            <w:r w:rsidRPr="003245C9">
              <w:rPr>
                <w:rFonts w:ascii="Arial" w:hAnsi="Arial" w:cs="Arial"/>
                <w:b/>
                <w:color w:val="000000"/>
                <w:sz w:val="14"/>
                <w:szCs w:val="12"/>
                <w:lang w:val="es-ES_tradnl" w:eastAsia="ar-SA"/>
              </w:rPr>
              <w:t xml:space="preserve"> “LICONSA”</w:t>
            </w:r>
            <w:r w:rsidRPr="003245C9">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3245C9" w:rsidRPr="003245C9" w:rsidRDefault="003245C9" w:rsidP="003245C9">
            <w:pPr>
              <w:suppressAutoHyphens/>
              <w:jc w:val="both"/>
              <w:rPr>
                <w:rFonts w:ascii="Arial" w:hAnsi="Arial" w:cs="Arial"/>
                <w:color w:val="000000"/>
                <w:sz w:val="14"/>
                <w:szCs w:val="12"/>
                <w:lang w:val="es-ES_tradnl" w:eastAsia="ar-SA"/>
              </w:rPr>
            </w:pPr>
          </w:p>
          <w:p w:rsidR="003245C9" w:rsidRPr="003245C9" w:rsidRDefault="003245C9" w:rsidP="003245C9">
            <w:pPr>
              <w:suppressAutoHyphens/>
              <w:jc w:val="both"/>
              <w:rPr>
                <w:rFonts w:ascii="Arial" w:hAnsi="Arial" w:cs="Arial"/>
                <w:color w:val="000000"/>
                <w:sz w:val="14"/>
                <w:szCs w:val="12"/>
                <w:lang w:val="es-ES_tradnl" w:eastAsia="ar-SA"/>
              </w:rPr>
            </w:pPr>
            <w:r w:rsidRPr="003245C9">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3245C9" w:rsidRPr="003245C9" w:rsidRDefault="003245C9" w:rsidP="003245C9">
            <w:pPr>
              <w:suppressAutoHyphens/>
              <w:jc w:val="both"/>
              <w:rPr>
                <w:rFonts w:ascii="Arial" w:hAnsi="Arial" w:cs="Arial"/>
                <w:color w:val="000000"/>
                <w:sz w:val="12"/>
                <w:szCs w:val="12"/>
                <w:lang w:val="es-ES_tradnl" w:eastAsia="ar-SA"/>
              </w:rPr>
            </w:pPr>
          </w:p>
          <w:p w:rsidR="003245C9" w:rsidRPr="003245C9" w:rsidRDefault="003245C9" w:rsidP="003245C9">
            <w:pPr>
              <w:suppressAutoHyphens/>
              <w:jc w:val="both"/>
              <w:rPr>
                <w:rFonts w:ascii="Arial" w:hAnsi="Arial" w:cs="Arial"/>
                <w:color w:val="000000"/>
                <w:sz w:val="12"/>
                <w:szCs w:val="12"/>
                <w:lang w:val="es-ES_tradnl" w:eastAsia="ar-SA"/>
              </w:rPr>
            </w:pPr>
            <w:r w:rsidRPr="003245C9">
              <w:rPr>
                <w:rFonts w:ascii="Arial" w:hAnsi="Arial" w:cs="Arial"/>
                <w:b/>
                <w:bCs/>
                <w:color w:val="000000"/>
                <w:sz w:val="12"/>
                <w:szCs w:val="12"/>
                <w:lang w:val="es-ES_tradnl" w:eastAsia="ar-SA"/>
              </w:rPr>
              <w:t>“EL PROVEEDOR”</w:t>
            </w:r>
            <w:r w:rsidRPr="003245C9">
              <w:rPr>
                <w:rFonts w:ascii="Arial" w:hAnsi="Arial" w:cs="Arial"/>
                <w:color w:val="000000"/>
                <w:sz w:val="12"/>
                <w:szCs w:val="12"/>
                <w:lang w:val="es-ES_tradnl" w:eastAsia="ar-SA"/>
              </w:rPr>
              <w:t xml:space="preserve"> reconoce expresamente la facultad de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será válida con la firma de cualquier apoderado legal de </w:t>
            </w:r>
            <w:r w:rsidRPr="003245C9">
              <w:rPr>
                <w:rFonts w:ascii="Arial" w:hAnsi="Arial" w:cs="Arial"/>
                <w:b/>
                <w:color w:val="000000"/>
                <w:sz w:val="12"/>
                <w:szCs w:val="12"/>
                <w:lang w:val="es-ES_tradnl" w:eastAsia="ar-SA"/>
              </w:rPr>
              <w:t xml:space="preserve">“LICONSA” </w:t>
            </w:r>
            <w:r w:rsidRPr="003245C9">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3245C9">
              <w:rPr>
                <w:rFonts w:ascii="Arial" w:hAnsi="Arial" w:cs="Arial"/>
                <w:b/>
                <w:color w:val="000000"/>
                <w:sz w:val="12"/>
                <w:szCs w:val="12"/>
                <w:lang w:val="es-ES_tradnl" w:eastAsia="ar-SA"/>
              </w:rPr>
              <w:t>“LICONSA”</w:t>
            </w:r>
            <w:r w:rsidRPr="003245C9">
              <w:rPr>
                <w:rFonts w:ascii="Arial" w:hAnsi="Arial" w:cs="Arial"/>
                <w:color w:val="000000"/>
                <w:sz w:val="12"/>
                <w:szCs w:val="12"/>
                <w:lang w:val="es-ES_tradnl" w:eastAsia="ar-SA"/>
              </w:rPr>
              <w:t xml:space="preserve">. </w:t>
            </w:r>
          </w:p>
          <w:p w:rsidR="003245C9" w:rsidRPr="003245C9" w:rsidRDefault="003245C9" w:rsidP="003245C9">
            <w:pPr>
              <w:suppressAutoHyphens/>
              <w:jc w:val="both"/>
              <w:rPr>
                <w:rFonts w:ascii="Arial" w:hAnsi="Arial" w:cs="Arial"/>
                <w:sz w:val="14"/>
                <w:szCs w:val="12"/>
                <w:lang w:val="es-ES_tradnl" w:eastAsia="ar-SA"/>
              </w:rPr>
            </w:pPr>
          </w:p>
          <w:p w:rsidR="003245C9" w:rsidRPr="003245C9" w:rsidRDefault="003245C9" w:rsidP="003245C9">
            <w:pPr>
              <w:suppressAutoHyphens/>
              <w:jc w:val="both"/>
              <w:rPr>
                <w:rFonts w:ascii="Arial" w:hAnsi="Arial" w:cs="Arial"/>
                <w:sz w:val="14"/>
                <w:szCs w:val="12"/>
                <w:lang w:val="es-ES_tradnl" w:eastAsia="ar-SA"/>
              </w:rPr>
            </w:pPr>
            <w:r w:rsidRPr="003245C9">
              <w:rPr>
                <w:rFonts w:ascii="Arial" w:hAnsi="Arial" w:cs="Arial"/>
                <w:b/>
                <w:bCs/>
                <w:sz w:val="14"/>
                <w:szCs w:val="12"/>
                <w:lang w:val="es-ES_tradnl" w:eastAsia="ar-SA"/>
              </w:rPr>
              <w:t>DÉCIMA TERCERA.-</w:t>
            </w:r>
            <w:r w:rsidRPr="003245C9">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3245C9" w:rsidRPr="003245C9" w:rsidRDefault="003245C9" w:rsidP="003245C9">
            <w:pPr>
              <w:suppressAutoHyphens/>
              <w:jc w:val="both"/>
              <w:rPr>
                <w:rFonts w:ascii="Arial" w:hAnsi="Arial"/>
                <w:b/>
                <w:bCs/>
                <w:sz w:val="14"/>
                <w:szCs w:val="12"/>
                <w:lang w:val="es-ES_tradnl" w:eastAsia="ar-SA"/>
              </w:rPr>
            </w:pPr>
          </w:p>
          <w:p w:rsidR="003245C9" w:rsidRPr="003245C9" w:rsidRDefault="003245C9" w:rsidP="003245C9">
            <w:pPr>
              <w:suppressAutoHyphens/>
              <w:jc w:val="center"/>
              <w:rPr>
                <w:rFonts w:ascii="Arial" w:hAnsi="Arial"/>
                <w:b/>
                <w:bCs/>
                <w:sz w:val="14"/>
                <w:szCs w:val="12"/>
                <w:lang w:val="es-ES_tradnl" w:eastAsia="ar-SA"/>
              </w:rPr>
            </w:pPr>
            <w:r w:rsidRPr="003245C9">
              <w:rPr>
                <w:rFonts w:ascii="Arial" w:hAnsi="Arial"/>
                <w:b/>
                <w:bCs/>
                <w:sz w:val="16"/>
                <w:szCs w:val="16"/>
                <w:lang w:val="es-ES_tradnl" w:eastAsia="ar-SA"/>
              </w:rPr>
              <w:t>LICONSA, S.A. DE C.V.</w:t>
            </w:r>
            <w:r w:rsidRPr="003245C9">
              <w:rPr>
                <w:rFonts w:ascii="Arial" w:hAnsi="Arial" w:cs="Arial"/>
                <w:sz w:val="22"/>
                <w:szCs w:val="16"/>
                <w:lang w:val="es-ES_tradnl" w:eastAsia="ar-SA"/>
              </w:rPr>
              <w:t xml:space="preserve">           </w:t>
            </w:r>
            <w:r w:rsidRPr="003245C9">
              <w:rPr>
                <w:rFonts w:ascii="Arial" w:hAnsi="Arial" w:cs="Arial"/>
                <w:b/>
                <w:sz w:val="16"/>
                <w:szCs w:val="16"/>
                <w:lang w:val="es-ES_tradnl" w:eastAsia="ar-SA"/>
              </w:rPr>
              <w:t>“EL PROVEEDOR”</w:t>
            </w:r>
          </w:p>
          <w:p w:rsidR="003245C9" w:rsidRPr="003245C9" w:rsidRDefault="004E008C" w:rsidP="003245C9">
            <w:pPr>
              <w:suppressAutoHyphens/>
              <w:rPr>
                <w:rFonts w:ascii="Arial" w:hAnsi="Arial"/>
                <w:sz w:val="14"/>
                <w:szCs w:val="12"/>
                <w:lang w:val="es-ES_tradnl" w:eastAsia="ar-SA"/>
              </w:rPr>
            </w:pPr>
            <w:r>
              <w:rPr>
                <w:rFonts w:ascii="Arial" w:hAnsi="Arial"/>
                <w:b/>
                <w:bCs/>
                <w:sz w:val="16"/>
                <w:szCs w:val="16"/>
                <w:lang w:val="es-ES_tradnl" w:eastAsia="ar-SA"/>
              </w:rPr>
              <w:pict>
                <v:group id="_x0000_s1026" style="position:absolute;margin-left:11pt;margin-top:7.15pt;width:232.5pt;height:135.6pt;z-index:251653120;mso-wrap-distance-left:0;mso-wrap-distance-right:0" coordorigin="-8,195" coordsize="7027,3735">
                  <o:lock v:ext="edit" text="t"/>
                  <v:shapetype id="_x0000_t109" coordsize="21600,21600" o:spt="109" path="m,l,21600r21600,l21600,xe">
                    <v:stroke joinstyle="miter"/>
                    <v:path gradientshapeok="t" o:connecttype="rect"/>
                  </v:shapetype>
                  <v:shape id="_x0000_s1027" type="#_x0000_t109" style="position:absolute;left:-7;top:196;width:7026;height:3734;v-text-anchor:middle" strokeweight="1.59mm">
                    <v:fill color2="black"/>
                  </v:shape>
                  <v:shape id="_x0000_s1028" type="#_x0000_t202" style="position:absolute;left:-8;top:195;width:7026;height:3734;v-text-anchor:middle" filled="f" stroked="f">
                    <v:stroke joinstyle="round"/>
                    <v:textbox style="mso-next-textbox:#_x0000_s1028;mso-rotate-with-shape:t">
                      <w:txbxContent>
                        <w:p w:rsidR="00824509" w:rsidRDefault="00824509" w:rsidP="003245C9">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824509" w:rsidRDefault="00824509" w:rsidP="003245C9">
                          <w:pPr>
                            <w:jc w:val="both"/>
                            <w:rPr>
                              <w:sz w:val="15"/>
                              <w:szCs w:val="12"/>
                            </w:rPr>
                          </w:pPr>
                        </w:p>
                        <w:p w:rsidR="00824509" w:rsidRDefault="00824509" w:rsidP="003245C9">
                          <w:pPr>
                            <w:rPr>
                              <w:sz w:val="15"/>
                              <w:szCs w:val="12"/>
                            </w:rPr>
                          </w:pPr>
                          <w:r>
                            <w:rPr>
                              <w:sz w:val="15"/>
                              <w:szCs w:val="12"/>
                            </w:rPr>
                            <w:t>NOMBRE DEL REPRESENTANTE LEGAL: _______________</w:t>
                          </w:r>
                        </w:p>
                        <w:p w:rsidR="00824509" w:rsidRDefault="00824509" w:rsidP="003245C9">
                          <w:pPr>
                            <w:jc w:val="both"/>
                            <w:rPr>
                              <w:sz w:val="15"/>
                              <w:szCs w:val="12"/>
                            </w:rPr>
                          </w:pPr>
                          <w:r>
                            <w:rPr>
                              <w:sz w:val="15"/>
                              <w:szCs w:val="12"/>
                            </w:rPr>
                            <w:t>Quien declara, que bajo protesta de decir verdad, que sus facultades no le han sido revocadas modificadas o limitadas en forma alguna.</w:t>
                          </w:r>
                        </w:p>
                        <w:p w:rsidR="00824509" w:rsidRDefault="00824509" w:rsidP="003245C9">
                          <w:pPr>
                            <w:jc w:val="both"/>
                            <w:rPr>
                              <w:sz w:val="15"/>
                              <w:szCs w:val="12"/>
                            </w:rPr>
                          </w:pPr>
                          <w:r>
                            <w:rPr>
                              <w:sz w:val="15"/>
                              <w:szCs w:val="12"/>
                            </w:rPr>
                            <w:t>FIRMA: _______________________________________</w:t>
                          </w:r>
                        </w:p>
                        <w:p w:rsidR="00824509" w:rsidRDefault="00824509" w:rsidP="003245C9">
                          <w:pPr>
                            <w:jc w:val="both"/>
                            <w:rPr>
                              <w:sz w:val="15"/>
                              <w:szCs w:val="12"/>
                            </w:rPr>
                          </w:pPr>
                          <w:r>
                            <w:rPr>
                              <w:sz w:val="15"/>
                              <w:szCs w:val="12"/>
                            </w:rPr>
                            <w:t>CARGO: -------------------------------</w:t>
                          </w:r>
                        </w:p>
                        <w:p w:rsidR="00824509" w:rsidRDefault="00824509" w:rsidP="003245C9">
                          <w:pPr>
                            <w:jc w:val="both"/>
                            <w:rPr>
                              <w:sz w:val="15"/>
                              <w:szCs w:val="12"/>
                            </w:rPr>
                          </w:pPr>
                          <w:r>
                            <w:rPr>
                              <w:sz w:val="15"/>
                              <w:szCs w:val="12"/>
                            </w:rPr>
                            <w:t>TELEFONO: -------------------------</w:t>
                          </w:r>
                        </w:p>
                        <w:p w:rsidR="00824509" w:rsidRDefault="00824509" w:rsidP="003245C9">
                          <w:pPr>
                            <w:jc w:val="both"/>
                            <w:rPr>
                              <w:sz w:val="12"/>
                              <w:szCs w:val="12"/>
                            </w:rPr>
                          </w:pPr>
                          <w:r>
                            <w:rPr>
                              <w:sz w:val="15"/>
                              <w:szCs w:val="12"/>
                            </w:rPr>
                            <w:t>GUADALUPE ETLA, OAX.  A __ DE ____ DE 2014</w:t>
                          </w:r>
                        </w:p>
                      </w:txbxContent>
                    </v:textbox>
                  </v:shape>
                </v:group>
              </w:pict>
            </w: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rPr>
                <w:rFonts w:ascii="Arial" w:hAnsi="Arial"/>
                <w:sz w:val="14"/>
                <w:szCs w:val="12"/>
                <w:lang w:val="es-ES_tradnl" w:eastAsia="ar-SA"/>
              </w:rPr>
            </w:pPr>
          </w:p>
          <w:p w:rsidR="003245C9" w:rsidRPr="003245C9" w:rsidRDefault="003245C9" w:rsidP="003245C9">
            <w:pPr>
              <w:suppressAutoHyphens/>
              <w:jc w:val="right"/>
              <w:rPr>
                <w:rFonts w:ascii="Arial" w:hAnsi="Arial"/>
                <w:sz w:val="14"/>
                <w:szCs w:val="12"/>
                <w:lang w:val="es-ES_tradnl" w:eastAsia="ar-SA"/>
              </w:rPr>
            </w:pPr>
          </w:p>
        </w:tc>
      </w:tr>
    </w:tbl>
    <w:p w:rsidR="004D4501" w:rsidRPr="006D0E0F" w:rsidRDefault="004D4501" w:rsidP="004D4501">
      <w:pPr>
        <w:pStyle w:val="Textosinformato"/>
        <w:jc w:val="center"/>
        <w:rPr>
          <w:rFonts w:ascii="Arial Narrow" w:hAnsi="Arial Narrow" w:cs="Arial"/>
          <w:b/>
          <w:bCs/>
          <w:sz w:val="21"/>
          <w:szCs w:val="21"/>
        </w:rPr>
      </w:pPr>
    </w:p>
    <w:p w:rsidR="004D4501" w:rsidRPr="00297952" w:rsidRDefault="004D4501" w:rsidP="004D4501">
      <w:pPr>
        <w:pStyle w:val="Textosinformato"/>
        <w:jc w:val="center"/>
        <w:rPr>
          <w:rFonts w:ascii="Arial Narrow" w:hAnsi="Arial Narrow" w:cs="Arial"/>
          <w:b/>
          <w:bCs/>
          <w:sz w:val="24"/>
          <w:szCs w:val="24"/>
        </w:rPr>
      </w:pPr>
      <w:r w:rsidRPr="00297952">
        <w:rPr>
          <w:rFonts w:ascii="Arial Narrow" w:hAnsi="Arial Narrow" w:cs="Arial"/>
          <w:b/>
          <w:bCs/>
          <w:sz w:val="24"/>
          <w:szCs w:val="24"/>
        </w:rPr>
        <w:t>ANEXO V</w:t>
      </w:r>
      <w:r w:rsidR="00F55417">
        <w:rPr>
          <w:rFonts w:ascii="Arial Narrow" w:hAnsi="Arial Narrow" w:cs="Arial"/>
          <w:b/>
          <w:bCs/>
          <w:sz w:val="24"/>
          <w:szCs w:val="24"/>
        </w:rPr>
        <w:t>I</w:t>
      </w:r>
    </w:p>
    <w:p w:rsidR="004D4501" w:rsidRPr="00B0131A" w:rsidRDefault="004D4501" w:rsidP="004D4501">
      <w:pPr>
        <w:ind w:left="-540"/>
        <w:jc w:val="center"/>
        <w:rPr>
          <w:rFonts w:ascii="Arial" w:hAnsi="Arial" w:cs="Arial"/>
          <w:b/>
          <w:bCs/>
          <w:sz w:val="22"/>
          <w:szCs w:val="22"/>
        </w:rPr>
      </w:pPr>
      <w:r w:rsidRPr="00B0131A">
        <w:rPr>
          <w:rFonts w:ascii="Arial" w:hAnsi="Arial" w:cs="Arial"/>
          <w:b/>
          <w:bCs/>
          <w:sz w:val="22"/>
          <w:szCs w:val="22"/>
        </w:rPr>
        <w:t>ESPECIFICACIONES, CONDICIONES Y REQUERIMIENTOS TÉCNICOS</w:t>
      </w:r>
    </w:p>
    <w:p w:rsidR="006B4293" w:rsidRDefault="006B4293" w:rsidP="006B4293">
      <w:pPr>
        <w:tabs>
          <w:tab w:val="left" w:pos="7794"/>
          <w:tab w:val="left" w:pos="12862"/>
        </w:tabs>
        <w:spacing w:line="240" w:lineRule="exact"/>
        <w:ind w:right="90"/>
        <w:jc w:val="both"/>
        <w:rPr>
          <w:rFonts w:ascii="Arial" w:hAnsi="Arial" w:cs="Arial"/>
        </w:rPr>
      </w:pPr>
    </w:p>
    <w:tbl>
      <w:tblPr>
        <w:tblW w:w="10224" w:type="dxa"/>
        <w:tblInd w:w="65" w:type="dxa"/>
        <w:tblCellMar>
          <w:left w:w="70" w:type="dxa"/>
          <w:right w:w="70" w:type="dxa"/>
        </w:tblCellMar>
        <w:tblLook w:val="04A0" w:firstRow="1" w:lastRow="0" w:firstColumn="1" w:lastColumn="0" w:noHBand="0" w:noVBand="1"/>
      </w:tblPr>
      <w:tblGrid>
        <w:gridCol w:w="732"/>
        <w:gridCol w:w="1097"/>
        <w:gridCol w:w="3631"/>
        <w:gridCol w:w="1580"/>
        <w:gridCol w:w="1125"/>
        <w:gridCol w:w="1126"/>
        <w:gridCol w:w="933"/>
      </w:tblGrid>
      <w:tr w:rsidR="008A5405" w:rsidRPr="008A5405" w:rsidTr="005A5574">
        <w:trPr>
          <w:trHeight w:val="488"/>
        </w:trPr>
        <w:tc>
          <w:tcPr>
            <w:tcW w:w="732" w:type="dxa"/>
            <w:tcBorders>
              <w:top w:val="single" w:sz="4" w:space="0" w:color="auto"/>
              <w:left w:val="single" w:sz="4" w:space="0" w:color="auto"/>
              <w:bottom w:val="single" w:sz="4" w:space="0" w:color="auto"/>
              <w:right w:val="single" w:sz="4" w:space="0" w:color="auto"/>
            </w:tcBorders>
            <w:shd w:val="clear" w:color="000000" w:fill="BFBFBF"/>
            <w:noWrap/>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PARTIDA</w:t>
            </w:r>
          </w:p>
        </w:tc>
        <w:tc>
          <w:tcPr>
            <w:tcW w:w="1097" w:type="dxa"/>
            <w:tcBorders>
              <w:top w:val="single" w:sz="4" w:space="0" w:color="auto"/>
              <w:left w:val="nil"/>
              <w:bottom w:val="single" w:sz="4" w:space="0" w:color="auto"/>
              <w:right w:val="single" w:sz="4" w:space="0" w:color="auto"/>
            </w:tcBorders>
            <w:shd w:val="clear" w:color="000000" w:fill="BFBFBF"/>
            <w:noWrap/>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AREA</w:t>
            </w:r>
          </w:p>
        </w:tc>
        <w:tc>
          <w:tcPr>
            <w:tcW w:w="3631" w:type="dxa"/>
            <w:tcBorders>
              <w:top w:val="single" w:sz="4" w:space="0" w:color="auto"/>
              <w:left w:val="nil"/>
              <w:bottom w:val="single" w:sz="4" w:space="0" w:color="auto"/>
              <w:right w:val="single" w:sz="4" w:space="0" w:color="auto"/>
            </w:tcBorders>
            <w:shd w:val="clear" w:color="000000" w:fill="BFBFBF"/>
            <w:noWrap/>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CONCEPTO</w:t>
            </w:r>
          </w:p>
        </w:tc>
        <w:tc>
          <w:tcPr>
            <w:tcW w:w="1580" w:type="dxa"/>
            <w:tcBorders>
              <w:top w:val="single" w:sz="4" w:space="0" w:color="auto"/>
              <w:left w:val="nil"/>
              <w:bottom w:val="single" w:sz="4" w:space="0" w:color="auto"/>
              <w:right w:val="single" w:sz="4" w:space="0" w:color="auto"/>
            </w:tcBorders>
            <w:shd w:val="clear" w:color="000000" w:fill="BFBFBF"/>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UNIDAD DE MEDIDA</w:t>
            </w:r>
          </w:p>
        </w:tc>
        <w:tc>
          <w:tcPr>
            <w:tcW w:w="1125" w:type="dxa"/>
            <w:tcBorders>
              <w:top w:val="single" w:sz="4" w:space="0" w:color="auto"/>
              <w:left w:val="nil"/>
              <w:bottom w:val="single" w:sz="4" w:space="0" w:color="auto"/>
              <w:right w:val="single" w:sz="4" w:space="0" w:color="auto"/>
            </w:tcBorders>
            <w:shd w:val="clear" w:color="auto" w:fill="BFBFBF"/>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1ER. SERVICIO (JUNIO'14)</w:t>
            </w:r>
          </w:p>
        </w:tc>
        <w:tc>
          <w:tcPr>
            <w:tcW w:w="1126" w:type="dxa"/>
            <w:tcBorders>
              <w:top w:val="single" w:sz="4" w:space="0" w:color="auto"/>
              <w:left w:val="nil"/>
              <w:bottom w:val="single" w:sz="4" w:space="0" w:color="auto"/>
              <w:right w:val="single" w:sz="4" w:space="0" w:color="auto"/>
            </w:tcBorders>
            <w:shd w:val="clear" w:color="auto" w:fill="BFBFBF"/>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2o. SERVICIO (NOV.14)</w:t>
            </w:r>
          </w:p>
        </w:tc>
        <w:tc>
          <w:tcPr>
            <w:tcW w:w="933" w:type="dxa"/>
            <w:tcBorders>
              <w:top w:val="single" w:sz="4" w:space="0" w:color="auto"/>
              <w:left w:val="nil"/>
              <w:bottom w:val="single" w:sz="4" w:space="0" w:color="auto"/>
              <w:right w:val="single" w:sz="4" w:space="0" w:color="auto"/>
            </w:tcBorders>
            <w:shd w:val="clear" w:color="000000" w:fill="BFBFBF"/>
            <w:hideMark/>
          </w:tcPr>
          <w:p w:rsidR="008A5405" w:rsidRPr="008A5405" w:rsidRDefault="008A5405" w:rsidP="008A5405">
            <w:pPr>
              <w:jc w:val="center"/>
              <w:rPr>
                <w:rFonts w:ascii="Calibri" w:hAnsi="Calibri"/>
                <w:b/>
                <w:bCs/>
                <w:color w:val="000000"/>
                <w:sz w:val="16"/>
                <w:szCs w:val="16"/>
              </w:rPr>
            </w:pPr>
            <w:r w:rsidRPr="008A5405">
              <w:rPr>
                <w:rFonts w:ascii="Calibri" w:hAnsi="Calibri"/>
                <w:b/>
                <w:bCs/>
                <w:color w:val="000000"/>
                <w:sz w:val="16"/>
                <w:szCs w:val="16"/>
              </w:rPr>
              <w:t>TOTAL UNIDADES</w:t>
            </w:r>
          </w:p>
        </w:tc>
      </w:tr>
      <w:tr w:rsidR="008A5405" w:rsidRPr="008A5405" w:rsidTr="003C762C">
        <w:trPr>
          <w:trHeight w:val="900"/>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w:t>
            </w:r>
          </w:p>
        </w:tc>
        <w:tc>
          <w:tcPr>
            <w:tcW w:w="1097"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sz w:val="14"/>
                <w:szCs w:val="14"/>
              </w:rPr>
            </w:pPr>
            <w:r w:rsidRPr="008A5405">
              <w:rPr>
                <w:rFonts w:ascii="Arial" w:hAnsi="Arial" w:cs="Arial"/>
                <w:b/>
                <w:bCs/>
                <w:sz w:val="14"/>
                <w:szCs w:val="14"/>
              </w:rPr>
              <w:t>PTAR</w:t>
            </w:r>
          </w:p>
        </w:tc>
        <w:tc>
          <w:tcPr>
            <w:tcW w:w="3631" w:type="dxa"/>
            <w:tcBorders>
              <w:top w:val="nil"/>
              <w:left w:val="nil"/>
              <w:bottom w:val="single" w:sz="4" w:space="0" w:color="auto"/>
              <w:right w:val="single" w:sz="4" w:space="0" w:color="auto"/>
            </w:tcBorders>
            <w:shd w:val="clear" w:color="000000" w:fill="FFFFFF"/>
            <w:hideMark/>
          </w:tcPr>
          <w:p w:rsidR="008A5405" w:rsidRPr="008A5405" w:rsidRDefault="008A5405" w:rsidP="008A5405">
            <w:pPr>
              <w:jc w:val="both"/>
              <w:rPr>
                <w:rFonts w:ascii="Arial" w:hAnsi="Arial" w:cs="Arial"/>
                <w:color w:val="000000"/>
                <w:sz w:val="14"/>
                <w:szCs w:val="14"/>
              </w:rPr>
            </w:pPr>
            <w:r w:rsidRPr="008A5405">
              <w:rPr>
                <w:rFonts w:ascii="Arial" w:hAnsi="Arial" w:cs="Arial"/>
                <w:color w:val="000000"/>
                <w:sz w:val="14"/>
                <w:szCs w:val="14"/>
              </w:rPr>
              <w:t>CALIBRACIÓN DE TERMOMETRO DE LIQUIDO EN VIDRIO  DE ALCOHOL , DE INMERCION PARCIAL ,ALCANCE DE -10 ° C  A 120 ° C . 3 PUNTOS DE CALIBRACION ; 100,105,110 °C. DEBERAN ENTREGAR CERTIFICADO DE CALIBRACIÓN</w:t>
            </w:r>
          </w:p>
        </w:tc>
        <w:tc>
          <w:tcPr>
            <w:tcW w:w="1580" w:type="dxa"/>
            <w:tcBorders>
              <w:top w:val="nil"/>
              <w:left w:val="nil"/>
              <w:bottom w:val="single" w:sz="4" w:space="0" w:color="auto"/>
              <w:right w:val="single" w:sz="4" w:space="0" w:color="auto"/>
            </w:tcBorders>
            <w:shd w:val="clear" w:color="000000" w:fill="FFFFFF"/>
            <w:hideMark/>
          </w:tcPr>
          <w:p w:rsidR="008A5405" w:rsidRPr="008A5405" w:rsidRDefault="008A5405" w:rsidP="008A5405">
            <w:pPr>
              <w:jc w:val="center"/>
              <w:rPr>
                <w:rFonts w:ascii="Arial" w:hAnsi="Arial" w:cs="Arial"/>
                <w:b/>
                <w:bCs/>
                <w:sz w:val="14"/>
                <w:szCs w:val="14"/>
              </w:rPr>
            </w:pPr>
            <w:r w:rsidRPr="008A5405">
              <w:rPr>
                <w:rFonts w:ascii="Arial" w:hAnsi="Arial" w:cs="Arial"/>
                <w:b/>
                <w:bCs/>
                <w:sz w:val="14"/>
                <w:szCs w:val="14"/>
              </w:rPr>
              <w:t>SERV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648"/>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BALANZA DIGITAL ELECTRONICA; MARCA METTLER TOLEDO, MODELO:PB 3001-S; No. DE SERIE: </w:t>
            </w:r>
            <w:r w:rsidRPr="000901C0">
              <w:rPr>
                <w:rFonts w:ascii="Arial" w:hAnsi="Arial" w:cs="Arial"/>
                <w:b/>
                <w:sz w:val="14"/>
                <w:szCs w:val="14"/>
              </w:rPr>
              <w:t>1127360908</w:t>
            </w:r>
            <w:r w:rsidRPr="008A5405">
              <w:rPr>
                <w:rFonts w:ascii="Arial" w:hAnsi="Arial" w:cs="Arial"/>
                <w:sz w:val="14"/>
                <w:szCs w:val="14"/>
              </w:rPr>
              <w:t>; CALIBRACION EN 5 PUNTOS; 208, 209, 210, 211 Y 212 GRS.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842"/>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BALANZA DIGITAL ELECTRONICA; MARCA METTLER TOLEDO, MODELO:PB 3001; No. DE SERIE: </w:t>
            </w:r>
            <w:r w:rsidRPr="000901C0">
              <w:rPr>
                <w:rFonts w:ascii="Arial" w:hAnsi="Arial" w:cs="Arial"/>
                <w:b/>
                <w:sz w:val="14"/>
                <w:szCs w:val="14"/>
              </w:rPr>
              <w:t>1127160112</w:t>
            </w:r>
            <w:r w:rsidRPr="008A5405">
              <w:rPr>
                <w:rFonts w:ascii="Arial" w:hAnsi="Arial" w:cs="Arial"/>
                <w:sz w:val="14"/>
                <w:szCs w:val="14"/>
              </w:rPr>
              <w:t>; CALIBRACION EN 5 PUNTOS; 208, 209, 210, 211 Y 212 GRS.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684"/>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4</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BALANZA DIGITAL ELECTRONICA; MARCA METTLER TOLEDO, MODELO:PB 3001; No. DE SERIE: </w:t>
            </w:r>
            <w:r w:rsidRPr="000901C0">
              <w:rPr>
                <w:rFonts w:ascii="Arial" w:hAnsi="Arial" w:cs="Arial"/>
                <w:b/>
                <w:sz w:val="14"/>
                <w:szCs w:val="14"/>
              </w:rPr>
              <w:t>1117473521</w:t>
            </w:r>
            <w:r w:rsidRPr="008A5405">
              <w:rPr>
                <w:rFonts w:ascii="Arial" w:hAnsi="Arial" w:cs="Arial"/>
                <w:sz w:val="14"/>
                <w:szCs w:val="14"/>
              </w:rPr>
              <w:t>; CALIBRACION EN 3 PUNTOS; 239, 240 Y 241 GRS.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850"/>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5</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BALANZA DIGITAL ELECTRONICA; MARCA METTLER TOLEDO, MODELO:SB 8001; No. DE SERIE: 1125411439; CAPACIDAD DE 8100 GRS; CALIBRACION EN 5 PUNTOS; 2050, 2056, 2066, 2076 Y 2080 GRS.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70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6</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BALANZA DIGITAL ELECTRONICA; MARCA OHAUS;SERIE: </w:t>
            </w:r>
            <w:r w:rsidRPr="000901C0">
              <w:rPr>
                <w:rFonts w:ascii="Arial" w:hAnsi="Arial" w:cs="Arial"/>
                <w:b/>
                <w:sz w:val="14"/>
                <w:szCs w:val="14"/>
              </w:rPr>
              <w:t>7125030388</w:t>
            </w:r>
            <w:r w:rsidRPr="008A5405">
              <w:rPr>
                <w:rFonts w:ascii="Arial" w:hAnsi="Arial" w:cs="Arial"/>
                <w:sz w:val="14"/>
                <w:szCs w:val="14"/>
              </w:rPr>
              <w:t xml:space="preserve"> MODELO:SCOUT PRO 4001; CALIBRACION EN 5 PUNTOS; 208, 209 210, 211 Y 212 GRS.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54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7</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BASCULA DE PLATAFORMA MARCA EXCEL; MODELO EFTW; SERIE 300; CALIBRACION EN 5 PUNTOS; 8, 9,10, 11 Y 12 KGS.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69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8</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BASCULAS DE PLATAFORMAMARCA TECONO COR; MODELO P-100; SERIE </w:t>
            </w:r>
            <w:r w:rsidRPr="005A5574">
              <w:rPr>
                <w:rFonts w:ascii="Arial" w:hAnsi="Arial" w:cs="Arial"/>
                <w:b/>
                <w:color w:val="000000"/>
                <w:sz w:val="14"/>
                <w:szCs w:val="14"/>
              </w:rPr>
              <w:t>194455</w:t>
            </w:r>
            <w:r w:rsidRPr="008A5405">
              <w:rPr>
                <w:rFonts w:ascii="Arial" w:hAnsi="Arial" w:cs="Arial"/>
                <w:color w:val="FF0000"/>
                <w:sz w:val="14"/>
                <w:szCs w:val="14"/>
              </w:rPr>
              <w:t>,</w:t>
            </w:r>
            <w:r w:rsidRPr="008A5405">
              <w:rPr>
                <w:rFonts w:ascii="Arial" w:hAnsi="Arial" w:cs="Arial"/>
                <w:sz w:val="14"/>
                <w:szCs w:val="14"/>
              </w:rPr>
              <w:t xml:space="preserve"> CALIBRACION EN 10,20,30,40 Y 50 KS.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70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9</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BASCULAS DE PLATAFORMAMARCA TECONO COR; MODELO P-100; SERIE </w:t>
            </w:r>
            <w:r w:rsidRPr="005A5574">
              <w:rPr>
                <w:rFonts w:ascii="Arial" w:hAnsi="Arial" w:cs="Arial"/>
                <w:b/>
                <w:color w:val="000000"/>
                <w:sz w:val="14"/>
                <w:szCs w:val="14"/>
              </w:rPr>
              <w:t>194456</w:t>
            </w:r>
            <w:r w:rsidRPr="008A5405">
              <w:rPr>
                <w:rFonts w:ascii="Arial" w:hAnsi="Arial" w:cs="Arial"/>
                <w:sz w:val="14"/>
                <w:szCs w:val="14"/>
              </w:rPr>
              <w:t>, CALIBRACION EN 10,11,12,13 Y 14 KS.</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561"/>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10</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BASCULA DE PLATAFORMA MARCA: AVERY WEIKT- TRONIX; MODELO: E1010; CALIBRACION EN 3 PUNTOS; 8, 9, 10, 11 Y 12 KG</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55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11</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MANOMETRO: MARCA: APV INVENSYS; MODELO: </w:t>
            </w:r>
            <w:r w:rsidRPr="00B323F9">
              <w:rPr>
                <w:rFonts w:ascii="Arial" w:hAnsi="Arial" w:cs="Arial"/>
                <w:b/>
                <w:sz w:val="14"/>
                <w:szCs w:val="14"/>
              </w:rPr>
              <w:t>TEMPRESSDENMARTH</w:t>
            </w:r>
            <w:r w:rsidRPr="008A5405">
              <w:rPr>
                <w:rFonts w:ascii="Arial" w:hAnsi="Arial" w:cs="Arial"/>
                <w:sz w:val="14"/>
                <w:szCs w:val="14"/>
              </w:rPr>
              <w:t>; CALIBRACION A 1200 PSI</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color w:val="4F81BD"/>
                <w:sz w:val="14"/>
                <w:szCs w:val="14"/>
              </w:rPr>
            </w:pPr>
            <w:r w:rsidRPr="008A5405">
              <w:rPr>
                <w:rFonts w:ascii="Arial" w:hAnsi="Arial" w:cs="Arial"/>
                <w:color w:val="4F81BD"/>
                <w:sz w:val="14"/>
                <w:szCs w:val="14"/>
              </w:rPr>
              <w:t>SER (presión)</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407"/>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12</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MANOMETRO: MARCA APV, MODELO 316SS-06240002, CALIBRACION 1200 PSI</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color w:val="4F81BD"/>
                <w:sz w:val="14"/>
                <w:szCs w:val="14"/>
              </w:rPr>
            </w:pPr>
            <w:r w:rsidRPr="008A5405">
              <w:rPr>
                <w:rFonts w:ascii="Arial" w:hAnsi="Arial" w:cs="Arial"/>
                <w:color w:val="4F81BD"/>
                <w:sz w:val="14"/>
                <w:szCs w:val="14"/>
              </w:rPr>
              <w:t>SER (presión)</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42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13</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TERMOMETRO BIMETALICO CON CARATULA DE 5</w:t>
            </w:r>
            <w:r w:rsidRPr="008A5405">
              <w:rPr>
                <w:rFonts w:ascii="Arial" w:hAnsi="Arial" w:cs="Arial"/>
                <w:color w:val="FF0000"/>
                <w:sz w:val="14"/>
                <w:szCs w:val="14"/>
              </w:rPr>
              <w:t>";</w:t>
            </w:r>
            <w:r w:rsidRPr="008A5405">
              <w:rPr>
                <w:rFonts w:ascii="Arial" w:hAnsi="Arial" w:cs="Arial"/>
                <w:sz w:val="14"/>
                <w:szCs w:val="14"/>
              </w:rPr>
              <w:t xml:space="preserve"> MARCA: METRON; CALIBRACION EN 3 PUNTOS; 75,77 Y 80ºC</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490"/>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14</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TERMOMETRO BIMETALICO CON CARATULA DE 5"; MARCA: DE WIT; CALIBRACION EN 3 PUNTOS; 75,77 Y 80ºC</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55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15</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TERMOMETRO BIMETALICO CON CARATULA DE 3"; MARCA TAYLOR, CALIBRACION EN 3 PUNTOS, 5,6 Y 7ºC. (silos de leche)</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704"/>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16</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TERMOMETRO BIMETALICO CON CARATULA DE </w:t>
            </w:r>
            <w:r w:rsidRPr="000901C0">
              <w:rPr>
                <w:rFonts w:ascii="Arial" w:hAnsi="Arial" w:cs="Arial"/>
                <w:b/>
                <w:sz w:val="14"/>
                <w:szCs w:val="14"/>
              </w:rPr>
              <w:t>3</w:t>
            </w:r>
            <w:r w:rsidRPr="008A5405">
              <w:rPr>
                <w:rFonts w:ascii="Arial" w:hAnsi="Arial" w:cs="Arial"/>
                <w:sz w:val="14"/>
                <w:szCs w:val="14"/>
              </w:rPr>
              <w:t>", MARCA METRON CON RANGO DE 0 A 120ºC CALIBRACION EN 3 PUNTOS, 5,6 Y 7ºC.</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000000" w:fill="8DB4E2"/>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4</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5</w:t>
            </w:r>
          </w:p>
        </w:tc>
      </w:tr>
    </w:tbl>
    <w:p w:rsidR="003C762C" w:rsidRDefault="003C762C"/>
    <w:tbl>
      <w:tblPr>
        <w:tblW w:w="10224" w:type="dxa"/>
        <w:tblInd w:w="65" w:type="dxa"/>
        <w:tblCellMar>
          <w:left w:w="70" w:type="dxa"/>
          <w:right w:w="70" w:type="dxa"/>
        </w:tblCellMar>
        <w:tblLook w:val="04A0" w:firstRow="1" w:lastRow="0" w:firstColumn="1" w:lastColumn="0" w:noHBand="0" w:noVBand="1"/>
      </w:tblPr>
      <w:tblGrid>
        <w:gridCol w:w="732"/>
        <w:gridCol w:w="1097"/>
        <w:gridCol w:w="3631"/>
        <w:gridCol w:w="1580"/>
        <w:gridCol w:w="1125"/>
        <w:gridCol w:w="1126"/>
        <w:gridCol w:w="933"/>
      </w:tblGrid>
      <w:tr w:rsidR="003C762C" w:rsidRPr="008A5405" w:rsidTr="003C762C">
        <w:trPr>
          <w:trHeight w:val="488"/>
        </w:trPr>
        <w:tc>
          <w:tcPr>
            <w:tcW w:w="732" w:type="dxa"/>
            <w:tcBorders>
              <w:top w:val="single" w:sz="4" w:space="0" w:color="auto"/>
              <w:left w:val="single" w:sz="4" w:space="0" w:color="auto"/>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lastRenderedPageBreak/>
              <w:t>PARTIDA</w:t>
            </w:r>
          </w:p>
        </w:tc>
        <w:tc>
          <w:tcPr>
            <w:tcW w:w="1097" w:type="dxa"/>
            <w:tcBorders>
              <w:top w:val="single" w:sz="4" w:space="0" w:color="auto"/>
              <w:left w:val="nil"/>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AREA</w:t>
            </w:r>
          </w:p>
        </w:tc>
        <w:tc>
          <w:tcPr>
            <w:tcW w:w="3631" w:type="dxa"/>
            <w:tcBorders>
              <w:top w:val="single" w:sz="4" w:space="0" w:color="auto"/>
              <w:left w:val="nil"/>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CONCEPTO</w:t>
            </w:r>
          </w:p>
        </w:tc>
        <w:tc>
          <w:tcPr>
            <w:tcW w:w="1580" w:type="dxa"/>
            <w:tcBorders>
              <w:top w:val="single" w:sz="4" w:space="0" w:color="auto"/>
              <w:left w:val="nil"/>
              <w:bottom w:val="single" w:sz="4" w:space="0" w:color="auto"/>
              <w:right w:val="single" w:sz="4" w:space="0" w:color="auto"/>
            </w:tcBorders>
            <w:shd w:val="clear" w:color="000000"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UNIDAD DE MEDIDA</w:t>
            </w:r>
          </w:p>
        </w:tc>
        <w:tc>
          <w:tcPr>
            <w:tcW w:w="1125" w:type="dxa"/>
            <w:tcBorders>
              <w:top w:val="single" w:sz="4" w:space="0" w:color="auto"/>
              <w:left w:val="nil"/>
              <w:bottom w:val="single" w:sz="4" w:space="0" w:color="auto"/>
              <w:right w:val="single" w:sz="4" w:space="0" w:color="auto"/>
            </w:tcBorders>
            <w:shd w:val="clear" w:color="auto"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1ER. SERVICIO (JUNIO'14)</w:t>
            </w:r>
          </w:p>
        </w:tc>
        <w:tc>
          <w:tcPr>
            <w:tcW w:w="1126" w:type="dxa"/>
            <w:tcBorders>
              <w:top w:val="single" w:sz="4" w:space="0" w:color="auto"/>
              <w:left w:val="nil"/>
              <w:bottom w:val="single" w:sz="4" w:space="0" w:color="auto"/>
              <w:right w:val="single" w:sz="4" w:space="0" w:color="auto"/>
            </w:tcBorders>
            <w:shd w:val="clear" w:color="auto"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2o. SERVICIO (NOV.14)</w:t>
            </w:r>
          </w:p>
        </w:tc>
        <w:tc>
          <w:tcPr>
            <w:tcW w:w="933" w:type="dxa"/>
            <w:tcBorders>
              <w:top w:val="single" w:sz="4" w:space="0" w:color="auto"/>
              <w:left w:val="nil"/>
              <w:bottom w:val="single" w:sz="4" w:space="0" w:color="auto"/>
              <w:right w:val="single" w:sz="4" w:space="0" w:color="auto"/>
            </w:tcBorders>
            <w:shd w:val="clear" w:color="000000"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TOTAL UNIDADES</w:t>
            </w:r>
          </w:p>
        </w:tc>
      </w:tr>
      <w:tr w:rsidR="008A5405" w:rsidRPr="008A5405" w:rsidTr="003C762C">
        <w:trPr>
          <w:trHeight w:val="657"/>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17</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CALIBRACION DE TERMOMETRO DE</w:t>
            </w:r>
            <w:r w:rsidRPr="008A5405">
              <w:rPr>
                <w:rFonts w:ascii="Arial" w:hAnsi="Arial" w:cs="Arial"/>
                <w:color w:val="FF0000"/>
                <w:sz w:val="14"/>
                <w:szCs w:val="14"/>
              </w:rPr>
              <w:t xml:space="preserve"> LIQUIDO EN VIDRIO DE </w:t>
            </w:r>
            <w:r w:rsidRPr="005A5574">
              <w:rPr>
                <w:rFonts w:ascii="Arial" w:hAnsi="Arial" w:cs="Arial"/>
                <w:b/>
                <w:color w:val="000000"/>
                <w:sz w:val="14"/>
                <w:szCs w:val="14"/>
              </w:rPr>
              <w:t>MERCURIO</w:t>
            </w:r>
            <w:r w:rsidRPr="008A5405">
              <w:rPr>
                <w:rFonts w:ascii="Arial" w:hAnsi="Arial" w:cs="Arial"/>
                <w:color w:val="FF0000"/>
                <w:sz w:val="14"/>
                <w:szCs w:val="14"/>
              </w:rPr>
              <w:t>,</w:t>
            </w:r>
            <w:r w:rsidRPr="008A5405">
              <w:rPr>
                <w:rFonts w:ascii="Arial" w:hAnsi="Arial" w:cs="Arial"/>
                <w:sz w:val="14"/>
                <w:szCs w:val="14"/>
              </w:rPr>
              <w:t xml:space="preserve"> MARCA TAYLOR CON RANGO DE -20 A 110ºC, CON EXACTITUD DE 1ºC, CALIBRACION DE 5 PUNTOS, 5,6,7,70,Y 75ºC.</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4</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4</w:t>
            </w:r>
          </w:p>
        </w:tc>
      </w:tr>
      <w:tr w:rsidR="008A5405" w:rsidRPr="008A5405" w:rsidTr="003C762C">
        <w:trPr>
          <w:trHeight w:val="426"/>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18</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PRODUCCION</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DE </w:t>
            </w:r>
            <w:r w:rsidRPr="000901C0">
              <w:rPr>
                <w:rFonts w:ascii="Arial" w:hAnsi="Arial" w:cs="Arial"/>
                <w:b/>
                <w:sz w:val="14"/>
                <w:szCs w:val="14"/>
              </w:rPr>
              <w:t>REGISTRADOR</w:t>
            </w:r>
            <w:r w:rsidRPr="008A5405">
              <w:rPr>
                <w:rFonts w:ascii="Arial" w:hAnsi="Arial" w:cs="Arial"/>
                <w:sz w:val="14"/>
                <w:szCs w:val="14"/>
              </w:rPr>
              <w:t xml:space="preserve"> DE TEMPERATURA</w:t>
            </w:r>
          </w:p>
        </w:tc>
        <w:tc>
          <w:tcPr>
            <w:tcW w:w="1580"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center"/>
              <w:rPr>
                <w:rFonts w:ascii="Arial" w:hAnsi="Arial" w:cs="Arial"/>
                <w:color w:val="000000"/>
                <w:sz w:val="14"/>
                <w:szCs w:val="14"/>
              </w:rPr>
            </w:pPr>
            <w:r w:rsidRPr="008A5405">
              <w:rPr>
                <w:rFonts w:ascii="Arial" w:hAnsi="Arial" w:cs="Arial"/>
                <w:color w:val="000000"/>
                <w:sz w:val="14"/>
                <w:szCs w:val="14"/>
              </w:rPr>
              <w:t>SER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2</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2</w:t>
            </w:r>
          </w:p>
        </w:tc>
      </w:tr>
      <w:tr w:rsidR="008A5405" w:rsidRPr="008A5405" w:rsidTr="003C762C">
        <w:trPr>
          <w:trHeight w:val="1821"/>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19</w:t>
            </w:r>
          </w:p>
        </w:tc>
        <w:tc>
          <w:tcPr>
            <w:tcW w:w="1097"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C. DE ACOPIO</w:t>
            </w:r>
          </w:p>
        </w:tc>
        <w:tc>
          <w:tcPr>
            <w:tcW w:w="3631" w:type="dxa"/>
            <w:tcBorders>
              <w:top w:val="nil"/>
              <w:left w:val="nil"/>
              <w:bottom w:val="single" w:sz="4" w:space="0" w:color="auto"/>
              <w:right w:val="single" w:sz="4" w:space="0" w:color="auto"/>
            </w:tcBorders>
            <w:shd w:val="clear" w:color="auto" w:fill="auto"/>
            <w:hideMark/>
          </w:tcPr>
          <w:p w:rsidR="008A5405" w:rsidRPr="008A5405" w:rsidRDefault="008A5405" w:rsidP="008A5405">
            <w:pPr>
              <w:jc w:val="both"/>
              <w:rPr>
                <w:rFonts w:ascii="Arial" w:hAnsi="Arial" w:cs="Arial"/>
                <w:sz w:val="14"/>
                <w:szCs w:val="14"/>
              </w:rPr>
            </w:pPr>
            <w:r w:rsidRPr="008A5405">
              <w:rPr>
                <w:rFonts w:ascii="Arial" w:hAnsi="Arial" w:cs="Arial"/>
                <w:sz w:val="14"/>
                <w:szCs w:val="14"/>
              </w:rPr>
              <w:t xml:space="preserve">CALIBRACION A BASCULA ELECTRONICA CON CAPACIDAD PARA 500 KG, UBICADA EN EL CENTRO DE ACOPIO EL </w:t>
            </w:r>
            <w:r w:rsidRPr="000901C0">
              <w:rPr>
                <w:rFonts w:ascii="Arial" w:hAnsi="Arial" w:cs="Arial"/>
                <w:b/>
                <w:sz w:val="14"/>
                <w:szCs w:val="14"/>
              </w:rPr>
              <w:t>PORVENIR</w:t>
            </w:r>
            <w:r w:rsidRPr="008A5405">
              <w:rPr>
                <w:rFonts w:ascii="Arial" w:hAnsi="Arial" w:cs="Arial"/>
                <w:sz w:val="14"/>
                <w:szCs w:val="14"/>
              </w:rPr>
              <w:t>.                                LA CALIBRACIÓN DEL EQUIPO DEBE REALIZARSE EN 10 PUNTOS; 10, 50, 100, 150, 200, 250, 300, 350, 400 Y 450 KGS.</w:t>
            </w:r>
            <w:r w:rsidRPr="008A5405">
              <w:rPr>
                <w:rFonts w:ascii="Arial" w:hAnsi="Arial" w:cs="Arial"/>
                <w:sz w:val="14"/>
                <w:szCs w:val="14"/>
              </w:rPr>
              <w:br/>
              <w:t>LA BASCULA SE ENCUENTRA UBICADA EN DIAZ ORDAZ No. 20 COLONIA EL PORVENIR, SAN JUAN COTZOCON MIXE, OAX.  CON UNA DISTANCIA APROXIMADA DE 7 HORAS DE LA CIUDAD DE OAXACA A 463 KM DE NUESTRA PLANTA.</w:t>
            </w:r>
          </w:p>
        </w:tc>
        <w:tc>
          <w:tcPr>
            <w:tcW w:w="1580"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4"/>
                <w:szCs w:val="14"/>
              </w:rPr>
            </w:pPr>
            <w:r w:rsidRPr="008A5405">
              <w:rPr>
                <w:rFonts w:ascii="Arial" w:hAnsi="Arial" w:cs="Arial"/>
                <w:sz w:val="14"/>
                <w:szCs w:val="14"/>
              </w:rPr>
              <w:t>SER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sz w:val="16"/>
                <w:szCs w:val="16"/>
              </w:rPr>
            </w:pPr>
            <w:r w:rsidRPr="008A5405">
              <w:rPr>
                <w:rFonts w:ascii="Arial" w:hAnsi="Arial" w:cs="Arial"/>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color w:val="FF0000"/>
                <w:sz w:val="16"/>
                <w:szCs w:val="16"/>
              </w:rPr>
            </w:pPr>
            <w:r w:rsidRPr="008A5405">
              <w:rPr>
                <w:rFonts w:ascii="Arial" w:hAnsi="Arial" w:cs="Arial"/>
                <w:color w:val="FF0000"/>
                <w:sz w:val="16"/>
                <w:szCs w:val="16"/>
              </w:rPr>
              <w:t>1</w:t>
            </w:r>
          </w:p>
        </w:tc>
      </w:tr>
      <w:tr w:rsidR="008A5405" w:rsidRPr="008A5405" w:rsidTr="003C762C">
        <w:trPr>
          <w:trHeight w:val="67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20</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DEL EQUIPO COMPRESOMETRO MARCA TECHLAB SYSTEMS MODELO VALIDATOR, SERIE 6698TO16 RANGO DE 0 A 30 KILO MEWTON.</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FUERZA)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900"/>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21</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AL TENSIOMETRO PROBADOR UNIVERSAL MARCA INSTRON MODELO 1011 Y SERIE M-53025249 RANGO DE CALIBRACION ES DE 5 KG A 50 KG CON 2 CELDAS  CAPACIDAD DE 5KG Y 50 KG</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FUERZA)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664"/>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22</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 xml:space="preserve">CALIBRACION DE TERMOMETRO DE LIQUIDO EN VIDRIO ALCANCE -10 ºC a 120ºC LA RESOLUCION ES VARIABLE 5 PUNTOS DE CALIBRACION SON  </w:t>
            </w:r>
            <w:r w:rsidRPr="0034187C">
              <w:rPr>
                <w:rFonts w:ascii="Arial" w:hAnsi="Arial" w:cs="Arial"/>
                <w:bCs/>
                <w:color w:val="FF0000"/>
                <w:sz w:val="14"/>
                <w:szCs w:val="14"/>
              </w:rPr>
              <w:t>20</w:t>
            </w:r>
            <w:r w:rsidRPr="0034187C">
              <w:rPr>
                <w:rFonts w:ascii="Arial" w:hAnsi="Arial" w:cs="Arial"/>
                <w:bCs/>
                <w:sz w:val="14"/>
                <w:szCs w:val="14"/>
              </w:rPr>
              <w:t xml:space="preserve"> PIEZAS</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20</w:t>
            </w:r>
          </w:p>
        </w:tc>
      </w:tr>
      <w:tr w:rsidR="008A5405" w:rsidRPr="008A5405" w:rsidTr="003C762C">
        <w:trPr>
          <w:trHeight w:val="91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23</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TERMOMETRO DE CARATULA CON VASTAGO BIMETALICO MARCA TEL-TRU ALCANCE 0 A 150ºC EXACTITUD DE 1ºC.(AUTOCLAVE MARCA FELISA). 5 PUNTOS A CALIBRACION UNA PIEZA</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533"/>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24</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MANOMETRO DEL AUTOCLAVE HINOTEK   ALCANCE/RESOLUCION 1.2-1.5 KG/Cm. 2/ 0,5 kg/Cm2.</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PRESION)</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55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25</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MANOMETRO DEL AUTOCLAVE FELISA MARCA METRON ALCANCE/RESOLUCION 1.2-1.5 Kg/Cm. 2/0,5 Kg/Cm2.</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PRESION)</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50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26</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TERMOMETRO DIGITAL DEL AUTOCLAVE MARCA HINOTEK  RANGO DE TEMPERATURA DE 0-134°C</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852"/>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27</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MICROMETRO MARCA MITUTOYO MODELO No.7326 SERIE No. 2804-10 ALCANCE 0 PULG. C/EXACTITUD DE 0,0001 PULG. EN LOS SIGUIENTES PUNTOS: 0.0015,0.0020, 0.0025, 0.0030, 0.0040</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DIMENSIONAL)</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977"/>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28</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LAINAS PATRON DE ESPESOR DE HOJAS CORTAS MARCA MITUTOYO MODELO 184-404 S/S JUEGO DE 27 PZ DE LAS CUALES SE REQUIERE 7 PZ/ SU CALIBRACION EN LOS SIGUIENTES PUNTOS: 0.0015,0.0020, 0.0025, 0.0030, 0.0040</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DIMENSIONAL)</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67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29</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MANOMETRO DEL AUTOCLAVE TIPO OLLA EXPRESS INDUSTRIAL MARCA ALL-AMERICAN ALCANCE/RESOLUCION 1.2-1.5 Kg/Cm. 2/0,5 Kg/Cm2.</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PRESION)</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112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30</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BALANZA Y BASCULA ANALITICA MARCA METTLER TOLEDO MODELO AB-204-S/FACT SERIE 1129431990 CAPACIDAD DE 0 A 220 G CON EXACTITUD DE 0.0001 G . CLASE ESPECIAL I, CONSIDERANDO DESDE  EL MINIMO Y MAXIMO DEL ALCANCE DEL INSTRUMENTO</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bl>
    <w:p w:rsidR="003C762C" w:rsidRDefault="003C762C"/>
    <w:tbl>
      <w:tblPr>
        <w:tblW w:w="10224" w:type="dxa"/>
        <w:tblInd w:w="65" w:type="dxa"/>
        <w:tblCellMar>
          <w:left w:w="70" w:type="dxa"/>
          <w:right w:w="70" w:type="dxa"/>
        </w:tblCellMar>
        <w:tblLook w:val="04A0" w:firstRow="1" w:lastRow="0" w:firstColumn="1" w:lastColumn="0" w:noHBand="0" w:noVBand="1"/>
      </w:tblPr>
      <w:tblGrid>
        <w:gridCol w:w="732"/>
        <w:gridCol w:w="1097"/>
        <w:gridCol w:w="3631"/>
        <w:gridCol w:w="1580"/>
        <w:gridCol w:w="1125"/>
        <w:gridCol w:w="1126"/>
        <w:gridCol w:w="933"/>
      </w:tblGrid>
      <w:tr w:rsidR="003C762C" w:rsidRPr="008A5405" w:rsidTr="003C762C">
        <w:trPr>
          <w:trHeight w:val="488"/>
        </w:trPr>
        <w:tc>
          <w:tcPr>
            <w:tcW w:w="732" w:type="dxa"/>
            <w:tcBorders>
              <w:top w:val="single" w:sz="4" w:space="0" w:color="auto"/>
              <w:left w:val="single" w:sz="4" w:space="0" w:color="auto"/>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lastRenderedPageBreak/>
              <w:t>PARTIDA</w:t>
            </w:r>
          </w:p>
        </w:tc>
        <w:tc>
          <w:tcPr>
            <w:tcW w:w="1097" w:type="dxa"/>
            <w:tcBorders>
              <w:top w:val="single" w:sz="4" w:space="0" w:color="auto"/>
              <w:left w:val="nil"/>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AREA</w:t>
            </w:r>
          </w:p>
        </w:tc>
        <w:tc>
          <w:tcPr>
            <w:tcW w:w="3631" w:type="dxa"/>
            <w:tcBorders>
              <w:top w:val="single" w:sz="4" w:space="0" w:color="auto"/>
              <w:left w:val="nil"/>
              <w:bottom w:val="single" w:sz="4" w:space="0" w:color="auto"/>
              <w:right w:val="single" w:sz="4" w:space="0" w:color="auto"/>
            </w:tcBorders>
            <w:shd w:val="clear" w:color="000000" w:fill="BFBFBF"/>
            <w:noWrap/>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CONCEPTO</w:t>
            </w:r>
          </w:p>
        </w:tc>
        <w:tc>
          <w:tcPr>
            <w:tcW w:w="1580" w:type="dxa"/>
            <w:tcBorders>
              <w:top w:val="single" w:sz="4" w:space="0" w:color="auto"/>
              <w:left w:val="nil"/>
              <w:bottom w:val="single" w:sz="4" w:space="0" w:color="auto"/>
              <w:right w:val="single" w:sz="4" w:space="0" w:color="auto"/>
            </w:tcBorders>
            <w:shd w:val="clear" w:color="000000"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UNIDAD DE MEDIDA</w:t>
            </w:r>
          </w:p>
        </w:tc>
        <w:tc>
          <w:tcPr>
            <w:tcW w:w="1125" w:type="dxa"/>
            <w:tcBorders>
              <w:top w:val="single" w:sz="4" w:space="0" w:color="auto"/>
              <w:left w:val="nil"/>
              <w:bottom w:val="single" w:sz="4" w:space="0" w:color="auto"/>
              <w:right w:val="single" w:sz="4" w:space="0" w:color="auto"/>
            </w:tcBorders>
            <w:shd w:val="clear" w:color="auto"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1ER. SERVICIO (JUNIO'14)</w:t>
            </w:r>
          </w:p>
        </w:tc>
        <w:tc>
          <w:tcPr>
            <w:tcW w:w="1126" w:type="dxa"/>
            <w:tcBorders>
              <w:top w:val="single" w:sz="4" w:space="0" w:color="auto"/>
              <w:left w:val="nil"/>
              <w:bottom w:val="single" w:sz="4" w:space="0" w:color="auto"/>
              <w:right w:val="single" w:sz="4" w:space="0" w:color="auto"/>
            </w:tcBorders>
            <w:shd w:val="clear" w:color="auto"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2o. SERVICIO (NOV.14)</w:t>
            </w:r>
          </w:p>
        </w:tc>
        <w:tc>
          <w:tcPr>
            <w:tcW w:w="933" w:type="dxa"/>
            <w:tcBorders>
              <w:top w:val="single" w:sz="4" w:space="0" w:color="auto"/>
              <w:left w:val="nil"/>
              <w:bottom w:val="single" w:sz="4" w:space="0" w:color="auto"/>
              <w:right w:val="single" w:sz="4" w:space="0" w:color="auto"/>
            </w:tcBorders>
            <w:shd w:val="clear" w:color="000000" w:fill="BFBFBF"/>
            <w:hideMark/>
          </w:tcPr>
          <w:p w:rsidR="003C762C" w:rsidRPr="008A5405" w:rsidRDefault="003C762C" w:rsidP="001311AB">
            <w:pPr>
              <w:jc w:val="center"/>
              <w:rPr>
                <w:rFonts w:ascii="Calibri" w:hAnsi="Calibri"/>
                <w:b/>
                <w:bCs/>
                <w:color w:val="000000"/>
                <w:sz w:val="16"/>
                <w:szCs w:val="16"/>
              </w:rPr>
            </w:pPr>
            <w:r w:rsidRPr="008A5405">
              <w:rPr>
                <w:rFonts w:ascii="Calibri" w:hAnsi="Calibri"/>
                <w:b/>
                <w:bCs/>
                <w:color w:val="000000"/>
                <w:sz w:val="16"/>
                <w:szCs w:val="16"/>
              </w:rPr>
              <w:t>TOTAL UNIDADES</w:t>
            </w:r>
          </w:p>
        </w:tc>
      </w:tr>
      <w:tr w:rsidR="008A5405" w:rsidRPr="008A5405" w:rsidTr="003C762C">
        <w:trPr>
          <w:trHeight w:val="112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31</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BALANZA Y BASCULA ANALITICA MARCA METTLER TOLEDO MODELO PB-3001-S SERIE 1118350762 CAPACIDAD DE 0 A 3100 G CON EXACTITUD DE 0.1 g   FINA II. QUE CUBRA EL MINIMO HASTA AL MAXIMO DE CAPACIDAD DEL INSTRUMENTO</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112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32</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BALANZA Y BASCULA ANALITICA MARCA SARTORIUS MODELO CP-4201 SERIE 16310242 CAPACIDAD DE 0 A 4200 G CON EXACTITUD DE 0.1 g   FINA II.. ES SUFICENTE 10 PUNTOS EQUIDISTANTES QUE CUBRAN EL ALCANCE DEL INSTRUMENTO</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660"/>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33</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MARCO DE PESAS DE MATERIAL DE COBRE CON RANGO DE PESAS DE 10 MG. A 100 G CON 17 PIEZAS EN ESTUCHE DE PLASTICO CLASE M1</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698"/>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34</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MARCO DE PESAS DE ACERO INOXIDABLE CLASE M1 CON ESTUCHE, RANGO DE PESAS DE 1 MG A 1 KG CON 25 PIEZAS MARCA METTLER TOLEDO CON NUM. DE SERIE 11117864</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553"/>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35</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PESA DE 200G MARCA METTLER TOLEDO CLASE E2 DE ACERO INOXIDABLE</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98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36</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BALANZA Y BASCULA ANALITICA MARCA METTLER TOLEDO MODELO XS CAPACIDAD DE 0 A 220 G CON EXACTITUD DE 0.0001 G . CLASE ESPECIAL I, CONSIDERANDO DESDE  EL MINIMO Y MAXIMO DEL ALCANCE DEL INSTRUMENTO</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1126" w:type="dxa"/>
            <w:tcBorders>
              <w:top w:val="nil"/>
              <w:left w:val="nil"/>
              <w:bottom w:val="single" w:sz="4" w:space="0" w:color="auto"/>
              <w:right w:val="single" w:sz="4" w:space="0" w:color="auto"/>
            </w:tcBorders>
            <w:shd w:val="clear" w:color="000000" w:fill="538DD5"/>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112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37</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DE9D9"/>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CALIBRACION DE BALANZA Y BASCULA ANALITICA MARCA  ADAMS MODELO-4000 CAPACIDAD DE 0 A 4200 G CON EXACTITUD DE 0.1 g   FINA II.. ES SUFICENTE 10 PUNTOS EQUIDISTANTES QUE CUBRAN EL ALCANCE DEL INSTRUMENTO</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MASA)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color w:val="FF0000"/>
                <w:sz w:val="16"/>
                <w:szCs w:val="16"/>
              </w:rPr>
            </w:pPr>
            <w:r w:rsidRPr="008A5405">
              <w:rPr>
                <w:rFonts w:ascii="Arial" w:hAnsi="Arial" w:cs="Arial"/>
                <w:b/>
                <w:bCs/>
                <w:color w:val="FF0000"/>
                <w:sz w:val="16"/>
                <w:szCs w:val="16"/>
              </w:rPr>
              <w:t>1</w:t>
            </w:r>
          </w:p>
        </w:tc>
      </w:tr>
      <w:tr w:rsidR="008A5405" w:rsidRPr="008A5405" w:rsidTr="003C762C">
        <w:trPr>
          <w:trHeight w:val="562"/>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38</w:t>
            </w:r>
          </w:p>
        </w:tc>
        <w:tc>
          <w:tcPr>
            <w:tcW w:w="1097"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CONT.CAL.</w:t>
            </w:r>
          </w:p>
        </w:tc>
        <w:tc>
          <w:tcPr>
            <w:tcW w:w="3631" w:type="dxa"/>
            <w:tcBorders>
              <w:top w:val="nil"/>
              <w:left w:val="nil"/>
              <w:bottom w:val="single" w:sz="4" w:space="0" w:color="auto"/>
              <w:right w:val="single" w:sz="4" w:space="0" w:color="auto"/>
            </w:tcBorders>
            <w:shd w:val="clear" w:color="000000" w:fill="FCD5B4"/>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PERFIL TERMICO A INCUBADORA DE BACTERIAS MARCA HINOTEC RANGO DE TEMPERATURA DE 0 A 70 ºC</w:t>
            </w:r>
          </w:p>
        </w:tc>
        <w:tc>
          <w:tcPr>
            <w:tcW w:w="1580" w:type="dxa"/>
            <w:tcBorders>
              <w:top w:val="nil"/>
              <w:left w:val="nil"/>
              <w:bottom w:val="single" w:sz="4" w:space="0" w:color="auto"/>
              <w:right w:val="single" w:sz="4" w:space="0" w:color="auto"/>
            </w:tcBorders>
            <w:shd w:val="clear" w:color="auto" w:fill="auto"/>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                            (MAGNITUD TEMPERATURA)</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0</w:t>
            </w: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r>
      <w:tr w:rsidR="008A5405" w:rsidRPr="008A5405" w:rsidTr="003C762C">
        <w:trPr>
          <w:trHeight w:val="495"/>
        </w:trPr>
        <w:tc>
          <w:tcPr>
            <w:tcW w:w="732" w:type="dxa"/>
            <w:tcBorders>
              <w:top w:val="nil"/>
              <w:left w:val="single" w:sz="4" w:space="0" w:color="auto"/>
              <w:bottom w:val="single" w:sz="4" w:space="0" w:color="auto"/>
              <w:right w:val="single" w:sz="4" w:space="0" w:color="auto"/>
            </w:tcBorders>
            <w:shd w:val="clear" w:color="auto" w:fill="auto"/>
            <w:noWrap/>
            <w:hideMark/>
          </w:tcPr>
          <w:p w:rsidR="008A5405" w:rsidRPr="008A5405" w:rsidRDefault="008A5405" w:rsidP="008A5405">
            <w:pPr>
              <w:jc w:val="center"/>
              <w:rPr>
                <w:rFonts w:ascii="Calibri" w:hAnsi="Calibri"/>
                <w:color w:val="000000"/>
                <w:sz w:val="16"/>
                <w:szCs w:val="16"/>
              </w:rPr>
            </w:pPr>
            <w:r w:rsidRPr="008A5405">
              <w:rPr>
                <w:rFonts w:ascii="Calibri" w:hAnsi="Calibri"/>
                <w:color w:val="000000"/>
                <w:sz w:val="16"/>
                <w:szCs w:val="16"/>
              </w:rPr>
              <w:t>39</w:t>
            </w:r>
          </w:p>
        </w:tc>
        <w:tc>
          <w:tcPr>
            <w:tcW w:w="1097" w:type="dxa"/>
            <w:tcBorders>
              <w:top w:val="nil"/>
              <w:left w:val="nil"/>
              <w:bottom w:val="single" w:sz="4" w:space="0" w:color="auto"/>
              <w:right w:val="single" w:sz="4" w:space="0" w:color="auto"/>
            </w:tcBorders>
            <w:shd w:val="clear" w:color="auto" w:fill="auto"/>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REL. INDUST. (AREA MEDICA)</w:t>
            </w:r>
          </w:p>
        </w:tc>
        <w:tc>
          <w:tcPr>
            <w:tcW w:w="3631" w:type="dxa"/>
            <w:tcBorders>
              <w:top w:val="nil"/>
              <w:left w:val="nil"/>
              <w:bottom w:val="single" w:sz="4" w:space="0" w:color="auto"/>
              <w:right w:val="single" w:sz="4" w:space="0" w:color="auto"/>
            </w:tcBorders>
            <w:shd w:val="clear" w:color="000000" w:fill="FFC000"/>
            <w:noWrap/>
            <w:hideMark/>
          </w:tcPr>
          <w:p w:rsidR="008A5405" w:rsidRPr="0034187C" w:rsidRDefault="008A5405" w:rsidP="008A5405">
            <w:pPr>
              <w:jc w:val="both"/>
              <w:rPr>
                <w:rFonts w:ascii="Arial" w:hAnsi="Arial" w:cs="Arial"/>
                <w:bCs/>
                <w:sz w:val="14"/>
                <w:szCs w:val="14"/>
              </w:rPr>
            </w:pPr>
            <w:r w:rsidRPr="0034187C">
              <w:rPr>
                <w:rFonts w:ascii="Arial" w:hAnsi="Arial" w:cs="Arial"/>
                <w:bCs/>
                <w:sz w:val="14"/>
                <w:szCs w:val="14"/>
              </w:rPr>
              <w:t>SERVICIO DE CALIBRACION PARA BASCULA CON ESTADIMETRO</w:t>
            </w:r>
          </w:p>
        </w:tc>
        <w:tc>
          <w:tcPr>
            <w:tcW w:w="1580" w:type="dxa"/>
            <w:tcBorders>
              <w:top w:val="nil"/>
              <w:left w:val="nil"/>
              <w:bottom w:val="single" w:sz="4" w:space="0" w:color="auto"/>
              <w:right w:val="single" w:sz="4" w:space="0" w:color="auto"/>
            </w:tcBorders>
            <w:shd w:val="clear" w:color="000000" w:fill="FFFFFF"/>
            <w:noWrap/>
            <w:hideMark/>
          </w:tcPr>
          <w:p w:rsidR="008A5405" w:rsidRPr="00BC58EB" w:rsidRDefault="008A5405" w:rsidP="008A5405">
            <w:pPr>
              <w:jc w:val="center"/>
              <w:rPr>
                <w:rFonts w:ascii="Arial" w:hAnsi="Arial" w:cs="Arial"/>
                <w:bCs/>
                <w:sz w:val="14"/>
                <w:szCs w:val="14"/>
              </w:rPr>
            </w:pPr>
            <w:r w:rsidRPr="00BC58EB">
              <w:rPr>
                <w:rFonts w:ascii="Arial" w:hAnsi="Arial" w:cs="Arial"/>
                <w:bCs/>
                <w:sz w:val="14"/>
                <w:szCs w:val="14"/>
              </w:rPr>
              <w:t>SERVICIO</w:t>
            </w:r>
          </w:p>
        </w:tc>
        <w:tc>
          <w:tcPr>
            <w:tcW w:w="1125" w:type="dxa"/>
            <w:tcBorders>
              <w:top w:val="nil"/>
              <w:left w:val="nil"/>
              <w:bottom w:val="single" w:sz="4" w:space="0" w:color="auto"/>
              <w:right w:val="single" w:sz="4" w:space="0" w:color="auto"/>
            </w:tcBorders>
            <w:shd w:val="clear" w:color="000000" w:fill="FFFF00"/>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c>
          <w:tcPr>
            <w:tcW w:w="1126" w:type="dxa"/>
            <w:tcBorders>
              <w:top w:val="nil"/>
              <w:left w:val="nil"/>
              <w:bottom w:val="single" w:sz="4" w:space="0" w:color="auto"/>
              <w:right w:val="single" w:sz="4" w:space="0" w:color="auto"/>
            </w:tcBorders>
            <w:shd w:val="clear" w:color="auto" w:fill="auto"/>
            <w:noWrap/>
            <w:hideMark/>
          </w:tcPr>
          <w:p w:rsidR="008A5405" w:rsidRPr="008A5405" w:rsidRDefault="008A5405" w:rsidP="008A5405">
            <w:pPr>
              <w:jc w:val="center"/>
              <w:rPr>
                <w:rFonts w:ascii="Arial" w:hAnsi="Arial" w:cs="Arial"/>
                <w:b/>
                <w:bCs/>
                <w:sz w:val="16"/>
                <w:szCs w:val="16"/>
              </w:rPr>
            </w:pPr>
          </w:p>
        </w:tc>
        <w:tc>
          <w:tcPr>
            <w:tcW w:w="933" w:type="dxa"/>
            <w:tcBorders>
              <w:top w:val="nil"/>
              <w:left w:val="nil"/>
              <w:bottom w:val="single" w:sz="4" w:space="0" w:color="auto"/>
              <w:right w:val="single" w:sz="4" w:space="0" w:color="auto"/>
            </w:tcBorders>
            <w:shd w:val="clear" w:color="000000" w:fill="FFFFFF"/>
            <w:noWrap/>
            <w:hideMark/>
          </w:tcPr>
          <w:p w:rsidR="008A5405" w:rsidRPr="008A5405" w:rsidRDefault="008A5405" w:rsidP="008A5405">
            <w:pPr>
              <w:jc w:val="center"/>
              <w:rPr>
                <w:rFonts w:ascii="Arial" w:hAnsi="Arial" w:cs="Arial"/>
                <w:b/>
                <w:bCs/>
                <w:sz w:val="16"/>
                <w:szCs w:val="16"/>
              </w:rPr>
            </w:pPr>
            <w:r w:rsidRPr="008A5405">
              <w:rPr>
                <w:rFonts w:ascii="Arial" w:hAnsi="Arial" w:cs="Arial"/>
                <w:b/>
                <w:bCs/>
                <w:sz w:val="16"/>
                <w:szCs w:val="16"/>
              </w:rPr>
              <w:t>1</w:t>
            </w:r>
          </w:p>
        </w:tc>
      </w:tr>
    </w:tbl>
    <w:p w:rsidR="006B4293" w:rsidRDefault="006B4293" w:rsidP="006B4293">
      <w:pPr>
        <w:spacing w:line="240" w:lineRule="exact"/>
        <w:ind w:right="90"/>
      </w:pPr>
    </w:p>
    <w:p w:rsidR="005F5AD7" w:rsidRPr="005F5AD7" w:rsidRDefault="00B37FC0" w:rsidP="005F5AD7">
      <w:pPr>
        <w:suppressAutoHyphens/>
        <w:spacing w:line="240" w:lineRule="exact"/>
        <w:ind w:right="91"/>
        <w:jc w:val="both"/>
        <w:rPr>
          <w:rFonts w:ascii="Arial" w:hAnsi="Arial" w:cs="Arial"/>
          <w:b/>
          <w:sz w:val="18"/>
          <w:szCs w:val="18"/>
          <w:lang w:val="es-ES_tradnl" w:eastAsia="ar-SA"/>
        </w:rPr>
      </w:pPr>
      <w:r w:rsidRPr="005F5AD7">
        <w:rPr>
          <w:rFonts w:ascii="Arial" w:hAnsi="Arial" w:cs="Arial"/>
          <w:b/>
          <w:sz w:val="18"/>
          <w:szCs w:val="18"/>
          <w:lang w:val="es-ES_tradnl" w:eastAsia="ar-SA"/>
        </w:rPr>
        <w:t>RESPONSABLES DE LOS EQUIPOS A CALIBRAR:</w:t>
      </w:r>
    </w:p>
    <w:p w:rsidR="005F5AD7" w:rsidRPr="005F5AD7" w:rsidRDefault="005F5AD7" w:rsidP="005F5AD7">
      <w:pPr>
        <w:suppressAutoHyphens/>
        <w:spacing w:line="240" w:lineRule="exact"/>
        <w:ind w:right="91"/>
        <w:jc w:val="both"/>
        <w:rPr>
          <w:rFonts w:ascii="Arial" w:hAnsi="Arial" w:cs="Arial"/>
          <w:b/>
          <w:sz w:val="18"/>
          <w:szCs w:val="18"/>
          <w:lang w:val="es-ES_tradnl" w:eastAsia="ar-SA"/>
        </w:rPr>
      </w:pPr>
    </w:p>
    <w:p w:rsidR="005F5AD7" w:rsidRPr="005F5AD7"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C. JUAN RAMÍREZ GONZÁLEZ, JEFE DEL DEPARTAMENTO DE PRODUCCIÓN.</w:t>
      </w:r>
    </w:p>
    <w:p w:rsidR="005F5AD7" w:rsidRPr="005F5AD7"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P.Q.B. MARBELIA RUEDA GIRÓN, JEFA DEL DEPTO. DE CONTROL DE CALIDAD</w:t>
      </w:r>
    </w:p>
    <w:p w:rsidR="005F5AD7" w:rsidRPr="00B37FC0"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DRA. MARTHA DÍAZ DÍAZ, RESPONSABLE DEL ÁREA MÉDICA, ADSCRITA AL DEPTO. DE RELACIONES INDUSTRIALES.</w:t>
      </w:r>
    </w:p>
    <w:p w:rsidR="005F5AD7" w:rsidRPr="005F5AD7" w:rsidRDefault="00B37FC0" w:rsidP="00B37FC0">
      <w:pPr>
        <w:numPr>
          <w:ilvl w:val="0"/>
          <w:numId w:val="39"/>
        </w:numPr>
        <w:suppressAutoHyphens/>
        <w:spacing w:line="240" w:lineRule="exact"/>
        <w:ind w:right="91"/>
        <w:jc w:val="both"/>
        <w:rPr>
          <w:rFonts w:ascii="Arial" w:hAnsi="Arial" w:cs="Arial"/>
          <w:sz w:val="18"/>
          <w:szCs w:val="18"/>
          <w:lang w:val="es-ES_tradnl" w:eastAsia="ar-SA"/>
        </w:rPr>
      </w:pPr>
      <w:r w:rsidRPr="00B37FC0">
        <w:rPr>
          <w:rFonts w:ascii="Arial" w:hAnsi="Arial" w:cs="Arial"/>
          <w:sz w:val="18"/>
          <w:szCs w:val="18"/>
          <w:lang w:val="es-ES_tradnl" w:eastAsia="ar-SA"/>
        </w:rPr>
        <w:t>QUIM. MARIA DE LOS ÁNGELES VIDALS FRANCO, PLANTA DE TRATAMIENTO DE AGUAS RESIDUALES, ADSCRITA AL DEPTO. DE MANTENIMIENTO.</w:t>
      </w:r>
    </w:p>
    <w:p w:rsidR="005F5AD7" w:rsidRPr="005F5AD7" w:rsidRDefault="005F5AD7" w:rsidP="005F5AD7">
      <w:pPr>
        <w:suppressAutoHyphens/>
        <w:spacing w:line="240" w:lineRule="exact"/>
        <w:ind w:right="91"/>
        <w:jc w:val="both"/>
        <w:rPr>
          <w:rFonts w:ascii="Arial" w:hAnsi="Arial" w:cs="Arial"/>
          <w:b/>
          <w:sz w:val="18"/>
          <w:szCs w:val="18"/>
          <w:lang w:val="es-ES_tradnl" w:eastAsia="ar-SA"/>
        </w:rPr>
      </w:pPr>
    </w:p>
    <w:p w:rsidR="005F5AD7" w:rsidRPr="005F5AD7" w:rsidRDefault="005F5AD7" w:rsidP="005F5AD7">
      <w:pPr>
        <w:suppressAutoHyphens/>
        <w:spacing w:line="240" w:lineRule="exact"/>
        <w:ind w:right="91"/>
        <w:jc w:val="both"/>
        <w:rPr>
          <w:rFonts w:ascii="Arial" w:hAnsi="Arial" w:cs="Arial"/>
          <w:b/>
          <w:sz w:val="18"/>
          <w:szCs w:val="18"/>
          <w:lang w:val="es-ES_tradnl" w:eastAsia="ar-SA"/>
        </w:rPr>
      </w:pPr>
    </w:p>
    <w:p w:rsidR="005F5AD7" w:rsidRPr="005F5AD7" w:rsidRDefault="005F5AD7" w:rsidP="005F5AD7">
      <w:pPr>
        <w:suppressAutoHyphens/>
        <w:jc w:val="center"/>
        <w:rPr>
          <w:rFonts w:ascii="Arial" w:hAnsi="Arial"/>
          <w:b/>
          <w:color w:val="0000FF"/>
          <w:sz w:val="18"/>
          <w:szCs w:val="18"/>
          <w:lang w:val="es-ES_tradnl" w:eastAsia="ar-SA"/>
        </w:rPr>
      </w:pPr>
      <w:r w:rsidRPr="005F5AD7">
        <w:rPr>
          <w:rFonts w:ascii="Arial" w:hAnsi="Arial"/>
          <w:b/>
          <w:color w:val="000000"/>
          <w:sz w:val="18"/>
          <w:szCs w:val="18"/>
          <w:lang w:val="es-ES_tradnl" w:eastAsia="ar-SA"/>
        </w:rPr>
        <w:t>CONDICIONES DE LA PRESTACIÓN DE “EL SERVICIO”</w:t>
      </w:r>
    </w:p>
    <w:p w:rsidR="005F5AD7" w:rsidRPr="005F5AD7" w:rsidRDefault="005F5AD7" w:rsidP="005F5AD7">
      <w:pPr>
        <w:suppressAutoHyphens/>
        <w:rPr>
          <w:rFonts w:ascii="Arial" w:hAnsi="Arial"/>
          <w:sz w:val="18"/>
          <w:szCs w:val="18"/>
          <w:lang w:val="es-ES_tradnl" w:eastAsia="ar-SA"/>
        </w:rPr>
      </w:pPr>
    </w:p>
    <w:p w:rsidR="005F5AD7" w:rsidRPr="005F5AD7" w:rsidRDefault="005F5AD7" w:rsidP="005F5AD7">
      <w:pPr>
        <w:tabs>
          <w:tab w:val="left" w:pos="7794"/>
          <w:tab w:val="left" w:pos="8222"/>
          <w:tab w:val="left" w:pos="12862"/>
        </w:tabs>
        <w:suppressAutoHyphens/>
        <w:spacing w:line="240" w:lineRule="atLeast"/>
        <w:ind w:right="51"/>
        <w:jc w:val="both"/>
        <w:rPr>
          <w:rFonts w:ascii="Arial" w:hAnsi="Arial"/>
          <w:bCs/>
          <w:color w:val="000000"/>
          <w:sz w:val="18"/>
          <w:szCs w:val="18"/>
          <w:lang w:val="es-ES_tradnl" w:eastAsia="ar-SA"/>
        </w:rPr>
      </w:pPr>
      <w:r w:rsidRPr="005F5AD7">
        <w:rPr>
          <w:rFonts w:ascii="Arial" w:hAnsi="Arial"/>
          <w:bCs/>
          <w:sz w:val="18"/>
          <w:szCs w:val="18"/>
          <w:lang w:val="es-ES_tradnl" w:eastAsia="ar-SA"/>
        </w:rPr>
        <w:t xml:space="preserve">EL PRIMER SERVICIO </w:t>
      </w:r>
      <w:r w:rsidRPr="005F5AD7">
        <w:rPr>
          <w:rFonts w:ascii="Arial" w:hAnsi="Arial"/>
          <w:b/>
          <w:bCs/>
          <w:sz w:val="18"/>
          <w:szCs w:val="18"/>
          <w:lang w:val="es-ES_tradnl" w:eastAsia="ar-SA"/>
        </w:rPr>
        <w:t xml:space="preserve">DEBERÁ INICIAR A MÁS TARDAR EL DÍA </w:t>
      </w:r>
      <w:r w:rsidR="009D2E30">
        <w:rPr>
          <w:rFonts w:ascii="Arial" w:hAnsi="Arial"/>
          <w:b/>
          <w:bCs/>
          <w:sz w:val="18"/>
          <w:szCs w:val="18"/>
          <w:lang w:val="es-ES_tradnl" w:eastAsia="ar-SA"/>
        </w:rPr>
        <w:t>27</w:t>
      </w:r>
      <w:r w:rsidRPr="005F5AD7">
        <w:rPr>
          <w:rFonts w:ascii="Arial" w:hAnsi="Arial"/>
          <w:b/>
          <w:bCs/>
          <w:sz w:val="18"/>
          <w:szCs w:val="18"/>
          <w:lang w:val="es-ES_tradnl" w:eastAsia="ar-SA"/>
        </w:rPr>
        <w:t xml:space="preserve"> DE JUNIO </w:t>
      </w:r>
      <w:r w:rsidR="004E09D4" w:rsidRPr="00B37FC0">
        <w:rPr>
          <w:rFonts w:ascii="Arial" w:hAnsi="Arial"/>
          <w:b/>
          <w:bCs/>
          <w:sz w:val="18"/>
          <w:szCs w:val="18"/>
          <w:lang w:val="es-ES_tradnl" w:eastAsia="ar-SA"/>
        </w:rPr>
        <w:t>DEL 2014</w:t>
      </w:r>
      <w:r w:rsidRPr="005F5AD7">
        <w:rPr>
          <w:rFonts w:ascii="Arial" w:hAnsi="Arial"/>
          <w:b/>
          <w:bCs/>
          <w:sz w:val="18"/>
          <w:szCs w:val="18"/>
          <w:lang w:val="es-ES_tradnl" w:eastAsia="ar-SA"/>
        </w:rPr>
        <w:t xml:space="preserve"> Y EL SEGUNDO SERVICIO A MAS TARDAR EL </w:t>
      </w:r>
      <w:r w:rsidR="009D2E30">
        <w:rPr>
          <w:rFonts w:ascii="Arial" w:hAnsi="Arial"/>
          <w:b/>
          <w:bCs/>
          <w:sz w:val="18"/>
          <w:szCs w:val="18"/>
          <w:lang w:val="es-ES_tradnl" w:eastAsia="ar-SA"/>
        </w:rPr>
        <w:t>04</w:t>
      </w:r>
      <w:r w:rsidRPr="005F5AD7">
        <w:rPr>
          <w:rFonts w:ascii="Arial" w:hAnsi="Arial"/>
          <w:b/>
          <w:bCs/>
          <w:sz w:val="18"/>
          <w:szCs w:val="18"/>
          <w:lang w:val="es-ES_tradnl" w:eastAsia="ar-SA"/>
        </w:rPr>
        <w:t xml:space="preserve"> DE NOVIEMBRE DEL 201</w:t>
      </w:r>
      <w:r w:rsidR="004E09D4" w:rsidRPr="00B37FC0">
        <w:rPr>
          <w:rFonts w:ascii="Arial" w:hAnsi="Arial"/>
          <w:b/>
          <w:bCs/>
          <w:sz w:val="18"/>
          <w:szCs w:val="18"/>
          <w:lang w:val="es-ES_tradnl" w:eastAsia="ar-SA"/>
        </w:rPr>
        <w:t>4</w:t>
      </w:r>
      <w:r w:rsidRPr="005F5AD7">
        <w:rPr>
          <w:rFonts w:ascii="Arial" w:hAnsi="Arial"/>
          <w:b/>
          <w:bCs/>
          <w:sz w:val="18"/>
          <w:szCs w:val="18"/>
          <w:lang w:val="es-ES_tradnl" w:eastAsia="ar-SA"/>
        </w:rPr>
        <w:t xml:space="preserve"> </w:t>
      </w:r>
      <w:r w:rsidRPr="005F5AD7">
        <w:rPr>
          <w:rFonts w:ascii="Arial" w:hAnsi="Arial"/>
          <w:bCs/>
          <w:sz w:val="18"/>
          <w:szCs w:val="18"/>
          <w:lang w:val="es-ES_tradnl" w:eastAsia="ar-SA"/>
        </w:rPr>
        <w:t xml:space="preserve">Y SERÁN 20 DÍAS </w:t>
      </w:r>
      <w:r w:rsidR="004E09D4" w:rsidRPr="00B37FC0">
        <w:rPr>
          <w:rFonts w:ascii="Arial" w:hAnsi="Arial"/>
          <w:bCs/>
          <w:sz w:val="18"/>
          <w:szCs w:val="18"/>
          <w:lang w:val="es-ES_tradnl" w:eastAsia="ar-SA"/>
        </w:rPr>
        <w:t>NATURALES</w:t>
      </w:r>
      <w:r w:rsidRPr="005F5AD7">
        <w:rPr>
          <w:rFonts w:ascii="Arial" w:hAnsi="Arial"/>
          <w:bCs/>
          <w:sz w:val="18"/>
          <w:szCs w:val="18"/>
          <w:lang w:val="es-ES_tradnl" w:eastAsia="ar-SA"/>
        </w:rPr>
        <w:t xml:space="preserve"> COMO MÁXIMO PARA LA ENTREGA DE LOS EQUIPOS Y LOS INFORMES DE CALIBRACIÓN, CONTADOS A PARTIR DE LA FECHA </w:t>
      </w:r>
      <w:r w:rsidR="004E09D4" w:rsidRPr="00B37FC0">
        <w:rPr>
          <w:rFonts w:ascii="Arial" w:hAnsi="Arial"/>
          <w:bCs/>
          <w:sz w:val="18"/>
          <w:szCs w:val="18"/>
          <w:lang w:val="es-ES_tradnl" w:eastAsia="ar-SA"/>
        </w:rPr>
        <w:t>EN QUE SE LLEVO A CABO EL SERVICIO</w:t>
      </w:r>
      <w:r w:rsidRPr="005F5AD7">
        <w:rPr>
          <w:rFonts w:ascii="Arial" w:hAnsi="Arial"/>
          <w:bCs/>
          <w:sz w:val="18"/>
          <w:szCs w:val="18"/>
          <w:lang w:val="es-ES_tradnl" w:eastAsia="ar-SA"/>
        </w:rPr>
        <w:t xml:space="preserve">, SEGÚN CALENDARIO, </w:t>
      </w:r>
      <w:r w:rsidRPr="005F5AD7">
        <w:rPr>
          <w:rFonts w:ascii="Arial" w:hAnsi="Arial"/>
          <w:bCs/>
          <w:color w:val="000000"/>
          <w:sz w:val="18"/>
          <w:szCs w:val="18"/>
          <w:lang w:val="es-ES_tradnl" w:eastAsia="ar-SA"/>
        </w:rPr>
        <w:t>CUMPLIENDO ESTRICTAMENTE CON LAS CONDICIONES, CARACTERÍSTICAS, ESPECIFICACIONES, Y REQUERIMIENTOS TÉCNICOS.</w:t>
      </w:r>
    </w:p>
    <w:p w:rsidR="005F5AD7" w:rsidRPr="005F5AD7" w:rsidRDefault="005F5AD7" w:rsidP="005F5AD7">
      <w:pPr>
        <w:suppressAutoHyphens/>
        <w:jc w:val="both"/>
        <w:rPr>
          <w:rFonts w:ascii="Arial" w:hAnsi="Arial"/>
          <w:bCs/>
          <w:sz w:val="18"/>
          <w:szCs w:val="18"/>
          <w:lang w:val="es-ES_tradnl" w:eastAsia="ar-SA"/>
        </w:rPr>
      </w:pPr>
    </w:p>
    <w:p w:rsidR="005F5AD7" w:rsidRPr="005F5AD7" w:rsidRDefault="005F5AD7" w:rsidP="005F5AD7">
      <w:pPr>
        <w:tabs>
          <w:tab w:val="left" w:pos="708"/>
        </w:tabs>
        <w:suppressAutoHyphens/>
        <w:jc w:val="both"/>
        <w:rPr>
          <w:rFonts w:ascii="Arial" w:hAnsi="Arial"/>
          <w:bCs/>
          <w:sz w:val="18"/>
          <w:szCs w:val="18"/>
          <w:lang w:val="es-ES_tradnl" w:eastAsia="ar-SA"/>
        </w:rPr>
      </w:pPr>
      <w:r w:rsidRPr="005F5AD7">
        <w:rPr>
          <w:rFonts w:ascii="Arial" w:hAnsi="Arial"/>
          <w:bCs/>
          <w:sz w:val="18"/>
          <w:szCs w:val="18"/>
          <w:lang w:val="es-ES_tradnl" w:eastAsia="ar-SA"/>
        </w:rPr>
        <w:lastRenderedPageBreak/>
        <w:t>EN CASO DE QUE EL EQUIPO NECESITE QUE SE LE REALICE LA CALIBRACIÓN FUERA DE LAS INSTALACIONES DE LA CONVOCANTE, EL LICITANTE DEBERÁ PRESENTAR POR ESCRITO BAJO PROTESTA DE DECIR VERDAD QUE SE COMPROMETE A REGRESAR EL EQUIPO A LAS INSTALACIONES DE LA CONVOCANTE EN LAS CONDICIONES QUE SE LE FUERON ENTREGADAS Y SI POR ALGÚN MOTIVO EL EQUIPO SUFRE PÉRDIDA O DAÑO, ESTE ENTREGARÁ FÍSICAMENTE UN EQUIPO DE REPOSICIÓN CON LAS MISMAS CARACTERÍSTICAS IGUAL AL QUE LE FUE ENTREGADO A LA SALIDA DE LAS INSTALACIONES, ADEMÁS DE QUE TODOS LOS GASTOS SERÁN CON CARGO AL LICITANTE GANADOR.</w:t>
      </w:r>
    </w:p>
    <w:p w:rsidR="005F5AD7" w:rsidRPr="005F5AD7" w:rsidRDefault="005F5AD7" w:rsidP="005F5AD7">
      <w:pPr>
        <w:suppressAutoHyphens/>
        <w:jc w:val="both"/>
        <w:rPr>
          <w:rFonts w:ascii="Arial" w:hAnsi="Arial"/>
          <w:bCs/>
          <w:sz w:val="18"/>
          <w:szCs w:val="18"/>
          <w:lang w:val="es-ES_tradnl" w:eastAsia="ar-SA"/>
        </w:rPr>
      </w:pPr>
    </w:p>
    <w:p w:rsidR="005F5AD7" w:rsidRPr="005F5AD7" w:rsidRDefault="005F5AD7" w:rsidP="005F5AD7">
      <w:pPr>
        <w:tabs>
          <w:tab w:val="left" w:pos="9736"/>
        </w:tabs>
        <w:suppressAutoHyphens/>
        <w:jc w:val="both"/>
        <w:rPr>
          <w:rFonts w:ascii="Arial" w:hAnsi="Arial" w:cs="Arial"/>
          <w:b/>
          <w:bCs/>
          <w:sz w:val="18"/>
          <w:szCs w:val="18"/>
          <w:lang w:val="es-ES_tradnl" w:eastAsia="ar-SA"/>
        </w:rPr>
      </w:pPr>
      <w:r w:rsidRPr="005F5AD7">
        <w:rPr>
          <w:rFonts w:ascii="Arial" w:hAnsi="Arial"/>
          <w:b/>
          <w:bCs/>
          <w:sz w:val="18"/>
          <w:szCs w:val="18"/>
          <w:lang w:val="es-ES_tradnl" w:eastAsia="ar-SA"/>
        </w:rPr>
        <w:t>“LOS ÚNICOS EQUIPOS QUE PODRÁN SALIR DE LAS INSTALACIONES DE LA CONVOCANTE SERÁN TERMOMETROS DE COLUMNA DE ALCOHOL y/o MERCURIO, LOS TERMOMETROS, MICROMETRO, LAINAS Y LOS MARCOS DE PESAS, EN APEGO A LO ESTABLECIDO EN ESTE ANEXO</w:t>
      </w:r>
      <w:r w:rsidR="004E09D4" w:rsidRPr="00B37FC0">
        <w:rPr>
          <w:rFonts w:ascii="Arial" w:hAnsi="Arial"/>
          <w:b/>
          <w:bCs/>
          <w:sz w:val="18"/>
          <w:szCs w:val="18"/>
          <w:lang w:val="es-ES_tradnl" w:eastAsia="ar-SA"/>
        </w:rPr>
        <w:t>.</w:t>
      </w:r>
    </w:p>
    <w:p w:rsidR="005F5AD7" w:rsidRPr="005F5AD7" w:rsidRDefault="005F5AD7" w:rsidP="005F5AD7">
      <w:pPr>
        <w:tabs>
          <w:tab w:val="left" w:pos="540"/>
          <w:tab w:val="left" w:pos="12862"/>
        </w:tabs>
        <w:suppressAutoHyphens/>
        <w:spacing w:line="240" w:lineRule="atLeast"/>
        <w:ind w:left="426" w:right="91" w:hanging="426"/>
        <w:jc w:val="both"/>
        <w:rPr>
          <w:rFonts w:ascii="Arial" w:hAnsi="Arial" w:cs="Arial"/>
          <w:sz w:val="18"/>
          <w:szCs w:val="18"/>
          <w:lang w:val="es-MX"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LUGAR Y HORARIO DE ENTREGA:</w:t>
      </w:r>
      <w:r w:rsidRPr="005F5AD7">
        <w:rPr>
          <w:rFonts w:ascii="Arial" w:hAnsi="Arial"/>
          <w:color w:val="000000"/>
          <w:sz w:val="18"/>
          <w:szCs w:val="18"/>
          <w:lang w:val="es-ES_tradnl" w:eastAsia="ar-SA"/>
        </w:rPr>
        <w:t xml:space="preserve"> </w:t>
      </w:r>
    </w:p>
    <w:p w:rsidR="005F5AD7" w:rsidRPr="005F5AD7" w:rsidRDefault="005F5AD7" w:rsidP="005F5AD7">
      <w:pPr>
        <w:suppressAutoHyphens/>
        <w:jc w:val="both"/>
        <w:rPr>
          <w:rFonts w:ascii="Arial" w:hAnsi="Arial"/>
          <w:b/>
          <w:bCs/>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bCs/>
          <w:sz w:val="18"/>
          <w:szCs w:val="18"/>
          <w:lang w:val="es-ES_tradnl" w:eastAsia="ar-SA"/>
        </w:rPr>
        <w:t>LOS SERVICIOS DEBERÁN PRESTARSE EN LAS INSTALACIONES DE LA CONVOCANTE, UBICADO EN CARRETERA OAXACA-MÉXICO</w:t>
      </w:r>
      <w:r w:rsidRPr="005F5AD7">
        <w:rPr>
          <w:rFonts w:ascii="Arial" w:hAnsi="Arial"/>
          <w:sz w:val="18"/>
          <w:szCs w:val="18"/>
          <w:lang w:val="es-ES_tradnl" w:eastAsia="ar-SA"/>
        </w:rPr>
        <w:t xml:space="preserve"> KM 25, MUNICIPIO DE GUADALUPE ETLA, OAXACA, C.P. </w:t>
      </w:r>
      <w:r w:rsidRPr="005F5AD7">
        <w:rPr>
          <w:rFonts w:ascii="Arial" w:hAnsi="Arial"/>
          <w:bCs/>
          <w:sz w:val="18"/>
          <w:szCs w:val="18"/>
          <w:lang w:val="es-ES_tradnl" w:eastAsia="ar-SA"/>
        </w:rPr>
        <w:t>SESENTA Y OCHO MIL DOSCIENTOS CINCUENTA Y SEIS</w:t>
      </w:r>
      <w:r w:rsidRPr="005F5AD7">
        <w:rPr>
          <w:rFonts w:ascii="Arial" w:hAnsi="Arial"/>
          <w:sz w:val="18"/>
          <w:szCs w:val="18"/>
          <w:lang w:val="es-ES_tradnl" w:eastAsia="ar-SA"/>
        </w:rPr>
        <w:t xml:space="preserve">, EN UN </w:t>
      </w:r>
      <w:r w:rsidRPr="005F5AD7">
        <w:rPr>
          <w:rFonts w:ascii="Arial" w:hAnsi="Arial"/>
          <w:bCs/>
          <w:sz w:val="18"/>
          <w:szCs w:val="18"/>
          <w:lang w:val="es-ES_tradnl" w:eastAsia="ar-SA"/>
        </w:rPr>
        <w:t>HORARIO DE: 09:00 A 17:00 HORAS DE LUNES A VIERNES,</w:t>
      </w:r>
      <w:r w:rsidRPr="005F5AD7">
        <w:rPr>
          <w:rFonts w:ascii="Arial" w:hAnsi="Arial"/>
          <w:b/>
          <w:bCs/>
          <w:sz w:val="18"/>
          <w:szCs w:val="18"/>
          <w:lang w:val="es-ES_tradnl" w:eastAsia="ar-SA"/>
        </w:rPr>
        <w:t xml:space="preserve"> </w:t>
      </w:r>
      <w:r w:rsidRPr="005F5AD7">
        <w:rPr>
          <w:rFonts w:ascii="Arial" w:hAnsi="Arial"/>
          <w:bCs/>
          <w:sz w:val="18"/>
          <w:szCs w:val="18"/>
          <w:lang w:val="es-ES_tradnl" w:eastAsia="ar-SA"/>
        </w:rPr>
        <w:t xml:space="preserve">Y EN EL CASO DE QUE EL EQUIPO NECESITE SALIR DE LAS INSTALACIONES DE LA CONVOCANTE </w:t>
      </w:r>
      <w:r w:rsidRPr="005F5AD7">
        <w:rPr>
          <w:rFonts w:ascii="Arial" w:hAnsi="Arial"/>
          <w:sz w:val="18"/>
          <w:szCs w:val="18"/>
          <w:lang w:val="es-ES_tradnl" w:eastAsia="ar-SA"/>
        </w:rPr>
        <w:t xml:space="preserve"> EL PROVEEDOR DEBERÁ DE TOMAR LAS PRECAUCIONES NECESARIAS PARA EVITAR RETRASOS EN LA ENTREGA.</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tabs>
          <w:tab w:val="left" w:pos="8078"/>
          <w:tab w:val="left" w:pos="13146"/>
        </w:tabs>
        <w:suppressAutoHyphens/>
        <w:spacing w:line="240" w:lineRule="exact"/>
        <w:ind w:left="284" w:right="90" w:hanging="284"/>
        <w:jc w:val="both"/>
        <w:rPr>
          <w:rFonts w:ascii="Arial" w:hAnsi="Arial"/>
          <w:b/>
          <w:color w:val="000000"/>
          <w:sz w:val="18"/>
          <w:szCs w:val="18"/>
          <w:lang w:val="es-ES_tradnl" w:eastAsia="ar-SA"/>
        </w:rPr>
      </w:pPr>
      <w:r w:rsidRPr="005F5AD7">
        <w:rPr>
          <w:rFonts w:ascii="Arial" w:hAnsi="Arial"/>
          <w:b/>
          <w:color w:val="000000"/>
          <w:sz w:val="18"/>
          <w:szCs w:val="18"/>
          <w:lang w:val="es-ES_tradnl" w:eastAsia="ar-SA"/>
        </w:rPr>
        <w:t>GARANTIA DEL SERVICIO</w:t>
      </w:r>
    </w:p>
    <w:p w:rsidR="005F5AD7" w:rsidRPr="00B37FC0" w:rsidRDefault="005F5AD7" w:rsidP="005F5AD7">
      <w:pPr>
        <w:tabs>
          <w:tab w:val="left" w:pos="8078"/>
          <w:tab w:val="left" w:pos="13146"/>
        </w:tabs>
        <w:suppressAutoHyphens/>
        <w:spacing w:line="240" w:lineRule="exact"/>
        <w:ind w:left="284" w:right="90" w:hanging="284"/>
        <w:jc w:val="both"/>
        <w:rPr>
          <w:rFonts w:ascii="Arial" w:hAnsi="Arial"/>
          <w:color w:val="F79646"/>
          <w:sz w:val="18"/>
          <w:szCs w:val="18"/>
          <w:lang w:eastAsia="ar-SA"/>
        </w:rPr>
      </w:pPr>
    </w:p>
    <w:p w:rsidR="00821241" w:rsidRPr="00B37FC0" w:rsidRDefault="00B37FC0" w:rsidP="00821241">
      <w:pPr>
        <w:tabs>
          <w:tab w:val="left" w:pos="7794"/>
          <w:tab w:val="left" w:pos="8222"/>
          <w:tab w:val="left" w:pos="12862"/>
        </w:tabs>
        <w:ind w:right="51"/>
        <w:jc w:val="both"/>
        <w:rPr>
          <w:rFonts w:ascii="Arial" w:hAnsi="Arial" w:cs="Arial"/>
          <w:sz w:val="18"/>
          <w:szCs w:val="18"/>
        </w:rPr>
      </w:pPr>
      <w:r w:rsidRPr="00B37FC0">
        <w:rPr>
          <w:rFonts w:ascii="Arial" w:hAnsi="Arial" w:cs="Arial"/>
          <w:sz w:val="18"/>
          <w:szCs w:val="18"/>
        </w:rPr>
        <w:t>LOS “LICITANTES” DEBERÁN PRESENTAR JUNTO CON SU PROPUESTA TÉCNICA, UN ESCRITO MEDIANTE EL CUAL GARANTICEN LA CALIDAD  QUE “LOS SERVICIOS”  A REALIZAR, DICHO ESCRITO DEBERÁ CONSIDERAR LO SIGUIENTE:</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sz w:val="18"/>
          <w:szCs w:val="18"/>
        </w:rPr>
      </w:pPr>
      <w:r w:rsidRPr="00B37FC0">
        <w:rPr>
          <w:rFonts w:ascii="Arial" w:hAnsi="Arial" w:cs="Arial"/>
          <w:sz w:val="18"/>
          <w:szCs w:val="18"/>
        </w:rPr>
        <w:t>•</w:t>
      </w:r>
      <w:r w:rsidRPr="00B37FC0">
        <w:rPr>
          <w:rFonts w:ascii="Arial" w:hAnsi="Arial" w:cs="Arial"/>
          <w:sz w:val="18"/>
          <w:szCs w:val="18"/>
        </w:rPr>
        <w:tab/>
        <w:t>“EL LICITANTE”, DEBERÁ CONTAR CON LA INFRAESTRUCTURA NECESARIA, PERSONAL TÉCNICO ESPECIALIZADO EN EL RAMO, EQUIPOS SUFICIENTES Y ADECUADOS, A FIN DE GARANTIZAR QUE “LOS SERVICIOS” OBJETO DE ESTA INVITACIÓN SEAN PROPORCIONADOS CON LA CALIDAD, OPORTUNIDAD Y EFICIENCIA REQUERIDA PARA TAL EFECTO, COMPROMETIÉNDOSE A DESARROLLARLOS A SATISFACCIÓN DE “LA CONVOCANTE”.</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sz w:val="18"/>
          <w:szCs w:val="18"/>
        </w:rPr>
      </w:pPr>
      <w:r w:rsidRPr="00B37FC0">
        <w:rPr>
          <w:rFonts w:ascii="Arial" w:hAnsi="Arial" w:cs="Arial"/>
          <w:sz w:val="18"/>
          <w:szCs w:val="18"/>
        </w:rPr>
        <w:t>•</w:t>
      </w:r>
      <w:r w:rsidRPr="00B37FC0">
        <w:rPr>
          <w:rFonts w:ascii="Arial" w:hAnsi="Arial" w:cs="Arial"/>
          <w:sz w:val="18"/>
          <w:szCs w:val="18"/>
        </w:rPr>
        <w:tab/>
        <w:t xml:space="preserve">“EL LICITANTE” QUE REALICE “LOS SERVICIOS” QUEDARÁ OBLIGADO ANTE “LA CONVOCANTE” A RESPONDER DE LOS DEFECTOS EN LA CALIDAD DE “LOS SERVICIOS”, MANO DE OBRA DE LOS SERVICIOS, ASÍ COMO DE CUALQUIER OTRA RESPONSABILIDAD EN QUE HUBIERE INCURRIDO, EN LOS TÉRMINOS SEÑALADOS EN </w:t>
      </w:r>
      <w:r w:rsidRPr="00B37FC0">
        <w:rPr>
          <w:rFonts w:ascii="Arial" w:hAnsi="Arial" w:cs="Arial"/>
          <w:b/>
          <w:sz w:val="18"/>
          <w:szCs w:val="18"/>
        </w:rPr>
        <w:t xml:space="preserve">EL ANEXO VI </w:t>
      </w:r>
      <w:r w:rsidRPr="00B37FC0">
        <w:rPr>
          <w:rFonts w:ascii="Arial" w:hAnsi="Arial" w:cs="Arial"/>
          <w:sz w:val="18"/>
          <w:szCs w:val="18"/>
        </w:rPr>
        <w:t xml:space="preserve">DE ESTA CONVOCATORIA Y EN EL PEDIDO, </w:t>
      </w:r>
      <w:r w:rsidRPr="00B37FC0">
        <w:rPr>
          <w:rFonts w:ascii="Arial" w:hAnsi="Arial" w:cs="Arial"/>
          <w:b/>
          <w:sz w:val="18"/>
          <w:szCs w:val="18"/>
        </w:rPr>
        <w:t xml:space="preserve">DURANTE LA VIGENCIA DE LA CALIBRACIÓN REALIZADA </w:t>
      </w:r>
      <w:r w:rsidRPr="00B37FC0">
        <w:rPr>
          <w:rFonts w:ascii="Arial" w:hAnsi="Arial" w:cs="Arial"/>
          <w:sz w:val="18"/>
          <w:szCs w:val="18"/>
        </w:rPr>
        <w:t>A PARTIR DE LA FECHA DE ENTREGA A ENTERA SATISFACCIÓN DE LICONSA.</w:t>
      </w:r>
    </w:p>
    <w:p w:rsidR="00821241" w:rsidRPr="00B37FC0" w:rsidRDefault="00821241" w:rsidP="00821241">
      <w:pPr>
        <w:autoSpaceDE w:val="0"/>
        <w:autoSpaceDN w:val="0"/>
        <w:adjustRightInd w:val="0"/>
        <w:jc w:val="both"/>
        <w:rPr>
          <w:rFonts w:ascii="Arial" w:hAnsi="Arial" w:cs="Arial"/>
          <w:sz w:val="18"/>
          <w:szCs w:val="18"/>
        </w:rPr>
      </w:pPr>
    </w:p>
    <w:p w:rsidR="00821241" w:rsidRPr="00B37FC0" w:rsidRDefault="00B37FC0" w:rsidP="00821241">
      <w:pPr>
        <w:autoSpaceDE w:val="0"/>
        <w:autoSpaceDN w:val="0"/>
        <w:adjustRightInd w:val="0"/>
        <w:jc w:val="both"/>
        <w:rPr>
          <w:rFonts w:ascii="Arial" w:hAnsi="Arial" w:cs="Arial"/>
          <w:b/>
          <w:sz w:val="18"/>
          <w:szCs w:val="18"/>
        </w:rPr>
      </w:pPr>
      <w:r w:rsidRPr="00B37FC0">
        <w:rPr>
          <w:rFonts w:ascii="Arial" w:hAnsi="Arial" w:cs="Arial"/>
          <w:sz w:val="18"/>
          <w:szCs w:val="18"/>
        </w:rPr>
        <w:t>•</w:t>
      </w:r>
      <w:r w:rsidRPr="00B37FC0">
        <w:rPr>
          <w:rFonts w:ascii="Arial" w:hAnsi="Arial" w:cs="Arial"/>
          <w:sz w:val="18"/>
          <w:szCs w:val="18"/>
        </w:rPr>
        <w:tab/>
        <w:t xml:space="preserve">“EL LICITANTE” QUE RESULTE ADJUDICATARIO DEL O LOS PEDIDOS DEBERÁN MANIFESTAR EN SU PROPUESTA TÉCNICA, QUE LA ENTREGA DE “EL SERVICIO” QUE OFRECE A “LICONSA” CUMPLE ESTRICTAMENTE CON LAS CONDICIONES, CARACTERÍSTICAS, ESPECIFICACIONES TÉCNICAS, DOMICILIOS RELACIONADOS, ACCESORIOS Y SU APLICACIÓN QUE SE ESTABLECEN EN ESTA CONVOCATORIA Y SUS ANEXOS Y QUE COMO GARANTÍA DEL SERVICIO, UNA VEZ CONCLUIDO DEBERÁN </w:t>
      </w:r>
      <w:r w:rsidRPr="00B37FC0">
        <w:rPr>
          <w:rFonts w:ascii="Arial" w:hAnsi="Arial" w:cs="Arial"/>
          <w:b/>
          <w:sz w:val="18"/>
          <w:szCs w:val="18"/>
        </w:rPr>
        <w:t>ENTREGAR EL INFORME DE CALIBRACIÓN</w:t>
      </w:r>
      <w:r w:rsidRPr="00B37FC0">
        <w:rPr>
          <w:rFonts w:ascii="Arial" w:hAnsi="Arial" w:cs="Arial"/>
          <w:sz w:val="18"/>
          <w:szCs w:val="18"/>
        </w:rPr>
        <w:t xml:space="preserve"> ACREDITADO POR LA ENTIDAD MEXICANA DE ACREDITACIÓN O POR OTRA ENTIDAD ACREDITADORA FIRMANTE DEL ACUERDO DE RECONOCIMIENTO MUTUO (ARM) DE ILAC. (EJEMPLO PERRY JONSON)  Y SUS CARTAS DE TRAZABILIDAD DE LOS PATRONES UTILIZADOS PARA LA CALIBRACIÓN DE LOS EQUIPOS, ASÍ COMO TODA LA INFORMACIÓN DE FECHAS Y ESPECIFICACIONES QUE VALIDE DICHO CERTIFICADO, </w:t>
      </w:r>
      <w:r w:rsidRPr="00B37FC0">
        <w:rPr>
          <w:rFonts w:ascii="Arial" w:hAnsi="Arial" w:cs="Arial"/>
          <w:b/>
          <w:sz w:val="18"/>
          <w:szCs w:val="18"/>
        </w:rPr>
        <w:t>TODOS DIRIGIDOS A LOS TITULARES DE CADA ÁREA USUARIA COMO RESPONSABLES DE LOS EQUIPOS, DETALLADOS EN EL ANEXO VI.</w:t>
      </w:r>
    </w:p>
    <w:p w:rsidR="00821241" w:rsidRPr="005F5AD7" w:rsidRDefault="00821241" w:rsidP="005F5AD7">
      <w:pPr>
        <w:tabs>
          <w:tab w:val="left" w:pos="8078"/>
          <w:tab w:val="left" w:pos="13146"/>
        </w:tabs>
        <w:suppressAutoHyphens/>
        <w:spacing w:line="240" w:lineRule="exact"/>
        <w:ind w:left="284" w:right="90" w:hanging="284"/>
        <w:jc w:val="both"/>
        <w:rPr>
          <w:rFonts w:ascii="Arial" w:hAnsi="Arial"/>
          <w:color w:val="F79646"/>
          <w:sz w:val="18"/>
          <w:szCs w:val="18"/>
          <w:lang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EL LICITANTE DEBERÁ MANIFESTAR MEDIANTE ESCRITO ADJUNTO A SU PROPUESTA TÉCNICA, FIRMADO POR SU REPRESENTANTE O APODERADO, QUE EL SERVICIO OFERTADO ES CONFORME A LAS CONDICIONES, CARACTERÍSTICAS Y ESPECIFICACIONES TÉCNICAS, ASÍ COMO QUE PRESENTARÁ COMO GARANTÍA DEL SERVICIO “EL INFORME DE CALIBRACIÓN” DE CADA UNA DE LAS PARTIDAS ADJUDICADAS.</w:t>
      </w:r>
    </w:p>
    <w:p w:rsidR="005F5AD7" w:rsidRPr="005F5AD7" w:rsidRDefault="005F5AD7" w:rsidP="005F5AD7">
      <w:pPr>
        <w:suppressAutoHyphens/>
        <w:jc w:val="both"/>
        <w:rPr>
          <w:rFonts w:ascii="Arial" w:hAnsi="Arial"/>
          <w:color w:val="0000FF"/>
          <w:sz w:val="18"/>
          <w:szCs w:val="18"/>
          <w:lang w:val="es-ES_tradnl" w:eastAsia="ar-SA"/>
        </w:rPr>
      </w:pPr>
    </w:p>
    <w:p w:rsidR="005F5AD7" w:rsidRPr="005F5AD7" w:rsidRDefault="005F5AD7" w:rsidP="005F5AD7">
      <w:pPr>
        <w:tabs>
          <w:tab w:val="left" w:pos="8078"/>
          <w:tab w:val="left" w:pos="13146"/>
        </w:tabs>
        <w:suppressAutoHyphens/>
        <w:spacing w:line="240" w:lineRule="exact"/>
        <w:ind w:right="90"/>
        <w:jc w:val="both"/>
        <w:rPr>
          <w:rFonts w:ascii="Arial" w:hAnsi="Arial" w:cs="Arial"/>
          <w:b/>
          <w:bCs/>
          <w:color w:val="000000"/>
          <w:sz w:val="18"/>
          <w:szCs w:val="18"/>
          <w:lang w:val="es-ES_tradnl" w:eastAsia="ar-SA"/>
        </w:rPr>
      </w:pPr>
      <w:r w:rsidRPr="005F5AD7">
        <w:rPr>
          <w:rFonts w:ascii="Arial" w:hAnsi="Arial" w:cs="Arial"/>
          <w:b/>
          <w:bCs/>
          <w:color w:val="000000"/>
          <w:sz w:val="18"/>
          <w:szCs w:val="18"/>
          <w:lang w:val="es-ES_tradnl" w:eastAsia="ar-SA"/>
        </w:rPr>
        <w:t>REQUISITOS TÉCNICOS:</w:t>
      </w:r>
    </w:p>
    <w:p w:rsidR="005F5AD7" w:rsidRPr="005F5AD7" w:rsidRDefault="005F5AD7" w:rsidP="005F5AD7">
      <w:pPr>
        <w:tabs>
          <w:tab w:val="left" w:pos="8078"/>
          <w:tab w:val="left" w:pos="13146"/>
        </w:tabs>
        <w:suppressAutoHyphens/>
        <w:spacing w:line="240" w:lineRule="exact"/>
        <w:ind w:right="90"/>
        <w:jc w:val="both"/>
        <w:rPr>
          <w:rFonts w:ascii="Arial" w:hAnsi="Arial" w:cs="Arial"/>
          <w:b/>
          <w:bCs/>
          <w:color w:val="000000"/>
          <w:sz w:val="18"/>
          <w:szCs w:val="18"/>
          <w:lang w:val="es-ES_tradnl" w:eastAsia="ar-SA"/>
        </w:rPr>
      </w:pPr>
    </w:p>
    <w:p w:rsidR="005F5AD7" w:rsidRPr="005F5AD7" w:rsidRDefault="005F5AD7" w:rsidP="005F5AD7">
      <w:pPr>
        <w:tabs>
          <w:tab w:val="left" w:pos="708"/>
        </w:tabs>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ESCRITO PARA TODOS LOS SERVICIOS DE CALIBRACIÓN EN EL QUE MANIFIESTE QUE ES UN LABORATORIO ACREDITADO ANTE LA ENTIDAD MEXICANA DE ACREDITACIÓN </w:t>
      </w:r>
      <w:r w:rsidR="00821241" w:rsidRPr="00B37FC0">
        <w:rPr>
          <w:rFonts w:ascii="Arial" w:hAnsi="Arial"/>
          <w:sz w:val="18"/>
          <w:szCs w:val="18"/>
          <w:lang w:val="es-ES_tradnl" w:eastAsia="ar-SA"/>
        </w:rPr>
        <w:t xml:space="preserve"> O ACREDITADOS POR OTRAS ENTIDADES ACREDITADORAS FIRMANTES DEL ACUERDO DE RECONOCIMIENTO MUTUO (ARM) DE ILAC. (Ejemplo PERRY JONSON) </w:t>
      </w:r>
      <w:r w:rsidRPr="005F5AD7">
        <w:rPr>
          <w:rFonts w:ascii="Arial" w:hAnsi="Arial"/>
          <w:sz w:val="18"/>
          <w:szCs w:val="18"/>
          <w:lang w:val="es-ES_tradnl" w:eastAsia="ar-SA"/>
        </w:rPr>
        <w:t>Y ANEXAR A ESTA, COPIA DE SU DOCUMENTO DE ACREDITACIÓN QUE AVALE SU VIGENCIA DE ACREDITACIÓN EN CADA UNA DE LAS MAGNITUDES QUE SE RELACIONAN EN ESTE ANEXO.</w:t>
      </w:r>
    </w:p>
    <w:p w:rsidR="005F5AD7" w:rsidRPr="005F5AD7" w:rsidRDefault="005F5AD7" w:rsidP="005F5AD7">
      <w:pPr>
        <w:tabs>
          <w:tab w:val="left" w:pos="8078"/>
          <w:tab w:val="left" w:pos="13146"/>
        </w:tabs>
        <w:suppressAutoHyphens/>
        <w:spacing w:line="240" w:lineRule="exact"/>
        <w:ind w:left="284" w:right="90" w:hanging="284"/>
        <w:jc w:val="both"/>
        <w:rPr>
          <w:rFonts w:ascii="Arial" w:hAnsi="Arial"/>
          <w:color w:val="F79646"/>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LOS LICITANTES DEBERÁN PRESENTAR DECLARACIÓN EXPRESA Y POR ESCRITO, BAJO PROTESTA DE DECIR VERDAD, FIRMADA POR EL APODERADO LEGAL DE LA EMPRESA LICITANTE, QUE LOS PATRONES UTILIZADOS EN LAS CALIBRACIONES CUENTAN CON TRAZABILIDAD A PATRONES NACIONALES (CENAM) Y ADEMÁS CUMPLEN ESTRICTAMENTE CON LAS CONDICIONES Y ESPECIFICACIONES.</w:t>
      </w:r>
    </w:p>
    <w:p w:rsidR="005F5AD7" w:rsidRPr="005F5AD7" w:rsidRDefault="005F5AD7" w:rsidP="005F5AD7">
      <w:pPr>
        <w:tabs>
          <w:tab w:val="left" w:pos="708"/>
        </w:tabs>
        <w:suppressAutoHyphens/>
        <w:jc w:val="both"/>
        <w:rPr>
          <w:rFonts w:ascii="Arial" w:hAnsi="Arial"/>
          <w:sz w:val="18"/>
          <w:szCs w:val="18"/>
          <w:lang w:val="es-ES_tradnl" w:eastAsia="ar-SA"/>
        </w:rPr>
      </w:pPr>
    </w:p>
    <w:p w:rsidR="005F5AD7" w:rsidRPr="005F5AD7" w:rsidRDefault="005F5AD7" w:rsidP="005F5AD7">
      <w:pPr>
        <w:tabs>
          <w:tab w:val="left" w:pos="708"/>
        </w:tabs>
        <w:suppressAutoHyphens/>
        <w:jc w:val="both"/>
        <w:rPr>
          <w:rFonts w:ascii="Arial" w:hAnsi="Arial"/>
          <w:sz w:val="18"/>
          <w:szCs w:val="18"/>
          <w:lang w:val="es-ES_tradnl" w:eastAsia="ar-SA"/>
        </w:rPr>
      </w:pPr>
      <w:r w:rsidRPr="005F5AD7">
        <w:rPr>
          <w:rFonts w:ascii="Arial" w:hAnsi="Arial"/>
          <w:sz w:val="18"/>
          <w:szCs w:val="18"/>
          <w:lang w:val="es-ES_tradnl" w:eastAsia="ar-SA"/>
        </w:rPr>
        <w:t>LOS LICITANTES DEBERÁN CONTAR CON EXPERIENCIA EN LA PRESTACIÓN DEL SERVICIO DE CALIBRACIÓN DE EQUIPOS DE LABORATORIO Y EN EMPRESAS QUE CUENTEN CON ESTOS EQUIPOS, SIENDO NECESARIO PROPORCIONAR INFORMACIÓN RELACIONADA A DICHA EXPERIENCIA. (CONSTANCIAS O CURRÍCULUM CORRESPONDIENTE, ETC.)</w:t>
      </w:r>
    </w:p>
    <w:p w:rsidR="005F5AD7" w:rsidRPr="005F5AD7" w:rsidRDefault="005F5AD7" w:rsidP="005F5AD7">
      <w:pPr>
        <w:tabs>
          <w:tab w:val="left" w:pos="708"/>
        </w:tabs>
        <w:suppressAutoHyphens/>
        <w:jc w:val="both"/>
        <w:rPr>
          <w:rFonts w:ascii="Arial" w:hAnsi="Arial"/>
          <w:sz w:val="18"/>
          <w:szCs w:val="18"/>
          <w:lang w:val="es-ES_tradnl" w:eastAsia="ar-SA"/>
        </w:rPr>
      </w:pPr>
    </w:p>
    <w:p w:rsidR="002C2B0F" w:rsidRPr="00B37FC0" w:rsidRDefault="002C2B0F" w:rsidP="002C2B0F">
      <w:pPr>
        <w:suppressAutoHyphens/>
        <w:jc w:val="both"/>
        <w:rPr>
          <w:rFonts w:ascii="Arial" w:hAnsi="Arial"/>
          <w:sz w:val="18"/>
          <w:szCs w:val="18"/>
          <w:lang w:eastAsia="ar-SA"/>
        </w:rPr>
      </w:pPr>
      <w:r w:rsidRPr="00B37FC0">
        <w:rPr>
          <w:rFonts w:ascii="Arial" w:hAnsi="Arial"/>
          <w:sz w:val="18"/>
          <w:szCs w:val="18"/>
          <w:lang w:eastAsia="ar-SA"/>
        </w:rPr>
        <w:t>ASIMISMO DURANTE LA VIGENCIA DEL PEDIDO, EL LICITANTE GANADOR ENTREGARÁ A MÁS TARDAR UN DÍA ANTES DE LA REALIZACIÓN DEL SERVICIO AL TITULAR DEL ÁREA RESPONSABLE SEGÚN LA PARTIDA QUE CORRESPONDA LA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p w:rsidR="005F5AD7" w:rsidRPr="00B37FC0" w:rsidRDefault="005F5AD7" w:rsidP="005F5AD7">
      <w:pPr>
        <w:suppressAutoHyphens/>
        <w:jc w:val="both"/>
        <w:rPr>
          <w:rFonts w:ascii="Arial" w:hAnsi="Arial"/>
          <w:sz w:val="18"/>
          <w:szCs w:val="18"/>
          <w:lang w:val="es-ES_tradnl" w:eastAsia="ar-SA"/>
        </w:rPr>
      </w:pPr>
    </w:p>
    <w:p w:rsidR="005F5AD7" w:rsidRPr="005F5AD7" w:rsidRDefault="005F5AD7" w:rsidP="005F5AD7">
      <w:pPr>
        <w:tabs>
          <w:tab w:val="num" w:pos="1134"/>
          <w:tab w:val="left" w:pos="2268"/>
        </w:tabs>
        <w:suppressAutoHyphens/>
        <w:autoSpaceDE w:val="0"/>
        <w:jc w:val="both"/>
        <w:rPr>
          <w:rFonts w:ascii="Arial" w:hAnsi="Arial"/>
          <w:sz w:val="18"/>
          <w:szCs w:val="18"/>
          <w:lang w:val="es-ES_tradnl" w:eastAsia="ar-SA"/>
        </w:rPr>
      </w:pPr>
      <w:r w:rsidRPr="005F5AD7">
        <w:rPr>
          <w:rFonts w:ascii="Arial" w:hAnsi="Arial"/>
          <w:sz w:val="18"/>
          <w:szCs w:val="18"/>
          <w:lang w:val="es-ES_tradnl" w:eastAsia="ar-SA"/>
        </w:rPr>
        <w:t>ASIMISMO EL LICITANTE GANADOR, PREVIO A LA FIRMA DEL PEDIDO DEBERÁ PROPORCIONAR</w:t>
      </w:r>
      <w:r w:rsidR="002C2B0F" w:rsidRPr="00B37FC0">
        <w:rPr>
          <w:rFonts w:ascii="Arial" w:hAnsi="Arial"/>
          <w:sz w:val="18"/>
          <w:szCs w:val="18"/>
          <w:lang w:val="es-ES_tradnl" w:eastAsia="ar-SA"/>
        </w:rPr>
        <w:t xml:space="preserve"> LA RELACIÓN DE LOS NOMBRES DEL PERSONAL POR ÉL CONTRATADO Y</w:t>
      </w:r>
      <w:r w:rsidRPr="005F5AD7">
        <w:rPr>
          <w:rFonts w:ascii="Arial" w:hAnsi="Arial"/>
          <w:sz w:val="18"/>
          <w:szCs w:val="18"/>
          <w:lang w:val="es-ES_tradnl" w:eastAsia="ar-SA"/>
        </w:rPr>
        <w:t xml:space="preserve"> COPIA DEL ALTA ANTE EL IMSS DE CADA UNA DE LAS PERSONAS QUE</w:t>
      </w:r>
      <w:r w:rsidR="002C2B0F" w:rsidRPr="00B37FC0">
        <w:rPr>
          <w:rFonts w:ascii="Arial" w:hAnsi="Arial"/>
          <w:sz w:val="18"/>
          <w:szCs w:val="18"/>
          <w:lang w:val="es-ES_tradnl" w:eastAsia="ar-SA"/>
        </w:rPr>
        <w:t xml:space="preserve"> </w:t>
      </w:r>
      <w:r w:rsidRPr="005F5AD7">
        <w:rPr>
          <w:rFonts w:ascii="Arial" w:hAnsi="Arial"/>
          <w:sz w:val="18"/>
          <w:szCs w:val="18"/>
          <w:lang w:val="es-ES_tradnl" w:eastAsia="ar-SA"/>
        </w:rPr>
        <w:t>DESARROLLARÁN LOS SERVICIOS SOLICITADOS EN ESTE ANEXO, EN UN PLAZO NO MAYOR A 5 DÍAS HÁBILES.</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color w:val="000000"/>
          <w:sz w:val="18"/>
          <w:szCs w:val="18"/>
          <w:lang w:val="es-ES_tradnl" w:eastAsia="ar-SA"/>
        </w:rPr>
        <w:t xml:space="preserve">ESCRITO </w:t>
      </w:r>
      <w:r w:rsidRPr="005F5AD7">
        <w:rPr>
          <w:rFonts w:ascii="Arial" w:hAnsi="Arial"/>
          <w:sz w:val="18"/>
          <w:szCs w:val="18"/>
          <w:lang w:val="es-ES_tradnl" w:eastAsia="ar-SA"/>
        </w:rPr>
        <w:t xml:space="preserve">FIRMADO POR EL REPRESENTANTE O APODERADO LEGAL, EN EL QUE SE MANIFIESTE LA FECHA DE </w:t>
      </w:r>
      <w:r w:rsidR="004C64D2">
        <w:rPr>
          <w:rFonts w:ascii="Arial" w:hAnsi="Arial"/>
          <w:sz w:val="18"/>
          <w:szCs w:val="18"/>
          <w:lang w:val="es-ES_tradnl" w:eastAsia="ar-SA"/>
        </w:rPr>
        <w:t>REALIZACIÓN</w:t>
      </w:r>
      <w:r w:rsidRPr="005F5AD7">
        <w:rPr>
          <w:rFonts w:ascii="Arial" w:hAnsi="Arial"/>
          <w:sz w:val="18"/>
          <w:szCs w:val="18"/>
          <w:lang w:val="es-ES_tradnl" w:eastAsia="ar-SA"/>
        </w:rPr>
        <w:t xml:space="preserve"> DE LOS SERVICIOS CONSIDERANDO, EN SU CASO, EL PERIODO MÁXIMO ESTABLECIDO, EL CUAL DEBERÁ REALIZARSE SIN COSTO DE FLETE EN LA </w:t>
      </w:r>
      <w:r w:rsidRPr="005F5AD7">
        <w:rPr>
          <w:rFonts w:ascii="Arial" w:hAnsi="Arial"/>
          <w:bCs/>
          <w:sz w:val="18"/>
          <w:szCs w:val="18"/>
          <w:lang w:val="es-ES_tradnl" w:eastAsia="ar-SA"/>
        </w:rPr>
        <w:t>GERENCIA ESTATAL OAXACA</w:t>
      </w:r>
      <w:r w:rsidRPr="005F5AD7">
        <w:rPr>
          <w:rFonts w:ascii="Arial" w:hAnsi="Arial"/>
          <w:sz w:val="18"/>
          <w:szCs w:val="18"/>
          <w:lang w:val="es-ES_tradnl" w:eastAsia="ar-SA"/>
        </w:rPr>
        <w:t>, UBICADO EN CARRETERA OAXACA-MÉXICO KM. 25, MUNICIPIO DE GUADALUPE, ETLA, OAX., CÓDIGO POSTAL 68256</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tabs>
          <w:tab w:val="left" w:pos="8078"/>
          <w:tab w:val="left" w:pos="13146"/>
        </w:tabs>
        <w:suppressAutoHyphens/>
        <w:spacing w:line="240" w:lineRule="exact"/>
        <w:ind w:right="90"/>
        <w:jc w:val="both"/>
        <w:rPr>
          <w:rFonts w:ascii="Arial" w:hAnsi="Arial"/>
          <w:sz w:val="18"/>
          <w:szCs w:val="18"/>
          <w:lang w:val="es-ES_tradnl" w:eastAsia="ar-SA"/>
        </w:rPr>
      </w:pPr>
      <w:r w:rsidRPr="005F5AD7">
        <w:rPr>
          <w:rFonts w:ascii="Arial" w:hAnsi="Arial"/>
          <w:sz w:val="18"/>
          <w:szCs w:val="18"/>
          <w:lang w:val="es-ES_tradnl" w:eastAsia="ar-SA"/>
        </w:rPr>
        <w:t xml:space="preserve">COMO PARTE DE LA PROPUESTA TÉCNICA LOS LICITANTES DEBERÁN PRESENTAR, DECLARACIÓN EXPRESA Y POR ESCRITO, FIRMADA POR EL APODERADO LEGAL DE LA EMPRESA LICITANTE, BAJO PROTESTA DE DECIR VERDAD EN LA QUE SE MANIFIESTE QUE EL LICITANTE ES DE NACIONALIDAD MEXICANA, CONFORME A LO DISPUESTO EN EL ARTICULO 28 DE LA LEY DE ADQUISICIONES, ARRENDAMIENTOS Y SERVICIOS DEL SECTOR PÚBLICO. </w:t>
      </w:r>
    </w:p>
    <w:p w:rsidR="005F5AD7" w:rsidRPr="005F5AD7" w:rsidRDefault="005F5AD7" w:rsidP="005F5AD7">
      <w:pPr>
        <w:suppressAutoHyphens/>
        <w:jc w:val="both"/>
        <w:rPr>
          <w:rFonts w:ascii="Arial" w:hAnsi="Arial"/>
          <w:color w:val="FFFFFF"/>
          <w:sz w:val="18"/>
          <w:szCs w:val="18"/>
          <w:lang w:val="es-ES_tradnl" w:eastAsia="ar-SA"/>
        </w:rPr>
      </w:pPr>
    </w:p>
    <w:p w:rsidR="005F5AD7" w:rsidRPr="005F5AD7" w:rsidRDefault="005F5AD7" w:rsidP="005F5AD7">
      <w:pPr>
        <w:suppressAutoHyphens/>
        <w:jc w:val="both"/>
        <w:rPr>
          <w:rFonts w:ascii="Arial" w:hAnsi="Arial"/>
          <w:color w:val="000000"/>
          <w:sz w:val="18"/>
          <w:szCs w:val="18"/>
          <w:lang w:val="es-ES_tradnl" w:eastAsia="ar-SA"/>
        </w:rPr>
      </w:pPr>
      <w:r w:rsidRPr="005F5AD7">
        <w:rPr>
          <w:rFonts w:ascii="Arial" w:hAnsi="Arial"/>
          <w:sz w:val="18"/>
          <w:szCs w:val="18"/>
          <w:lang w:val="es-MX" w:eastAsia="ar-SA"/>
        </w:rPr>
        <w:t xml:space="preserve">LAS PROPUESTAS TÉCNICAS DEBEN CONTENER </w:t>
      </w:r>
      <w:r w:rsidRPr="005F5AD7">
        <w:rPr>
          <w:rFonts w:ascii="Arial" w:hAnsi="Arial"/>
          <w:color w:val="000000"/>
          <w:sz w:val="18"/>
          <w:szCs w:val="18"/>
          <w:lang w:val="es-ES_tradnl" w:eastAsia="ar-SA"/>
        </w:rPr>
        <w:t>DESCRIPCIÓN, CARACTERÍSTICAS Y ESPECIFICACIONES DETALLADAS DEL SERVICIO</w:t>
      </w:r>
    </w:p>
    <w:p w:rsidR="005F5AD7" w:rsidRPr="005F5AD7" w:rsidRDefault="005F5AD7" w:rsidP="005F5AD7">
      <w:pPr>
        <w:numPr>
          <w:ilvl w:val="12"/>
          <w:numId w:val="0"/>
        </w:numPr>
        <w:tabs>
          <w:tab w:val="left" w:pos="8222"/>
        </w:tabs>
        <w:suppressAutoHyphens/>
        <w:spacing w:line="240" w:lineRule="exact"/>
        <w:ind w:right="90"/>
        <w:jc w:val="both"/>
        <w:rPr>
          <w:rFonts w:ascii="Arial" w:hAnsi="Arial"/>
          <w:b/>
          <w:color w:val="000000"/>
          <w:sz w:val="18"/>
          <w:szCs w:val="18"/>
          <w:lang w:val="es-MX"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CRITERIOS APLICABLES EN LAS EVALUACIONES TÉCNICAS:</w:t>
      </w:r>
      <w:r w:rsidRPr="005F5AD7">
        <w:rPr>
          <w:rFonts w:ascii="Arial" w:hAnsi="Arial"/>
          <w:color w:val="000000"/>
          <w:sz w:val="18"/>
          <w:szCs w:val="18"/>
          <w:lang w:val="es-ES_tradnl" w:eastAsia="ar-SA"/>
        </w:rPr>
        <w:t xml:space="preserve"> </w:t>
      </w:r>
    </w:p>
    <w:p w:rsidR="005F5AD7" w:rsidRPr="005F5AD7" w:rsidRDefault="005F5AD7" w:rsidP="005F5AD7">
      <w:pPr>
        <w:numPr>
          <w:ilvl w:val="12"/>
          <w:numId w:val="0"/>
        </w:numPr>
        <w:tabs>
          <w:tab w:val="left" w:pos="8222"/>
        </w:tabs>
        <w:suppressAutoHyphens/>
        <w:spacing w:line="240" w:lineRule="exact"/>
        <w:ind w:right="90"/>
        <w:jc w:val="both"/>
        <w:rPr>
          <w:rFonts w:ascii="Arial" w:hAnsi="Arial"/>
          <w:b/>
          <w:color w:val="000000"/>
          <w:sz w:val="18"/>
          <w:szCs w:val="18"/>
          <w:lang w:val="es-ES_tradnl" w:eastAsia="ar-SA"/>
        </w:rPr>
      </w:pPr>
    </w:p>
    <w:p w:rsidR="005F5AD7" w:rsidRPr="005F5AD7" w:rsidRDefault="005F5AD7" w:rsidP="005F5AD7">
      <w:pPr>
        <w:numPr>
          <w:ilvl w:val="12"/>
          <w:numId w:val="0"/>
        </w:numPr>
        <w:tabs>
          <w:tab w:val="left" w:pos="8222"/>
        </w:tabs>
        <w:suppressAutoHyphens/>
        <w:spacing w:line="240" w:lineRule="exact"/>
        <w:ind w:right="90"/>
        <w:jc w:val="both"/>
        <w:rPr>
          <w:rFonts w:ascii="Arial" w:hAnsi="Arial"/>
          <w:color w:val="000000"/>
          <w:sz w:val="18"/>
          <w:szCs w:val="18"/>
          <w:lang w:val="es-ES_tradnl" w:eastAsia="ar-SA"/>
        </w:rPr>
      </w:pPr>
      <w:r w:rsidRPr="005F5AD7">
        <w:rPr>
          <w:rFonts w:ascii="Arial" w:hAnsi="Arial"/>
          <w:b/>
          <w:color w:val="000000"/>
          <w:sz w:val="18"/>
          <w:szCs w:val="18"/>
          <w:lang w:val="es-ES_tradnl" w:eastAsia="ar-SA"/>
        </w:rPr>
        <w:t>MÉTODO DE EVALUACIÓN:</w:t>
      </w:r>
      <w:r w:rsidRPr="005F5AD7">
        <w:rPr>
          <w:rFonts w:ascii="Arial" w:hAnsi="Arial"/>
          <w:color w:val="000000"/>
          <w:sz w:val="18"/>
          <w:szCs w:val="18"/>
          <w:lang w:val="es-ES_tradnl" w:eastAsia="ar-SA"/>
        </w:rPr>
        <w:t xml:space="preserve"> </w:t>
      </w:r>
    </w:p>
    <w:p w:rsidR="005F5AD7" w:rsidRPr="005F5AD7" w:rsidRDefault="005F5AD7" w:rsidP="005F5AD7">
      <w:pPr>
        <w:suppressAutoHyphens/>
        <w:jc w:val="both"/>
        <w:rPr>
          <w:rFonts w:ascii="Arial" w:hAnsi="Arial"/>
          <w:color w:val="0000FF"/>
          <w:sz w:val="18"/>
          <w:szCs w:val="18"/>
          <w:lang w:val="es-ES_tradnl" w:eastAsia="ar-SA"/>
        </w:rPr>
      </w:pPr>
    </w:p>
    <w:p w:rsidR="005F5AD7" w:rsidRPr="005F5AD7" w:rsidRDefault="005F5AD7" w:rsidP="005F5AD7">
      <w:pPr>
        <w:suppressAutoHyphens/>
        <w:jc w:val="both"/>
        <w:rPr>
          <w:rFonts w:ascii="Arial" w:hAnsi="Arial"/>
          <w:color w:val="000000"/>
          <w:sz w:val="18"/>
          <w:szCs w:val="18"/>
          <w:lang w:val="es-ES_tradnl" w:eastAsia="ar-SA"/>
        </w:rPr>
      </w:pPr>
      <w:r w:rsidRPr="005F5AD7">
        <w:rPr>
          <w:rFonts w:ascii="Arial" w:hAnsi="Arial"/>
          <w:color w:val="000000"/>
          <w:sz w:val="18"/>
          <w:szCs w:val="18"/>
          <w:lang w:val="es-ES_tradnl" w:eastAsia="ar-SA"/>
        </w:rPr>
        <w:t>PARA LA EVALUACIÓN DE LAS PROPOSICIONES, SE UTILIZARÁ EL CRITERIO DE EVALUACIÓN BINARIO (CUMPLE, NO CUMPLE), FUNDAMENTADO EN EL ARTÍCULO 36 SEGUNDO PÁRRAFO DE “LA LEY”</w:t>
      </w:r>
    </w:p>
    <w:p w:rsidR="005F5AD7" w:rsidRPr="005F5AD7" w:rsidRDefault="005F5AD7" w:rsidP="005F5AD7">
      <w:pPr>
        <w:suppressAutoHyphens/>
        <w:autoSpaceDE w:val="0"/>
        <w:jc w:val="both"/>
        <w:rPr>
          <w:rFonts w:ascii="Arial" w:hAnsi="Arial"/>
          <w:b/>
          <w:bCs/>
          <w:color w:val="000000"/>
          <w:sz w:val="18"/>
          <w:szCs w:val="18"/>
          <w:lang w:val="es-ES_tradnl" w:eastAsia="ar-SA"/>
        </w:rPr>
      </w:pPr>
    </w:p>
    <w:p w:rsidR="005F5AD7" w:rsidRPr="00B37FC0" w:rsidRDefault="005F5AD7" w:rsidP="005F5AD7">
      <w:pPr>
        <w:suppressAutoHyphens/>
        <w:jc w:val="both"/>
        <w:rPr>
          <w:rFonts w:ascii="Arial" w:hAnsi="Arial"/>
          <w:b/>
          <w:color w:val="000000"/>
          <w:sz w:val="18"/>
          <w:szCs w:val="18"/>
          <w:lang w:val="es-ES_tradnl" w:eastAsia="ar-SA"/>
        </w:rPr>
      </w:pPr>
      <w:r w:rsidRPr="005F5AD7">
        <w:rPr>
          <w:rFonts w:ascii="Arial" w:hAnsi="Arial"/>
          <w:b/>
          <w:color w:val="000000"/>
          <w:sz w:val="18"/>
          <w:szCs w:val="18"/>
          <w:lang w:val="es-ES_tradnl" w:eastAsia="ar-SA"/>
        </w:rPr>
        <w:t>NORMAS APLICABLES</w:t>
      </w:r>
    </w:p>
    <w:p w:rsidR="002C2B0F" w:rsidRPr="005F5AD7" w:rsidRDefault="002C2B0F" w:rsidP="005F5AD7">
      <w:pPr>
        <w:suppressAutoHyphens/>
        <w:jc w:val="both"/>
        <w:rPr>
          <w:rFonts w:ascii="Arial" w:hAnsi="Arial"/>
          <w:b/>
          <w:bCs/>
          <w:color w:val="000000"/>
          <w:sz w:val="18"/>
          <w:szCs w:val="18"/>
          <w:lang w:val="es-ES_tradnl" w:eastAsia="ar-SA"/>
        </w:rPr>
      </w:pPr>
    </w:p>
    <w:p w:rsidR="002C2B0F" w:rsidRPr="00B37FC0" w:rsidRDefault="002C2B0F" w:rsidP="002C2B0F">
      <w:pPr>
        <w:suppressAutoHyphens/>
        <w:jc w:val="both"/>
        <w:rPr>
          <w:rFonts w:ascii="Arial" w:hAnsi="Arial"/>
          <w:color w:val="000000"/>
          <w:sz w:val="18"/>
          <w:szCs w:val="18"/>
          <w:lang w:val="es-ES_tradnl" w:eastAsia="ar-SA"/>
        </w:rPr>
      </w:pPr>
      <w:r w:rsidRPr="00B37FC0">
        <w:rPr>
          <w:rFonts w:ascii="Arial" w:hAnsi="Arial"/>
          <w:color w:val="000000"/>
          <w:sz w:val="18"/>
          <w:szCs w:val="18"/>
          <w:lang w:val="es-MX" w:eastAsia="ar-SA"/>
        </w:rPr>
        <w:lastRenderedPageBreak/>
        <w:t xml:space="preserve">CON FUNDAMENTO EN EL ARTÍCULO 31 DE “EL REGLAMENTO” EL “LICITANTE” DEBERÁ MANIFESTAR POR ESCRITO QUE “LOS SERVICIOS” QUE PROPORCIONARÁ A LA “CONVOCANTE”, CUMPLEN LOS ESTÁNDARES DE CALIDAD O UNIDADES DE MEDIDA REQUERIDAS, </w:t>
      </w:r>
      <w:r w:rsidRPr="00B37FC0">
        <w:rPr>
          <w:rFonts w:ascii="Arial" w:hAnsi="Arial"/>
          <w:color w:val="000000"/>
          <w:sz w:val="18"/>
          <w:szCs w:val="18"/>
          <w:lang w:val="es-ES_tradnl" w:eastAsia="ar-SA"/>
        </w:rPr>
        <w:t>CONFORME A  LAS NORMAS OFICIALES MEXICANAS, NORMAS MEXICANAS Y A LA FALTA DE ESTAS LAS NORMAS INTERNACIONALES.</w:t>
      </w:r>
    </w:p>
    <w:p w:rsidR="005F5AD7" w:rsidRPr="005F5AD7" w:rsidRDefault="005F5AD7" w:rsidP="005F5AD7">
      <w:pPr>
        <w:suppressAutoHyphens/>
        <w:jc w:val="both"/>
        <w:rPr>
          <w:rFonts w:ascii="Arial" w:hAnsi="Arial"/>
          <w:color w:val="000000"/>
          <w:sz w:val="18"/>
          <w:szCs w:val="18"/>
          <w:lang w:val="es-ES_tradnl" w:eastAsia="ar-SA"/>
        </w:rPr>
      </w:pPr>
    </w:p>
    <w:p w:rsidR="005F5AD7" w:rsidRPr="005F5AD7" w:rsidRDefault="005F5AD7" w:rsidP="005F5AD7">
      <w:pPr>
        <w:tabs>
          <w:tab w:val="left" w:pos="6857"/>
          <w:tab w:val="left" w:pos="13714"/>
        </w:tabs>
        <w:suppressAutoHyphens/>
        <w:rPr>
          <w:rFonts w:ascii="Arial" w:hAnsi="Arial"/>
          <w:b/>
          <w:color w:val="000000"/>
          <w:sz w:val="18"/>
          <w:szCs w:val="18"/>
          <w:lang w:val="es-ES_tradnl" w:eastAsia="ar-SA"/>
        </w:rPr>
      </w:pPr>
      <w:r w:rsidRPr="005F5AD7">
        <w:rPr>
          <w:rFonts w:ascii="Arial" w:hAnsi="Arial"/>
          <w:b/>
          <w:color w:val="000000"/>
          <w:sz w:val="18"/>
          <w:szCs w:val="18"/>
          <w:lang w:val="es-ES_tradnl" w:eastAsia="ar-SA"/>
        </w:rPr>
        <w:t>PENAS CONVENCIONALES</w:t>
      </w:r>
    </w:p>
    <w:p w:rsidR="005F5AD7" w:rsidRPr="005F5AD7" w:rsidRDefault="005F5AD7" w:rsidP="005F5AD7">
      <w:pPr>
        <w:tabs>
          <w:tab w:val="left" w:pos="7794"/>
          <w:tab w:val="left" w:pos="12862"/>
        </w:tabs>
        <w:suppressAutoHyphens/>
        <w:spacing w:line="240" w:lineRule="exact"/>
        <w:ind w:right="90"/>
        <w:jc w:val="both"/>
        <w:rPr>
          <w:rFonts w:ascii="Arial" w:hAnsi="Arial"/>
          <w:color w:val="000000"/>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SE APLICARÁ UNA PENA CONVENCIONAL EQUIVALENTE AL </w:t>
      </w:r>
      <w:r w:rsidRPr="005F5AD7">
        <w:rPr>
          <w:rFonts w:ascii="Arial" w:hAnsi="Arial"/>
          <w:b/>
          <w:sz w:val="18"/>
          <w:szCs w:val="18"/>
          <w:lang w:val="es-ES_tradnl" w:eastAsia="ar-SA"/>
        </w:rPr>
        <w:t>2</w:t>
      </w:r>
      <w:r w:rsidRPr="005F5AD7">
        <w:rPr>
          <w:rFonts w:ascii="Arial" w:hAnsi="Arial"/>
          <w:b/>
          <w:color w:val="000000"/>
          <w:sz w:val="18"/>
          <w:szCs w:val="18"/>
          <w:lang w:val="es-ES_tradnl" w:eastAsia="ar-SA"/>
        </w:rPr>
        <w:t xml:space="preserve">% (DOS POR CIENTO) </w:t>
      </w:r>
      <w:r w:rsidR="009D2E30" w:rsidRPr="009D2E30">
        <w:rPr>
          <w:rFonts w:ascii="Arial" w:hAnsi="Arial"/>
          <w:color w:val="000000"/>
          <w:sz w:val="18"/>
          <w:szCs w:val="18"/>
          <w:lang w:val="es-ES_tradnl" w:eastAsia="ar-SA"/>
        </w:rPr>
        <w:t>DIARIO</w:t>
      </w:r>
      <w:r w:rsidR="009D2E30">
        <w:rPr>
          <w:rFonts w:ascii="Arial" w:hAnsi="Arial"/>
          <w:b/>
          <w:color w:val="000000"/>
          <w:sz w:val="18"/>
          <w:szCs w:val="18"/>
          <w:lang w:val="es-ES_tradnl" w:eastAsia="ar-SA"/>
        </w:rPr>
        <w:t xml:space="preserve"> </w:t>
      </w:r>
      <w:r w:rsidRPr="005F5AD7">
        <w:rPr>
          <w:rFonts w:ascii="Arial" w:hAnsi="Arial"/>
          <w:bCs/>
          <w:sz w:val="18"/>
          <w:szCs w:val="18"/>
          <w:lang w:val="es-ES_tradnl" w:eastAsia="ar-SA"/>
        </w:rPr>
        <w:t xml:space="preserve">CUANDO </w:t>
      </w:r>
      <w:r w:rsidRPr="005F5AD7">
        <w:rPr>
          <w:rFonts w:ascii="Arial" w:hAnsi="Arial"/>
          <w:b/>
          <w:sz w:val="18"/>
          <w:szCs w:val="18"/>
          <w:lang w:val="es-ES_tradnl" w:eastAsia="ar-SA"/>
        </w:rPr>
        <w:t>“EL PROVEEDOR”</w:t>
      </w:r>
      <w:r w:rsidRPr="005F5AD7">
        <w:rPr>
          <w:rFonts w:ascii="Arial" w:hAnsi="Arial"/>
          <w:sz w:val="18"/>
          <w:szCs w:val="18"/>
          <w:lang w:val="es-ES_tradnl" w:eastAsia="ar-SA"/>
        </w:rPr>
        <w:t xml:space="preserve"> QUE RESULTÓ ADJUDICATARIO DEL CONTRATO </w:t>
      </w:r>
      <w:r w:rsidRPr="005F5AD7">
        <w:rPr>
          <w:rFonts w:ascii="Arial" w:hAnsi="Arial"/>
          <w:bCs/>
          <w:sz w:val="18"/>
          <w:szCs w:val="18"/>
          <w:lang w:val="es-ES_tradnl" w:eastAsia="ar-SA"/>
        </w:rPr>
        <w:t xml:space="preserve">DEJE DE REALIZAR </w:t>
      </w:r>
      <w:r w:rsidRPr="005F5AD7">
        <w:rPr>
          <w:rFonts w:ascii="Arial" w:hAnsi="Arial"/>
          <w:b/>
          <w:color w:val="000000"/>
          <w:sz w:val="18"/>
          <w:szCs w:val="18"/>
          <w:lang w:val="es-MX" w:eastAsia="ar-SA"/>
        </w:rPr>
        <w:t>“EL SERVICIO”</w:t>
      </w:r>
      <w:r w:rsidRPr="005F5AD7">
        <w:rPr>
          <w:rFonts w:ascii="Arial" w:hAnsi="Arial"/>
          <w:bCs/>
          <w:color w:val="000000"/>
          <w:sz w:val="18"/>
          <w:szCs w:val="18"/>
          <w:lang w:val="es-ES_tradnl" w:eastAsia="ar-SA"/>
        </w:rPr>
        <w:t>,</w:t>
      </w:r>
      <w:r w:rsidRPr="005F5AD7">
        <w:rPr>
          <w:rFonts w:ascii="Arial" w:hAnsi="Arial"/>
          <w:bCs/>
          <w:sz w:val="18"/>
          <w:szCs w:val="18"/>
          <w:lang w:val="es-ES_tradnl" w:eastAsia="ar-SA"/>
        </w:rPr>
        <w:t xml:space="preserve"> CONFORME A LO ESTABLECIDO EN ESTE PROCEDIMIENTO, HASTA UN IMPORTE MÁXIMO EQUIVALENTE AL MONTO DE LA GARANTÍA DE CUMPLIMIENTO, </w:t>
      </w:r>
      <w:r w:rsidRPr="005F5AD7">
        <w:rPr>
          <w:rFonts w:ascii="Arial" w:hAnsi="Arial"/>
          <w:sz w:val="18"/>
          <w:szCs w:val="18"/>
          <w:lang w:val="es-ES_tradnl" w:eastAsia="ar-SA"/>
        </w:rPr>
        <w:t xml:space="preserve">EN TIEMPO Y FORMA DE ACUERDO A LO ESTABLECIDO EN EL </w:t>
      </w:r>
      <w:r w:rsidRPr="005F5AD7">
        <w:rPr>
          <w:rFonts w:ascii="Arial" w:hAnsi="Arial"/>
          <w:sz w:val="18"/>
          <w:szCs w:val="18"/>
          <w:lang w:val="es-MX" w:eastAsia="ar-SA"/>
        </w:rPr>
        <w:t>CONTRATO</w:t>
      </w:r>
      <w:r w:rsidRPr="005F5AD7">
        <w:rPr>
          <w:rFonts w:ascii="Arial" w:hAnsi="Arial"/>
          <w:sz w:val="18"/>
          <w:szCs w:val="18"/>
          <w:lang w:val="es-ES_tradnl" w:eastAsia="ar-SA"/>
        </w:rPr>
        <w:t xml:space="preserve"> RESPECTIVO, EN CUYO CASO, “LICONSA” PODRÁ OPTAR POR LA RESCISIÓN, SIN RESPONSABILIDAD ALGUNA PARA ELLA SIN NECESIDAD DE ACUDIR A LOS TRIBUNALES COMPETENTES, O DE EXIGIR EL CUMPLIMIENTO FORZOSO Y EL PAGO DE LOS DAÑOS Y PERJUICIOS, SIN QUE MEDIE RESOLUCIÓN JUDICIAL.</w:t>
      </w:r>
    </w:p>
    <w:p w:rsidR="005F5AD7" w:rsidRPr="005F5AD7" w:rsidRDefault="005F5AD7" w:rsidP="005F5AD7">
      <w:pPr>
        <w:tabs>
          <w:tab w:val="left" w:pos="1250"/>
        </w:tabs>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LAS PENAS CONVENCIONALES NO EXCEDERÁN DEL MONTO DE LA GARANTÍA DE CUMPLIMIENTO DEL </w:t>
      </w:r>
      <w:r w:rsidRPr="005F5AD7">
        <w:rPr>
          <w:rFonts w:ascii="Arial" w:hAnsi="Arial"/>
          <w:b/>
          <w:color w:val="000000"/>
          <w:sz w:val="18"/>
          <w:szCs w:val="18"/>
          <w:lang w:val="es-ES_tradnl" w:eastAsia="ar-SA"/>
        </w:rPr>
        <w:t>PEDIDO</w:t>
      </w:r>
      <w:r w:rsidRPr="005F5AD7">
        <w:rPr>
          <w:rFonts w:ascii="Arial" w:hAnsi="Arial"/>
          <w:color w:val="0000FF"/>
          <w:sz w:val="18"/>
          <w:szCs w:val="18"/>
          <w:lang w:val="es-ES_tradnl" w:eastAsia="ar-SA"/>
        </w:rPr>
        <w:t xml:space="preserve"> </w:t>
      </w:r>
      <w:r w:rsidRPr="005F5AD7">
        <w:rPr>
          <w:rFonts w:ascii="Arial" w:hAnsi="Arial"/>
          <w:sz w:val="18"/>
          <w:szCs w:val="18"/>
          <w:lang w:val="es-ES_tradnl" w:eastAsia="ar-SA"/>
        </w:rPr>
        <w:t>Y SERÁN DETERMINADAS EN FUNCIÓN DE</w:t>
      </w:r>
      <w:r w:rsidRPr="005F5AD7">
        <w:rPr>
          <w:rFonts w:ascii="Arial" w:hAnsi="Arial"/>
          <w:b/>
          <w:sz w:val="18"/>
          <w:szCs w:val="18"/>
          <w:lang w:val="es-ES_tradnl" w:eastAsia="ar-SA"/>
        </w:rPr>
        <w:t xml:space="preserve"> </w:t>
      </w:r>
      <w:r w:rsidRPr="005F5AD7">
        <w:rPr>
          <w:rFonts w:ascii="Arial" w:hAnsi="Arial"/>
          <w:b/>
          <w:color w:val="000000"/>
          <w:sz w:val="18"/>
          <w:szCs w:val="18"/>
          <w:lang w:val="es-MX" w:eastAsia="ar-SA"/>
        </w:rPr>
        <w:t>“EL SERVICIO”</w:t>
      </w:r>
      <w:r w:rsidRPr="005F5AD7">
        <w:rPr>
          <w:rFonts w:ascii="Arial" w:hAnsi="Arial"/>
          <w:color w:val="000000"/>
          <w:sz w:val="18"/>
          <w:szCs w:val="18"/>
          <w:lang w:val="es-MX" w:eastAsia="ar-SA"/>
        </w:rPr>
        <w:t>,</w:t>
      </w:r>
      <w:r w:rsidRPr="005F5AD7">
        <w:rPr>
          <w:rFonts w:ascii="Arial" w:hAnsi="Arial"/>
          <w:sz w:val="18"/>
          <w:szCs w:val="18"/>
          <w:lang w:val="es-MX" w:eastAsia="ar-SA"/>
        </w:rPr>
        <w:t xml:space="preserve"> </w:t>
      </w:r>
      <w:r w:rsidRPr="005F5AD7">
        <w:rPr>
          <w:rFonts w:ascii="Arial" w:hAnsi="Arial"/>
          <w:sz w:val="18"/>
          <w:szCs w:val="18"/>
          <w:lang w:val="es-ES_tradnl" w:eastAsia="ar-SA"/>
        </w:rPr>
        <w:t>NO REALIZADOS OPORTUNAMENTE.</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suppressAutoHyphens/>
        <w:jc w:val="both"/>
        <w:rPr>
          <w:rFonts w:ascii="Arial" w:hAnsi="Arial"/>
          <w:sz w:val="18"/>
          <w:szCs w:val="18"/>
          <w:lang w:val="es-ES_tradnl" w:eastAsia="ar-SA"/>
        </w:rPr>
      </w:pPr>
      <w:r w:rsidRPr="005F5AD7">
        <w:rPr>
          <w:rFonts w:ascii="Arial" w:hAnsi="Arial"/>
          <w:sz w:val="18"/>
          <w:szCs w:val="18"/>
          <w:lang w:val="es-ES_tradnl" w:eastAsia="ar-SA"/>
        </w:rPr>
        <w:t xml:space="preserve">EL IMPORTE DE LA PENA CONVENCIONAL APLICABLE, SERÁ DETERMINADO POR EL ÁREA USUARIA RESPONSABLE DE VIGILAR </w:t>
      </w:r>
      <w:r w:rsidRPr="005F5AD7">
        <w:rPr>
          <w:rFonts w:ascii="Arial" w:hAnsi="Arial"/>
          <w:b/>
          <w:color w:val="000000"/>
          <w:sz w:val="18"/>
          <w:szCs w:val="18"/>
          <w:lang w:val="es-ES_tradnl" w:eastAsia="ar-SA"/>
        </w:rPr>
        <w:t xml:space="preserve">“EL SERVICIO” CONTRATADO </w:t>
      </w:r>
      <w:r w:rsidRPr="005F5AD7">
        <w:rPr>
          <w:rFonts w:ascii="Arial" w:hAnsi="Arial"/>
          <w:color w:val="000000"/>
          <w:sz w:val="18"/>
          <w:szCs w:val="18"/>
          <w:lang w:val="es-ES_tradnl" w:eastAsia="ar-SA"/>
        </w:rPr>
        <w:t xml:space="preserve">Y DESCONTADO DEL VALOR TOTAL DE LA FACTURA CORRESPONDIENTE O </w:t>
      </w:r>
      <w:r w:rsidRPr="005F5AD7">
        <w:rPr>
          <w:rFonts w:ascii="Arial" w:hAnsi="Arial"/>
          <w:b/>
          <w:color w:val="000000"/>
          <w:sz w:val="18"/>
          <w:szCs w:val="18"/>
          <w:lang w:val="es-ES_tradnl" w:eastAsia="ar-SA"/>
        </w:rPr>
        <w:t>“EL PROVEEDOR”</w:t>
      </w:r>
      <w:r w:rsidRPr="005F5AD7">
        <w:rPr>
          <w:rFonts w:ascii="Arial" w:hAnsi="Arial"/>
          <w:color w:val="000000"/>
          <w:sz w:val="18"/>
          <w:szCs w:val="18"/>
          <w:lang w:val="es-ES_tradnl" w:eastAsia="ar-SA"/>
        </w:rPr>
        <w:t xml:space="preserve"> CUBRIRÁ</w:t>
      </w:r>
      <w:r w:rsidRPr="005F5AD7">
        <w:rPr>
          <w:rFonts w:ascii="Arial" w:hAnsi="Arial"/>
          <w:sz w:val="18"/>
          <w:szCs w:val="18"/>
          <w:lang w:val="es-ES_tradnl" w:eastAsia="ar-SA"/>
        </w:rPr>
        <w:t xml:space="preserve"> MEDIANTE CHEQUE CERTIFICADO A NOMBRE DE LICONSA, S.A. DE C.V., PREVIAMENTE AL PAGO RESPECTIVO.</w:t>
      </w:r>
    </w:p>
    <w:p w:rsidR="005F5AD7" w:rsidRPr="005F5AD7" w:rsidRDefault="005F5AD7" w:rsidP="005F5AD7">
      <w:pPr>
        <w:suppressAutoHyphens/>
        <w:jc w:val="both"/>
        <w:rPr>
          <w:rFonts w:ascii="Arial" w:hAnsi="Arial"/>
          <w:sz w:val="18"/>
          <w:szCs w:val="18"/>
          <w:lang w:val="es-ES_tradnl" w:eastAsia="ar-SA"/>
        </w:rPr>
      </w:pPr>
    </w:p>
    <w:p w:rsidR="005F5AD7" w:rsidRPr="005F5AD7" w:rsidRDefault="005F5AD7" w:rsidP="005F5AD7">
      <w:pPr>
        <w:tabs>
          <w:tab w:val="left" w:pos="7794"/>
          <w:tab w:val="left" w:pos="12862"/>
        </w:tabs>
        <w:suppressAutoHyphens/>
        <w:spacing w:line="240" w:lineRule="exact"/>
        <w:ind w:right="90"/>
        <w:jc w:val="both"/>
        <w:rPr>
          <w:rFonts w:ascii="Arial" w:hAnsi="Arial"/>
          <w:sz w:val="18"/>
          <w:szCs w:val="18"/>
          <w:lang w:val="es-MX" w:eastAsia="ar-SA"/>
        </w:rPr>
      </w:pPr>
      <w:r w:rsidRPr="005F5AD7">
        <w:rPr>
          <w:rFonts w:ascii="Arial" w:hAnsi="Arial"/>
          <w:sz w:val="18"/>
          <w:szCs w:val="18"/>
          <w:lang w:val="es-MX" w:eastAsia="ar-SA"/>
        </w:rPr>
        <w:t>EL IMPORTE DE LAS PENALIDADES APLICADAS SERÁ DESCONTADO DEL VALOR TOTAL DE LAS FACTURAS CORRESPONDIENTES A LA ENTREGA DE QUE SE TRATE O EL PROVEEDOR LO CUBRIRÁ MEDIANTE CHEQUE CERTIFICADO, PREVIAMENTE AL PAGO DE LA FACTURA RESPECTIVA.</w:t>
      </w:r>
    </w:p>
    <w:p w:rsidR="005F5AD7" w:rsidRPr="005F5AD7" w:rsidRDefault="005F5AD7" w:rsidP="005F5AD7">
      <w:pPr>
        <w:tabs>
          <w:tab w:val="left" w:pos="7794"/>
          <w:tab w:val="left" w:pos="12862"/>
        </w:tabs>
        <w:suppressAutoHyphens/>
        <w:spacing w:line="240" w:lineRule="exact"/>
        <w:ind w:right="90"/>
        <w:jc w:val="both"/>
        <w:rPr>
          <w:rFonts w:ascii="Arial" w:hAnsi="Arial"/>
          <w:sz w:val="18"/>
          <w:szCs w:val="18"/>
          <w:lang w:val="es-MX" w:eastAsia="ar-SA"/>
        </w:rPr>
      </w:pPr>
    </w:p>
    <w:p w:rsidR="00B778A9" w:rsidRPr="00B37FC0" w:rsidRDefault="005F5AD7" w:rsidP="00B778A9">
      <w:pPr>
        <w:jc w:val="both"/>
        <w:rPr>
          <w:rFonts w:ascii="Arial" w:hAnsi="Arial"/>
          <w:sz w:val="18"/>
          <w:szCs w:val="18"/>
          <w:lang w:val="es-MX" w:eastAsia="ar-SA"/>
        </w:rPr>
      </w:pPr>
      <w:r w:rsidRPr="00B37FC0">
        <w:rPr>
          <w:rFonts w:ascii="Arial" w:hAnsi="Arial"/>
          <w:sz w:val="18"/>
          <w:szCs w:val="18"/>
          <w:lang w:val="es-MX" w:eastAsia="ar-SA"/>
        </w:rPr>
        <w:t xml:space="preserve">SERÁ TOTAL RESPONSABILIDAD DEL PROVEEDOR QUE </w:t>
      </w:r>
      <w:r w:rsidRPr="00B37FC0">
        <w:rPr>
          <w:rFonts w:ascii="Arial" w:hAnsi="Arial"/>
          <w:b/>
          <w:color w:val="000000"/>
          <w:sz w:val="18"/>
          <w:szCs w:val="18"/>
          <w:lang w:val="es-MX" w:eastAsia="ar-SA"/>
        </w:rPr>
        <w:t>“EL SERVICIO”</w:t>
      </w:r>
      <w:r w:rsidRPr="00B37FC0">
        <w:rPr>
          <w:rFonts w:ascii="Arial" w:hAnsi="Arial"/>
          <w:b/>
          <w:color w:val="0000FF"/>
          <w:sz w:val="18"/>
          <w:szCs w:val="18"/>
          <w:lang w:val="es-MX" w:eastAsia="ar-SA"/>
        </w:rPr>
        <w:t xml:space="preserve"> </w:t>
      </w:r>
      <w:r w:rsidRPr="00B37FC0">
        <w:rPr>
          <w:rFonts w:ascii="Arial" w:hAnsi="Arial"/>
          <w:sz w:val="18"/>
          <w:szCs w:val="18"/>
          <w:lang w:val="es-MX" w:eastAsia="ar-SA"/>
        </w:rPr>
        <w:t>SE REALICE OPORTUNAMENTE Y A ENTERA SATISFACCIÓN DE LICONSA, POR LO QUE SE DEBERÁN TOMAR LAS PRECAUCIONES NECESARIAS PARA EVITAR RETRASOS E INCUMPLIMIENTO Y EN CONSECUENCIA LA APLICACIÓN DE LA PENALIZACIÓN ESTABLECIDA.</w:t>
      </w:r>
    </w:p>
    <w:p w:rsidR="004D4501" w:rsidRPr="00297952" w:rsidRDefault="00C77984" w:rsidP="00B778A9">
      <w:pPr>
        <w:jc w:val="both"/>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7C04FB" w:rsidP="004D4501">
      <w:pPr>
        <w:jc w:val="center"/>
        <w:rPr>
          <w:rFonts w:ascii="Arial Narrow" w:hAnsi="Arial Narrow" w:cs="Arial"/>
          <w:sz w:val="21"/>
          <w:szCs w:val="21"/>
        </w:rPr>
      </w:pPr>
      <w:r>
        <w:rPr>
          <w:rFonts w:ascii="Arial Narrow" w:hAnsi="Arial Narrow" w:cs="Arial"/>
          <w:sz w:val="21"/>
          <w:szCs w:val="21"/>
        </w:rPr>
        <w:br w:type="page"/>
      </w:r>
    </w:p>
    <w:p w:rsidR="004D4501" w:rsidRPr="00373780" w:rsidRDefault="00F55417" w:rsidP="004D4501">
      <w:pPr>
        <w:jc w:val="center"/>
        <w:rPr>
          <w:rFonts w:ascii="Arial" w:hAnsi="Arial" w:cs="Arial"/>
          <w:b/>
          <w:bCs/>
        </w:rPr>
      </w:pPr>
      <w:r w:rsidRPr="00373780">
        <w:rPr>
          <w:rFonts w:ascii="Arial" w:hAnsi="Arial" w:cs="Arial"/>
          <w:b/>
          <w:bCs/>
        </w:rPr>
        <w:t>ANEXO IX</w:t>
      </w:r>
    </w:p>
    <w:p w:rsidR="00330BAF" w:rsidRPr="00330BAF" w:rsidRDefault="00330BAF" w:rsidP="00330BAF">
      <w:pPr>
        <w:jc w:val="center"/>
        <w:rPr>
          <w:rFonts w:ascii="Arial" w:hAnsi="Arial" w:cs="Arial"/>
          <w:b/>
          <w:sz w:val="20"/>
          <w:szCs w:val="20"/>
        </w:rPr>
      </w:pPr>
      <w:r w:rsidRPr="00330BAF">
        <w:rPr>
          <w:rFonts w:ascii="Arial" w:hAnsi="Arial" w:cs="Arial"/>
          <w:b/>
          <w:sz w:val="20"/>
          <w:szCs w:val="20"/>
        </w:rPr>
        <w:t>MODELO DE LA PROPUESTA ECONÓMICA</w:t>
      </w:r>
    </w:p>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r w:rsidRPr="00330BAF">
        <w:rPr>
          <w:rFonts w:ascii="Arial" w:hAnsi="Arial" w:cs="Arial"/>
          <w:sz w:val="20"/>
          <w:szCs w:val="20"/>
        </w:rPr>
        <w:t xml:space="preserve">NOMBRE DEL PARTICIPANTE: </w:t>
      </w:r>
    </w:p>
    <w:p w:rsidR="00330BAF" w:rsidRPr="00330BAF" w:rsidRDefault="004E008C" w:rsidP="00330BAF">
      <w:pPr>
        <w:rPr>
          <w:rFonts w:ascii="Arial" w:hAnsi="Arial" w:cs="Arial"/>
          <w:sz w:val="20"/>
          <w:szCs w:val="20"/>
          <w:lang w:val="es-MX"/>
        </w:rPr>
      </w:pPr>
      <w:r>
        <w:rPr>
          <w:rFonts w:ascii="Arial" w:hAnsi="Arial" w:cs="Arial"/>
          <w:sz w:val="20"/>
          <w:szCs w:val="20"/>
          <w:lang w:val="es-ES_tradnl" w:eastAsia="ar-SA"/>
        </w:rPr>
        <w:pict>
          <v:line id="_x0000_s1030" style="position:absolute;z-index:251655168" from="144.85pt,.6pt" to="490.45pt,.6pt" strokeweight=".26mm">
            <v:stroke joinstyle="miter"/>
          </v:line>
        </w:pict>
      </w:r>
    </w:p>
    <w:p w:rsidR="00330BAF" w:rsidRPr="00330BAF" w:rsidRDefault="004E008C" w:rsidP="00330BAF">
      <w:pPr>
        <w:jc w:val="both"/>
        <w:rPr>
          <w:rFonts w:ascii="Arial" w:hAnsi="Arial" w:cs="Arial"/>
          <w:sz w:val="20"/>
          <w:szCs w:val="20"/>
        </w:rPr>
      </w:pPr>
      <w:r>
        <w:rPr>
          <w:rFonts w:ascii="Arial" w:hAnsi="Arial" w:cs="Arial"/>
          <w:sz w:val="20"/>
          <w:szCs w:val="20"/>
          <w:lang w:val="es-ES_tradnl" w:eastAsia="ar-SA"/>
        </w:rPr>
        <w:pict>
          <v:line id="_x0000_s1031" style="position:absolute;left:0;text-align:left;z-index:251656192" from="58.45pt,10.2pt" to="490.45pt,10.2pt" strokeweight=".26mm">
            <v:stroke joinstyle="miter"/>
          </v:line>
        </w:pict>
      </w:r>
      <w:r w:rsidR="00330BAF" w:rsidRPr="00330BAF">
        <w:rPr>
          <w:rFonts w:ascii="Arial" w:hAnsi="Arial" w:cs="Arial"/>
          <w:sz w:val="20"/>
          <w:szCs w:val="20"/>
        </w:rPr>
        <w:t xml:space="preserve">DOMICILIO: </w:t>
      </w:r>
    </w:p>
    <w:p w:rsidR="00330BAF" w:rsidRPr="00330BAF" w:rsidRDefault="00330BAF" w:rsidP="00330BAF">
      <w:pPr>
        <w:rPr>
          <w:rFonts w:ascii="Arial" w:hAnsi="Arial" w:cs="Arial"/>
          <w:sz w:val="20"/>
          <w:szCs w:val="20"/>
        </w:rPr>
      </w:pPr>
    </w:p>
    <w:p w:rsidR="00330BAF" w:rsidRPr="00330BAF" w:rsidRDefault="004E008C" w:rsidP="00330BAF">
      <w:pPr>
        <w:jc w:val="both"/>
        <w:rPr>
          <w:rFonts w:ascii="Arial" w:hAnsi="Arial" w:cs="Arial"/>
          <w:sz w:val="20"/>
          <w:szCs w:val="20"/>
        </w:rPr>
      </w:pPr>
      <w:r>
        <w:rPr>
          <w:rFonts w:ascii="Arial" w:hAnsi="Arial" w:cs="Arial"/>
          <w:sz w:val="20"/>
          <w:szCs w:val="20"/>
          <w:lang w:val="es-ES_tradnl" w:eastAsia="ar-SA"/>
        </w:rPr>
        <w:pict>
          <v:line id="_x0000_s1032" style="position:absolute;left:0;text-align:left;z-index:251657216" from="44.05pt,7.8pt" to="173.65pt,7.8pt" strokeweight=".26mm">
            <v:stroke joinstyle="miter"/>
          </v:line>
        </w:pict>
      </w:r>
      <w:r>
        <w:rPr>
          <w:rFonts w:ascii="Arial" w:hAnsi="Arial" w:cs="Arial"/>
          <w:sz w:val="20"/>
          <w:szCs w:val="20"/>
          <w:lang w:val="es-ES_tradnl" w:eastAsia="ar-SA"/>
        </w:rPr>
        <w:pict>
          <v:line id="_x0000_s1033" style="position:absolute;left:0;text-align:left;z-index:251658240" from="209.65pt,7.8pt" to="317.65pt,7.8pt" strokeweight=".26mm">
            <v:stroke joinstyle="miter"/>
          </v:line>
        </w:pict>
      </w:r>
      <w:r>
        <w:rPr>
          <w:rFonts w:ascii="Arial" w:hAnsi="Arial" w:cs="Arial"/>
          <w:sz w:val="20"/>
          <w:szCs w:val="20"/>
          <w:lang w:val="es-ES_tradnl" w:eastAsia="ar-SA"/>
        </w:rPr>
        <w:pict>
          <v:line id="_x0000_s1034" style="position:absolute;left:0;text-align:left;z-index:251659264" from="375.25pt,7.8pt" to="483.25pt,7.8pt" strokeweight=".26mm">
            <v:stroke joinstyle="miter"/>
          </v:line>
        </w:pict>
      </w:r>
      <w:r w:rsidR="00330BAF" w:rsidRPr="00330BAF">
        <w:rPr>
          <w:rFonts w:ascii="Arial" w:hAnsi="Arial" w:cs="Arial"/>
          <w:sz w:val="20"/>
          <w:szCs w:val="20"/>
        </w:rPr>
        <w:t xml:space="preserve">CIUDAD: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R.F.C.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TELEFONO </w:t>
      </w:r>
    </w:p>
    <w:p w:rsidR="00330BAF" w:rsidRPr="00330BAF" w:rsidRDefault="00330BAF" w:rsidP="00330BAF">
      <w:pPr>
        <w:jc w:val="both"/>
        <w:rPr>
          <w:rFonts w:ascii="Arial" w:hAnsi="Arial" w:cs="Arial"/>
          <w:sz w:val="20"/>
          <w:szCs w:val="20"/>
        </w:rPr>
      </w:pPr>
    </w:p>
    <w:p w:rsidR="00330BAF" w:rsidRPr="00330BAF" w:rsidRDefault="004E008C" w:rsidP="00330BAF">
      <w:pPr>
        <w:jc w:val="both"/>
        <w:rPr>
          <w:rFonts w:ascii="Arial" w:hAnsi="Arial" w:cs="Arial"/>
          <w:sz w:val="20"/>
          <w:szCs w:val="20"/>
        </w:rPr>
      </w:pPr>
      <w:r>
        <w:rPr>
          <w:rFonts w:ascii="Arial" w:hAnsi="Arial" w:cs="Arial"/>
          <w:sz w:val="20"/>
          <w:szCs w:val="20"/>
          <w:lang w:val="es-ES_tradnl" w:eastAsia="ar-SA"/>
        </w:rPr>
        <w:pict>
          <v:line id="_x0000_s1036" style="position:absolute;left:0;text-align:left;z-index:251661312" from="27pt,9.8pt" to="396pt,9.8pt" strokeweight=".26mm">
            <v:stroke joinstyle="miter"/>
          </v:line>
        </w:pict>
      </w:r>
      <w:r w:rsidR="00330BAF" w:rsidRPr="00330BAF">
        <w:rPr>
          <w:rFonts w:ascii="Arial" w:hAnsi="Arial" w:cs="Arial"/>
          <w:sz w:val="20"/>
          <w:szCs w:val="20"/>
        </w:rPr>
        <w:t xml:space="preserve">YO </w:t>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r>
      <w:r w:rsidR="00330BAF" w:rsidRPr="00330BAF">
        <w:rPr>
          <w:rFonts w:ascii="Arial" w:hAnsi="Arial" w:cs="Arial"/>
          <w:sz w:val="20"/>
          <w:szCs w:val="20"/>
        </w:rPr>
        <w:tab/>
        <w:t xml:space="preserve">                   REPRESENTANTE </w:t>
      </w:r>
    </w:p>
    <w:p w:rsidR="00330BAF" w:rsidRPr="00330BAF" w:rsidRDefault="00330BAF" w:rsidP="00330BAF">
      <w:pPr>
        <w:jc w:val="both"/>
        <w:rPr>
          <w:rFonts w:ascii="Arial" w:hAnsi="Arial" w:cs="Arial"/>
          <w:sz w:val="20"/>
          <w:szCs w:val="20"/>
        </w:rPr>
      </w:pPr>
    </w:p>
    <w:p w:rsidR="00330BAF" w:rsidRPr="00330BAF" w:rsidRDefault="004E008C" w:rsidP="00330BAF">
      <w:pPr>
        <w:jc w:val="both"/>
        <w:rPr>
          <w:rFonts w:ascii="Arial" w:hAnsi="Arial" w:cs="Arial"/>
          <w:sz w:val="20"/>
          <w:szCs w:val="20"/>
        </w:rPr>
      </w:pPr>
      <w:r>
        <w:rPr>
          <w:rFonts w:ascii="Arial" w:hAnsi="Arial" w:cs="Arial"/>
          <w:sz w:val="20"/>
          <w:szCs w:val="20"/>
          <w:lang w:val="es-ES_tradnl" w:eastAsia="ar-SA"/>
        </w:rPr>
        <w:pict>
          <v:line id="_x0000_s1037" style="position:absolute;left:0;text-align:left;z-index:251662336" from="54pt,11.6pt" to="495pt,11.6pt" strokeweight=".26mm">
            <v:stroke joinstyle="miter"/>
          </v:line>
        </w:pict>
      </w:r>
      <w:r w:rsidR="00330BAF" w:rsidRPr="00330BAF">
        <w:rPr>
          <w:rFonts w:ascii="Arial" w:hAnsi="Arial" w:cs="Arial"/>
          <w:sz w:val="20"/>
          <w:szCs w:val="20"/>
        </w:rPr>
        <w:t xml:space="preserve">LEGAL DE </w:t>
      </w:r>
    </w:p>
    <w:p w:rsidR="00330BAF" w:rsidRPr="00330BAF" w:rsidRDefault="00330BAF" w:rsidP="00330BAF">
      <w:pPr>
        <w:autoSpaceDE w:val="0"/>
        <w:jc w:val="both"/>
        <w:rPr>
          <w:rFonts w:ascii="Arial" w:hAnsi="Arial" w:cs="Arial"/>
          <w:sz w:val="20"/>
          <w:szCs w:val="20"/>
        </w:rPr>
      </w:pPr>
    </w:p>
    <w:p w:rsidR="00330BAF" w:rsidRPr="00330BAF" w:rsidRDefault="00330BAF" w:rsidP="00D67687">
      <w:pPr>
        <w:autoSpaceDE w:val="0"/>
        <w:ind w:right="-517"/>
        <w:jc w:val="both"/>
        <w:rPr>
          <w:rFonts w:ascii="Arial" w:hAnsi="Arial" w:cs="Arial"/>
          <w:sz w:val="20"/>
          <w:szCs w:val="20"/>
        </w:rPr>
      </w:pPr>
      <w:r w:rsidRPr="00330BAF">
        <w:rPr>
          <w:rFonts w:ascii="Arial" w:hAnsi="Arial" w:cs="Arial"/>
          <w:sz w:val="20"/>
          <w:szCs w:val="20"/>
        </w:rPr>
        <w:t xml:space="preserve">Manifiesto que la propuesta económica para </w:t>
      </w:r>
      <w:r>
        <w:rPr>
          <w:rFonts w:ascii="Arial" w:hAnsi="Arial" w:cs="Arial"/>
          <w:sz w:val="20"/>
          <w:szCs w:val="20"/>
        </w:rPr>
        <w:t xml:space="preserve">el </w:t>
      </w:r>
      <w:r w:rsidRPr="00D67687">
        <w:rPr>
          <w:rFonts w:ascii="Arial" w:hAnsi="Arial" w:cs="Arial"/>
          <w:b/>
          <w:sz w:val="20"/>
          <w:szCs w:val="20"/>
        </w:rPr>
        <w:t>servicio</w:t>
      </w:r>
      <w:r w:rsidRPr="00330BAF">
        <w:rPr>
          <w:rFonts w:ascii="Arial" w:hAnsi="Arial" w:cs="Arial"/>
          <w:b/>
          <w:sz w:val="20"/>
          <w:szCs w:val="20"/>
        </w:rPr>
        <w:t xml:space="preserve"> de </w:t>
      </w:r>
      <w:r w:rsidRPr="00D67687">
        <w:rPr>
          <w:rFonts w:ascii="Arial" w:hAnsi="Arial" w:cs="Arial"/>
          <w:b/>
          <w:sz w:val="20"/>
          <w:szCs w:val="20"/>
        </w:rPr>
        <w:t>calibración a diferentes equipos de la Gerencia Estatal Oaxaca</w:t>
      </w:r>
      <w:r>
        <w:rPr>
          <w:rFonts w:ascii="Arial" w:hAnsi="Arial" w:cs="Arial"/>
          <w:sz w:val="20"/>
          <w:szCs w:val="20"/>
        </w:rPr>
        <w:t xml:space="preserve">, </w:t>
      </w:r>
      <w:r w:rsidRPr="00330BAF">
        <w:rPr>
          <w:rFonts w:ascii="Arial" w:hAnsi="Arial" w:cs="Arial"/>
          <w:sz w:val="20"/>
          <w:szCs w:val="20"/>
        </w:rPr>
        <w:t xml:space="preserve"> conforme a las características y especificaciones técnicas establecidas en al </w:t>
      </w:r>
      <w:r w:rsidRPr="00330BAF">
        <w:rPr>
          <w:rFonts w:ascii="Arial" w:hAnsi="Arial" w:cs="Arial"/>
          <w:b/>
          <w:bCs/>
          <w:sz w:val="20"/>
          <w:szCs w:val="20"/>
        </w:rPr>
        <w:t>Anex</w:t>
      </w:r>
      <w:r w:rsidR="00D67687">
        <w:rPr>
          <w:rFonts w:ascii="Arial" w:hAnsi="Arial" w:cs="Arial"/>
          <w:b/>
          <w:bCs/>
          <w:sz w:val="20"/>
          <w:szCs w:val="20"/>
        </w:rPr>
        <w:t xml:space="preserve">o </w:t>
      </w:r>
      <w:r w:rsidRPr="00330BAF">
        <w:rPr>
          <w:rFonts w:ascii="Arial" w:hAnsi="Arial" w:cs="Arial"/>
          <w:b/>
          <w:bCs/>
          <w:sz w:val="20"/>
          <w:szCs w:val="20"/>
        </w:rPr>
        <w:t>V</w:t>
      </w:r>
      <w:r w:rsidR="00D67687">
        <w:rPr>
          <w:rFonts w:ascii="Arial" w:hAnsi="Arial" w:cs="Arial"/>
          <w:b/>
          <w:bCs/>
          <w:sz w:val="20"/>
          <w:szCs w:val="20"/>
        </w:rPr>
        <w:t>I</w:t>
      </w:r>
      <w:r w:rsidRPr="00330BAF">
        <w:rPr>
          <w:rFonts w:ascii="Arial" w:hAnsi="Arial" w:cs="Arial"/>
          <w:sz w:val="20"/>
          <w:szCs w:val="20"/>
        </w:rPr>
        <w:t xml:space="preserve"> de la convocatoria del Procedimiento Nacional de Invitación a Cuando Menos Tres Personas No</w:t>
      </w:r>
      <w:r w:rsidRPr="00330BAF">
        <w:rPr>
          <w:rFonts w:ascii="Arial" w:hAnsi="Arial" w:cs="Arial"/>
          <w:color w:val="000000"/>
          <w:sz w:val="20"/>
          <w:szCs w:val="20"/>
        </w:rPr>
        <w:t xml:space="preserve">. </w:t>
      </w:r>
      <w:r>
        <w:rPr>
          <w:rFonts w:ascii="Arial" w:hAnsi="Arial" w:cs="Arial"/>
          <w:bCs/>
          <w:color w:val="000000"/>
          <w:sz w:val="20"/>
          <w:szCs w:val="20"/>
        </w:rPr>
        <w:t>IA-020VST008-N50</w:t>
      </w:r>
      <w:r w:rsidRPr="00330BAF">
        <w:rPr>
          <w:rFonts w:ascii="Arial" w:hAnsi="Arial" w:cs="Arial"/>
          <w:bCs/>
          <w:color w:val="000000"/>
          <w:sz w:val="20"/>
          <w:szCs w:val="20"/>
        </w:rPr>
        <w:t>-2014</w:t>
      </w:r>
      <w:r w:rsidRPr="00330BAF">
        <w:rPr>
          <w:rFonts w:ascii="Arial" w:hAnsi="Arial" w:cs="Arial"/>
          <w:color w:val="000000"/>
          <w:sz w:val="20"/>
          <w:szCs w:val="20"/>
        </w:rPr>
        <w:t>, es la siguiente</w:t>
      </w:r>
      <w:r w:rsidRPr="00330BAF">
        <w:rPr>
          <w:rFonts w:ascii="Arial" w:hAnsi="Arial" w:cs="Arial"/>
          <w:sz w:val="20"/>
          <w:szCs w:val="20"/>
        </w:rPr>
        <w:t>.</w:t>
      </w:r>
    </w:p>
    <w:p w:rsidR="00330BAF" w:rsidRPr="00330BAF" w:rsidRDefault="00330BAF" w:rsidP="00330BAF">
      <w:pPr>
        <w:jc w:val="both"/>
        <w:rPr>
          <w:rFonts w:ascii="Arial" w:hAnsi="Arial" w:cs="Arial"/>
          <w:sz w:val="20"/>
          <w:szCs w:val="20"/>
        </w:rPr>
      </w:pPr>
    </w:p>
    <w:tbl>
      <w:tblPr>
        <w:tblW w:w="10065" w:type="dxa"/>
        <w:tblInd w:w="70" w:type="dxa"/>
        <w:tblLayout w:type="fixed"/>
        <w:tblCellMar>
          <w:left w:w="70" w:type="dxa"/>
          <w:right w:w="70" w:type="dxa"/>
        </w:tblCellMar>
        <w:tblLook w:val="0000" w:firstRow="0" w:lastRow="0" w:firstColumn="0" w:lastColumn="0" w:noHBand="0" w:noVBand="0"/>
      </w:tblPr>
      <w:tblGrid>
        <w:gridCol w:w="1276"/>
        <w:gridCol w:w="2410"/>
        <w:gridCol w:w="1134"/>
        <w:gridCol w:w="992"/>
        <w:gridCol w:w="1134"/>
        <w:gridCol w:w="1276"/>
        <w:gridCol w:w="709"/>
        <w:gridCol w:w="1134"/>
      </w:tblGrid>
      <w:tr w:rsidR="00D67687" w:rsidRPr="00330BAF" w:rsidTr="00D67687">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330BAF" w:rsidRPr="00330BAF" w:rsidRDefault="00D67687" w:rsidP="00330BAF">
            <w:pPr>
              <w:snapToGrid w:val="0"/>
              <w:ind w:right="50"/>
              <w:jc w:val="center"/>
              <w:rPr>
                <w:rFonts w:ascii="Arial" w:hAnsi="Arial" w:cs="Arial"/>
                <w:b/>
                <w:sz w:val="20"/>
                <w:szCs w:val="20"/>
              </w:rPr>
            </w:pPr>
            <w:r>
              <w:rPr>
                <w:rFonts w:ascii="Arial" w:hAnsi="Arial" w:cs="Arial"/>
                <w:b/>
                <w:sz w:val="20"/>
                <w:szCs w:val="20"/>
              </w:rPr>
              <w:t>PARTIDA</w:t>
            </w:r>
          </w:p>
        </w:tc>
        <w:tc>
          <w:tcPr>
            <w:tcW w:w="2410" w:type="dxa"/>
            <w:tcBorders>
              <w:top w:val="single" w:sz="4" w:space="0" w:color="000000"/>
              <w:left w:val="single" w:sz="4" w:space="0" w:color="000000"/>
              <w:bottom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lang w:val="en-US"/>
              </w:rPr>
            </w:pPr>
          </w:p>
          <w:p w:rsidR="00330BAF" w:rsidRPr="00330BAF" w:rsidRDefault="00330BAF" w:rsidP="00330BAF">
            <w:pPr>
              <w:snapToGrid w:val="0"/>
              <w:ind w:right="50"/>
              <w:jc w:val="center"/>
              <w:rPr>
                <w:rFonts w:ascii="Arial" w:hAnsi="Arial" w:cs="Arial"/>
                <w:b/>
                <w:sz w:val="20"/>
                <w:szCs w:val="20"/>
                <w:lang w:val="en-US"/>
              </w:rPr>
            </w:pPr>
            <w:r w:rsidRPr="00330BAF">
              <w:rPr>
                <w:rFonts w:ascii="Arial" w:hAnsi="Arial" w:cs="Arial"/>
                <w:b/>
                <w:sz w:val="20"/>
                <w:szCs w:val="20"/>
                <w:lang w:val="en-US"/>
              </w:rPr>
              <w:t>DESCRIPCION</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 xml:space="preserve">CANTI-DAD </w:t>
            </w:r>
          </w:p>
        </w:tc>
        <w:tc>
          <w:tcPr>
            <w:tcW w:w="1134" w:type="dxa"/>
            <w:tcBorders>
              <w:top w:val="single" w:sz="4" w:space="0" w:color="000000"/>
              <w:left w:val="single" w:sz="4" w:space="0" w:color="000000"/>
              <w:bottom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PRECIO</w:t>
            </w:r>
          </w:p>
          <w:p w:rsidR="00330BAF" w:rsidRPr="00330BAF" w:rsidRDefault="00330BAF" w:rsidP="00330BAF">
            <w:pPr>
              <w:ind w:right="50"/>
              <w:jc w:val="center"/>
              <w:rPr>
                <w:rFonts w:ascii="Arial" w:hAnsi="Arial" w:cs="Arial"/>
                <w:b/>
                <w:sz w:val="20"/>
                <w:szCs w:val="20"/>
              </w:rPr>
            </w:pPr>
            <w:r w:rsidRPr="00330BAF">
              <w:rPr>
                <w:rFonts w:ascii="Arial" w:hAnsi="Arial" w:cs="Arial"/>
                <w:b/>
                <w:sz w:val="20"/>
                <w:szCs w:val="20"/>
              </w:rPr>
              <w:t>UNITA-RIO</w:t>
            </w:r>
            <w:r w:rsidRPr="00330BAF">
              <w:rPr>
                <w:rFonts w:ascii="Arial" w:hAnsi="Arial" w:cs="Arial"/>
                <w:b/>
                <w:color w:val="FF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SUBTO-TAL</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I.V.A.</w:t>
            </w:r>
          </w:p>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30BAF" w:rsidRPr="00330BAF" w:rsidRDefault="00330BAF" w:rsidP="00330BAF">
            <w:pPr>
              <w:snapToGrid w:val="0"/>
              <w:ind w:right="50"/>
              <w:jc w:val="center"/>
              <w:rPr>
                <w:rFonts w:ascii="Arial" w:hAnsi="Arial" w:cs="Arial"/>
                <w:b/>
                <w:sz w:val="20"/>
                <w:szCs w:val="20"/>
              </w:rPr>
            </w:pPr>
          </w:p>
          <w:p w:rsidR="00330BAF" w:rsidRPr="00330BAF" w:rsidRDefault="00330BAF" w:rsidP="00330BAF">
            <w:pPr>
              <w:snapToGrid w:val="0"/>
              <w:ind w:right="50"/>
              <w:jc w:val="center"/>
              <w:rPr>
                <w:rFonts w:ascii="Arial" w:hAnsi="Arial" w:cs="Arial"/>
                <w:b/>
                <w:sz w:val="20"/>
                <w:szCs w:val="20"/>
              </w:rPr>
            </w:pPr>
            <w:r w:rsidRPr="00330BAF">
              <w:rPr>
                <w:rFonts w:ascii="Arial" w:hAnsi="Arial" w:cs="Arial"/>
                <w:b/>
                <w:sz w:val="20"/>
                <w:szCs w:val="20"/>
              </w:rPr>
              <w:t>TOTAL</w:t>
            </w:r>
          </w:p>
        </w:tc>
      </w:tr>
      <w:tr w:rsidR="00330BAF" w:rsidRPr="00330BAF" w:rsidTr="00D67687">
        <w:trPr>
          <w:trHeight w:val="685"/>
        </w:trPr>
        <w:tc>
          <w:tcPr>
            <w:tcW w:w="1276" w:type="dxa"/>
            <w:tcBorders>
              <w:top w:val="single" w:sz="4" w:space="0" w:color="000000"/>
              <w:left w:val="single" w:sz="4" w:space="0" w:color="000000"/>
              <w:bottom w:val="single" w:sz="4" w:space="0" w:color="000000"/>
            </w:tcBorders>
          </w:tcPr>
          <w:p w:rsidR="00330BAF" w:rsidRPr="00330BAF" w:rsidRDefault="00330BAF" w:rsidP="00330BAF">
            <w:pPr>
              <w:snapToGrid w:val="0"/>
              <w:jc w:val="both"/>
              <w:rPr>
                <w:rFonts w:ascii="Arial" w:hAnsi="Arial" w:cs="Arial"/>
                <w:sz w:val="20"/>
                <w:szCs w:val="20"/>
              </w:rPr>
            </w:pPr>
          </w:p>
        </w:tc>
        <w:tc>
          <w:tcPr>
            <w:tcW w:w="2410" w:type="dxa"/>
            <w:tcBorders>
              <w:top w:val="single" w:sz="4" w:space="0" w:color="000000"/>
              <w:left w:val="single" w:sz="4" w:space="0" w:color="000000"/>
              <w:bottom w:val="single" w:sz="4" w:space="0" w:color="000000"/>
            </w:tcBorders>
          </w:tcPr>
          <w:p w:rsidR="00330BAF" w:rsidRPr="00330BAF" w:rsidRDefault="00330BAF" w:rsidP="00330BAF">
            <w:pPr>
              <w:snapToGrid w:val="0"/>
              <w:jc w:val="both"/>
              <w:rPr>
                <w:rFonts w:ascii="Arial" w:hAnsi="Arial" w:cs="Arial"/>
                <w:sz w:val="20"/>
                <w:szCs w:val="20"/>
              </w:rPr>
            </w:pPr>
          </w:p>
          <w:p w:rsidR="00330BAF" w:rsidRPr="00330BAF" w:rsidRDefault="00330BAF" w:rsidP="00330BAF">
            <w:pPr>
              <w:snapToGrid w:val="0"/>
              <w:jc w:val="both"/>
              <w:rPr>
                <w:rFonts w:ascii="Arial" w:hAnsi="Arial" w:cs="Arial"/>
                <w:sz w:val="20"/>
                <w:szCs w:val="20"/>
              </w:rPr>
            </w:pPr>
          </w:p>
          <w:p w:rsidR="00330BAF" w:rsidRPr="00330BAF" w:rsidRDefault="00330BAF" w:rsidP="00330BAF">
            <w:pPr>
              <w:snapToGrid w:val="0"/>
              <w:jc w:val="both"/>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center"/>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rPr>
                <w:rFonts w:ascii="Arial" w:hAnsi="Arial" w:cs="Arial"/>
                <w:color w:val="000000"/>
                <w:sz w:val="20"/>
                <w:szCs w:val="20"/>
              </w:rPr>
            </w:pPr>
          </w:p>
        </w:tc>
        <w:tc>
          <w:tcPr>
            <w:tcW w:w="1134" w:type="dxa"/>
            <w:tcBorders>
              <w:top w:val="single" w:sz="4" w:space="0" w:color="000000"/>
              <w:left w:val="single" w:sz="4" w:space="0" w:color="000000"/>
              <w:bottom w:val="single" w:sz="4" w:space="0" w:color="000000"/>
            </w:tcBorders>
          </w:tcPr>
          <w:p w:rsidR="00330BAF" w:rsidRPr="00330BAF" w:rsidRDefault="00330BAF" w:rsidP="00330BAF">
            <w:pPr>
              <w:snapToGrid w:val="0"/>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center"/>
              <w:rPr>
                <w:rFonts w:ascii="Arial"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D67687" w:rsidP="00330BAF">
            <w:pPr>
              <w:snapToGrid w:val="0"/>
              <w:jc w:val="right"/>
              <w:rPr>
                <w:rFonts w:ascii="Arial" w:hAnsi="Arial" w:cs="Arial"/>
                <w:b/>
                <w:color w:val="000000"/>
                <w:sz w:val="20"/>
                <w:szCs w:val="20"/>
              </w:rPr>
            </w:pPr>
            <w:r w:rsidRPr="00D67687">
              <w:rPr>
                <w:rFonts w:ascii="Arial" w:hAnsi="Arial" w:cs="Arial"/>
                <w:b/>
                <w:color w:val="000000"/>
                <w:sz w:val="20"/>
                <w:szCs w:val="20"/>
              </w:rPr>
              <w:t>SUBTOTAL</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28"/>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right"/>
              <w:rPr>
                <w:rFonts w:ascii="Arial" w:hAnsi="Arial" w:cs="Arial"/>
                <w:color w:val="000000"/>
                <w:sz w:val="20"/>
                <w:szCs w:val="20"/>
              </w:rPr>
            </w:pPr>
            <w:r w:rsidRPr="00330BAF">
              <w:rPr>
                <w:rFonts w:ascii="Arial" w:hAnsi="Arial" w:cs="Arial"/>
                <w:b/>
                <w:color w:val="000000"/>
                <w:sz w:val="20"/>
                <w:szCs w:val="20"/>
              </w:rPr>
              <w:t>I.V.A.</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r w:rsidR="00330BAF" w:rsidRPr="00330BAF" w:rsidTr="001311AB">
        <w:trPr>
          <w:trHeight w:val="243"/>
        </w:trPr>
        <w:tc>
          <w:tcPr>
            <w:tcW w:w="8931" w:type="dxa"/>
            <w:gridSpan w:val="7"/>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right"/>
              <w:rPr>
                <w:rFonts w:ascii="Arial" w:hAnsi="Arial" w:cs="Arial"/>
                <w:color w:val="000000"/>
                <w:sz w:val="20"/>
                <w:szCs w:val="20"/>
              </w:rPr>
            </w:pPr>
            <w:r w:rsidRPr="00330BAF">
              <w:rPr>
                <w:rFonts w:ascii="Arial" w:hAnsi="Arial" w:cs="Arial"/>
                <w:b/>
                <w:color w:val="000000"/>
                <w:sz w:val="20"/>
                <w:szCs w:val="20"/>
              </w:rPr>
              <w:t>GRAN TOTAL</w:t>
            </w:r>
          </w:p>
        </w:tc>
        <w:tc>
          <w:tcPr>
            <w:tcW w:w="1134" w:type="dxa"/>
            <w:tcBorders>
              <w:top w:val="single" w:sz="4" w:space="0" w:color="000000"/>
              <w:left w:val="single" w:sz="4" w:space="0" w:color="000000"/>
              <w:bottom w:val="single" w:sz="4" w:space="0" w:color="000000"/>
              <w:right w:val="single" w:sz="4" w:space="0" w:color="000000"/>
            </w:tcBorders>
          </w:tcPr>
          <w:p w:rsidR="00330BAF" w:rsidRPr="00330BAF" w:rsidRDefault="00330BAF" w:rsidP="00330BAF">
            <w:pPr>
              <w:snapToGrid w:val="0"/>
              <w:jc w:val="both"/>
              <w:rPr>
                <w:rFonts w:ascii="Arial" w:hAnsi="Arial" w:cs="Arial"/>
                <w:color w:val="000000"/>
                <w:sz w:val="20"/>
                <w:szCs w:val="20"/>
              </w:rPr>
            </w:pPr>
          </w:p>
        </w:tc>
      </w:tr>
    </w:tbl>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p>
    <w:p w:rsidR="00330BAF" w:rsidRPr="00330BAF" w:rsidRDefault="00330BAF" w:rsidP="00330BAF">
      <w:pPr>
        <w:ind w:right="50"/>
        <w:rPr>
          <w:rFonts w:ascii="Arial" w:hAnsi="Arial" w:cs="Arial"/>
          <w:bCs/>
          <w:sz w:val="20"/>
          <w:szCs w:val="20"/>
        </w:rPr>
      </w:pPr>
      <w:r w:rsidRPr="00330BAF">
        <w:rPr>
          <w:rFonts w:ascii="Arial" w:hAnsi="Arial" w:cs="Arial"/>
          <w:b/>
          <w:sz w:val="20"/>
          <w:szCs w:val="20"/>
        </w:rPr>
        <w:t>Cotización:</w:t>
      </w:r>
      <w:r w:rsidRPr="00330BAF">
        <w:rPr>
          <w:rFonts w:ascii="Arial" w:hAnsi="Arial" w:cs="Arial"/>
          <w:sz w:val="20"/>
          <w:szCs w:val="20"/>
        </w:rPr>
        <w:t xml:space="preserve"> Pesos Mexicanos</w:t>
      </w:r>
      <w:r w:rsidRPr="00330BAF">
        <w:rPr>
          <w:rFonts w:ascii="Arial" w:hAnsi="Arial" w:cs="Arial"/>
          <w:bCs/>
          <w:sz w:val="20"/>
          <w:szCs w:val="20"/>
        </w:rPr>
        <w:t>.</w:t>
      </w:r>
    </w:p>
    <w:p w:rsidR="00330BAF" w:rsidRPr="00330BAF" w:rsidRDefault="00330BAF" w:rsidP="00330BAF">
      <w:pPr>
        <w:ind w:right="50"/>
        <w:rPr>
          <w:rFonts w:ascii="Arial" w:hAnsi="Arial" w:cs="Arial"/>
          <w:sz w:val="20"/>
          <w:szCs w:val="20"/>
        </w:rPr>
      </w:pPr>
      <w:r w:rsidRPr="00330BAF">
        <w:rPr>
          <w:rFonts w:ascii="Arial" w:hAnsi="Arial" w:cs="Arial"/>
          <w:b/>
          <w:sz w:val="20"/>
          <w:szCs w:val="20"/>
        </w:rPr>
        <w:t xml:space="preserve">Precios: </w:t>
      </w:r>
      <w:r w:rsidRPr="00330BAF">
        <w:rPr>
          <w:rFonts w:ascii="Arial" w:hAnsi="Arial" w:cs="Arial"/>
          <w:sz w:val="18"/>
        </w:rPr>
        <w:t>F</w:t>
      </w:r>
      <w:r w:rsidRPr="00330BAF">
        <w:rPr>
          <w:rFonts w:ascii="Arial" w:hAnsi="Arial" w:cs="Arial"/>
          <w:bCs/>
          <w:sz w:val="18"/>
        </w:rPr>
        <w:t>ijos</w:t>
      </w:r>
      <w:r w:rsidRPr="00330BAF">
        <w:rPr>
          <w:rFonts w:ascii="Arial" w:hAnsi="Arial" w:cs="Arial"/>
          <w:sz w:val="18"/>
        </w:rPr>
        <w:t xml:space="preserve"> hasta el total cumplimiento del  pedido.</w:t>
      </w:r>
    </w:p>
    <w:p w:rsidR="00330BAF" w:rsidRPr="00330BAF" w:rsidRDefault="00330BAF" w:rsidP="00330BAF">
      <w:pPr>
        <w:ind w:right="50"/>
        <w:rPr>
          <w:rFonts w:ascii="Arial" w:hAnsi="Arial" w:cs="Arial"/>
          <w:sz w:val="20"/>
          <w:szCs w:val="20"/>
        </w:rPr>
      </w:pPr>
      <w:r w:rsidRPr="00330BAF">
        <w:rPr>
          <w:rFonts w:ascii="Arial" w:hAnsi="Arial" w:cs="Arial"/>
          <w:b/>
          <w:sz w:val="20"/>
          <w:szCs w:val="20"/>
        </w:rPr>
        <w:t>Vigencia de Cotización:</w:t>
      </w:r>
      <w:r w:rsidRPr="00330BAF">
        <w:rPr>
          <w:rFonts w:ascii="Arial" w:hAnsi="Arial" w:cs="Arial"/>
          <w:b/>
          <w:bCs/>
          <w:sz w:val="20"/>
          <w:szCs w:val="20"/>
        </w:rPr>
        <w:t xml:space="preserve"> </w:t>
      </w:r>
      <w:r w:rsidRPr="00330BAF">
        <w:rPr>
          <w:rFonts w:ascii="Arial" w:hAnsi="Arial" w:cs="Arial"/>
          <w:b/>
          <w:sz w:val="20"/>
          <w:szCs w:val="20"/>
        </w:rPr>
        <w:t>40 días naturales</w:t>
      </w:r>
      <w:r w:rsidRPr="00330BAF">
        <w:rPr>
          <w:rFonts w:ascii="Arial" w:hAnsi="Arial" w:cs="Arial"/>
          <w:sz w:val="20"/>
          <w:szCs w:val="20"/>
        </w:rPr>
        <w:t xml:space="preserve"> posteriores a la fecha de presentación de propuestas.</w:t>
      </w:r>
    </w:p>
    <w:p w:rsidR="00330BAF" w:rsidRPr="00330BAF" w:rsidRDefault="00330BAF" w:rsidP="00330BAF">
      <w:pPr>
        <w:tabs>
          <w:tab w:val="left" w:pos="7794"/>
          <w:tab w:val="left" w:pos="12862"/>
        </w:tabs>
        <w:spacing w:line="240" w:lineRule="exact"/>
        <w:ind w:right="90"/>
        <w:jc w:val="both"/>
        <w:rPr>
          <w:rFonts w:ascii="Arial" w:hAnsi="Arial" w:cs="Arial"/>
          <w:sz w:val="20"/>
          <w:szCs w:val="20"/>
        </w:rPr>
      </w:pPr>
      <w:r w:rsidRPr="00330BAF">
        <w:rPr>
          <w:rFonts w:ascii="Arial" w:hAnsi="Arial" w:cs="Arial"/>
          <w:b/>
          <w:sz w:val="20"/>
          <w:szCs w:val="20"/>
        </w:rPr>
        <w:t>Forma de Pago:</w:t>
      </w:r>
      <w:r w:rsidRPr="00330BAF">
        <w:rPr>
          <w:rFonts w:ascii="Arial" w:hAnsi="Arial" w:cs="Arial"/>
          <w:sz w:val="20"/>
          <w:szCs w:val="20"/>
        </w:rPr>
        <w:t xml:space="preserve"> Dentro de los veinte</w:t>
      </w:r>
      <w:r w:rsidRPr="00330BAF">
        <w:rPr>
          <w:rFonts w:ascii="Arial" w:hAnsi="Arial" w:cs="Arial"/>
          <w:color w:val="0000FF"/>
          <w:sz w:val="20"/>
          <w:szCs w:val="20"/>
        </w:rPr>
        <w:t xml:space="preserve"> </w:t>
      </w:r>
      <w:r w:rsidRPr="00330BAF">
        <w:rPr>
          <w:rFonts w:ascii="Arial" w:hAnsi="Arial" w:cs="Arial"/>
          <w:sz w:val="20"/>
          <w:szCs w:val="20"/>
        </w:rPr>
        <w:t>días naturales posteriores a la presentación de las facturas a revisión que cubran los requisitos establecidos en la legislación aplicable.</w:t>
      </w:r>
    </w:p>
    <w:p w:rsidR="00330BAF" w:rsidRPr="00330BAF" w:rsidRDefault="00330BAF" w:rsidP="00330BAF">
      <w:pPr>
        <w:tabs>
          <w:tab w:val="left" w:pos="7794"/>
          <w:tab w:val="left" w:pos="12862"/>
        </w:tabs>
        <w:spacing w:line="240" w:lineRule="exact"/>
        <w:ind w:right="90"/>
        <w:jc w:val="both"/>
        <w:rPr>
          <w:rFonts w:ascii="Arial" w:hAnsi="Arial" w:cs="Arial"/>
          <w:b/>
          <w:bCs/>
          <w:sz w:val="20"/>
          <w:szCs w:val="20"/>
        </w:rPr>
      </w:pPr>
    </w:p>
    <w:p w:rsidR="00330BAF" w:rsidRPr="00330BAF" w:rsidRDefault="00330BAF" w:rsidP="00330BAF">
      <w:pPr>
        <w:tabs>
          <w:tab w:val="left" w:pos="7794"/>
          <w:tab w:val="left" w:pos="12862"/>
        </w:tabs>
        <w:spacing w:line="240" w:lineRule="exact"/>
        <w:ind w:right="90"/>
        <w:jc w:val="both"/>
        <w:rPr>
          <w:rFonts w:ascii="Arial" w:hAnsi="Arial" w:cs="Arial"/>
          <w:b/>
          <w:sz w:val="20"/>
          <w:szCs w:val="20"/>
        </w:rPr>
      </w:pPr>
    </w:p>
    <w:p w:rsidR="00330BAF" w:rsidRPr="00330BAF" w:rsidRDefault="00330BAF" w:rsidP="00330BAF">
      <w:pPr>
        <w:ind w:right="50"/>
        <w:rPr>
          <w:rFonts w:ascii="Arial" w:hAnsi="Arial" w:cs="Arial"/>
          <w:b/>
          <w:sz w:val="20"/>
          <w:szCs w:val="20"/>
        </w:rPr>
      </w:pPr>
    </w:p>
    <w:p w:rsidR="00330BAF" w:rsidRPr="00330BAF" w:rsidRDefault="00330BAF" w:rsidP="00330BAF">
      <w:pPr>
        <w:spacing w:after="120"/>
        <w:rPr>
          <w:rFonts w:ascii="Arial" w:hAnsi="Arial" w:cs="Arial"/>
          <w:sz w:val="20"/>
          <w:szCs w:val="20"/>
        </w:rPr>
      </w:pPr>
      <w:r w:rsidRPr="00330BAF">
        <w:rPr>
          <w:rFonts w:ascii="Arial" w:hAnsi="Arial" w:cs="Arial"/>
          <w:sz w:val="20"/>
          <w:szCs w:val="20"/>
        </w:rPr>
        <w:t xml:space="preserve">-----------------, -----------------, A  </w:t>
      </w:r>
      <w:r w:rsidRPr="00330BAF">
        <w:rPr>
          <w:rFonts w:ascii="Arial" w:hAnsi="Arial" w:cs="Arial"/>
          <w:sz w:val="20"/>
          <w:szCs w:val="20"/>
        </w:rPr>
        <w:tab/>
        <w:t>_______ DE  _____________ DE 2014</w:t>
      </w:r>
    </w:p>
    <w:p w:rsidR="00330BAF" w:rsidRPr="00330BAF" w:rsidRDefault="00330BAF" w:rsidP="00330BAF">
      <w:pPr>
        <w:jc w:val="both"/>
        <w:rPr>
          <w:rFonts w:ascii="Arial" w:hAnsi="Arial" w:cs="Arial"/>
          <w:sz w:val="20"/>
          <w:szCs w:val="20"/>
          <w:lang w:val="es-MX"/>
        </w:rPr>
      </w:pPr>
    </w:p>
    <w:p w:rsidR="00330BAF" w:rsidRPr="00330BAF" w:rsidRDefault="00330BAF" w:rsidP="00330BAF">
      <w:pPr>
        <w:jc w:val="both"/>
        <w:rPr>
          <w:rFonts w:ascii="Arial" w:hAnsi="Arial" w:cs="Arial"/>
          <w:sz w:val="20"/>
          <w:szCs w:val="20"/>
        </w:rPr>
      </w:pPr>
    </w:p>
    <w:p w:rsidR="00330BAF" w:rsidRPr="00330BAF" w:rsidRDefault="00330BAF" w:rsidP="00330BAF">
      <w:pPr>
        <w:jc w:val="both"/>
        <w:rPr>
          <w:rFonts w:ascii="Arial" w:hAnsi="Arial" w:cs="Arial"/>
          <w:sz w:val="20"/>
          <w:szCs w:val="20"/>
        </w:rPr>
      </w:pPr>
    </w:p>
    <w:p w:rsidR="00330BAF" w:rsidRPr="00330BAF" w:rsidRDefault="004E008C" w:rsidP="00330BAF">
      <w:pPr>
        <w:jc w:val="center"/>
        <w:rPr>
          <w:rFonts w:ascii="Arial" w:hAnsi="Arial" w:cs="Arial"/>
          <w:sz w:val="20"/>
          <w:szCs w:val="20"/>
        </w:rPr>
      </w:pPr>
      <w:r>
        <w:rPr>
          <w:rFonts w:ascii="Arial" w:hAnsi="Arial" w:cs="Arial"/>
          <w:sz w:val="20"/>
          <w:szCs w:val="20"/>
          <w:lang w:val="es-ES_tradnl" w:eastAsia="ar-SA"/>
        </w:rPr>
        <w:pict>
          <v:line id="_x0000_s1035" style="position:absolute;left:0;text-align:left;z-index:251660288" from="163.3pt,5.7pt" to="334.3pt,5.7pt" strokeweight=".26mm">
            <v:stroke joinstyle="miter"/>
          </v:line>
        </w:pict>
      </w:r>
    </w:p>
    <w:p w:rsidR="00330BAF" w:rsidRPr="00330BAF" w:rsidRDefault="00330BAF" w:rsidP="00330BAF">
      <w:pPr>
        <w:jc w:val="center"/>
        <w:rPr>
          <w:rFonts w:ascii="Arial" w:hAnsi="Arial" w:cs="Arial"/>
          <w:sz w:val="20"/>
          <w:szCs w:val="20"/>
        </w:rPr>
      </w:pPr>
      <w:r w:rsidRPr="00330BAF">
        <w:rPr>
          <w:rFonts w:ascii="Arial" w:hAnsi="Arial" w:cs="Arial"/>
          <w:sz w:val="20"/>
          <w:szCs w:val="20"/>
        </w:rPr>
        <w:t xml:space="preserve">                NOMBRE Y FIRMA DEL PARTICIPANTE</w:t>
      </w:r>
    </w:p>
    <w:p w:rsidR="00330BAF" w:rsidRPr="00330BAF" w:rsidRDefault="00330BAF" w:rsidP="00330BAF">
      <w:pPr>
        <w:rPr>
          <w:rFonts w:ascii="Arial" w:hAnsi="Arial" w:cs="Arial"/>
          <w:sz w:val="18"/>
          <w:szCs w:val="18"/>
        </w:rPr>
      </w:pPr>
    </w:p>
    <w:p w:rsidR="00330BAF" w:rsidRPr="00330BAF" w:rsidRDefault="00330BAF" w:rsidP="00330BAF">
      <w:pPr>
        <w:rPr>
          <w:rFonts w:ascii="Arial" w:hAnsi="Arial" w:cs="Arial"/>
          <w:sz w:val="18"/>
          <w:szCs w:val="18"/>
          <w:lang w:val="es-MX"/>
        </w:rPr>
      </w:pPr>
    </w:p>
    <w:p w:rsidR="00330BAF" w:rsidRPr="00330BAF" w:rsidRDefault="00330BAF" w:rsidP="00330BAF">
      <w:pPr>
        <w:rPr>
          <w:rFonts w:ascii="Arial" w:hAnsi="Arial" w:cs="Arial"/>
          <w:sz w:val="18"/>
          <w:szCs w:val="18"/>
          <w:lang w:val="es-MX"/>
        </w:rPr>
      </w:pPr>
    </w:p>
    <w:p w:rsidR="00330BAF" w:rsidRPr="00330BAF" w:rsidRDefault="00330BAF" w:rsidP="00330BAF">
      <w:pPr>
        <w:rPr>
          <w:rFonts w:ascii="Arial" w:hAnsi="Arial" w:cs="Arial"/>
          <w:sz w:val="18"/>
          <w:szCs w:val="18"/>
        </w:rPr>
      </w:pPr>
      <w:r w:rsidRPr="00330BAF">
        <w:rPr>
          <w:rFonts w:ascii="Arial" w:hAnsi="Arial" w:cs="Arial"/>
          <w:sz w:val="18"/>
          <w:szCs w:val="18"/>
          <w:lang w:val="es-MX"/>
        </w:rPr>
        <w:t xml:space="preserve">CONVO. BASES. </w:t>
      </w:r>
      <w:r w:rsidRPr="00330BAF">
        <w:rPr>
          <w:rFonts w:ascii="Arial" w:hAnsi="Arial" w:cs="Arial"/>
          <w:sz w:val="18"/>
          <w:szCs w:val="18"/>
        </w:rPr>
        <w:t xml:space="preserve">INV. TRES. PER. </w:t>
      </w:r>
      <w:r w:rsidR="004F7029">
        <w:rPr>
          <w:rFonts w:ascii="Arial" w:hAnsi="Arial" w:cs="Arial"/>
          <w:sz w:val="18"/>
          <w:szCs w:val="18"/>
        </w:rPr>
        <w:t>CALIBRA</w:t>
      </w:r>
      <w:r w:rsidRPr="00330BAF">
        <w:rPr>
          <w:rFonts w:ascii="Arial" w:hAnsi="Arial" w:cs="Arial"/>
          <w:sz w:val="18"/>
          <w:szCs w:val="18"/>
        </w:rPr>
        <w:t>.</w:t>
      </w:r>
      <w:r w:rsidR="004F7029">
        <w:rPr>
          <w:rFonts w:ascii="Arial" w:hAnsi="Arial" w:cs="Arial"/>
          <w:sz w:val="18"/>
          <w:szCs w:val="18"/>
        </w:rPr>
        <w:t>16</w:t>
      </w:r>
      <w:r w:rsidRPr="00330BAF">
        <w:rPr>
          <w:rFonts w:ascii="Arial" w:hAnsi="Arial" w:cs="Arial"/>
          <w:sz w:val="18"/>
          <w:szCs w:val="18"/>
        </w:rPr>
        <w:t>. MA</w:t>
      </w:r>
      <w:r w:rsidR="004F7029">
        <w:rPr>
          <w:rFonts w:ascii="Arial" w:hAnsi="Arial" w:cs="Arial"/>
          <w:sz w:val="18"/>
          <w:szCs w:val="18"/>
        </w:rPr>
        <w:t>Y</w:t>
      </w:r>
      <w:r w:rsidRPr="00330BAF">
        <w:rPr>
          <w:rFonts w:ascii="Arial" w:hAnsi="Arial" w:cs="Arial"/>
          <w:sz w:val="18"/>
          <w:szCs w:val="18"/>
        </w:rPr>
        <w:t>. OAX. 14</w:t>
      </w:r>
    </w:p>
    <w:p w:rsidR="00330BAF" w:rsidRPr="00330BAF" w:rsidRDefault="00330BAF" w:rsidP="00330BAF">
      <w:pPr>
        <w:rPr>
          <w:rFonts w:ascii="Arial" w:hAnsi="Arial" w:cs="Arial"/>
          <w:b/>
          <w:sz w:val="18"/>
          <w:szCs w:val="18"/>
          <w:lang w:val="es-MX"/>
        </w:rPr>
      </w:pPr>
      <w:r w:rsidRPr="00330BAF">
        <w:rPr>
          <w:rFonts w:ascii="Arial" w:hAnsi="Arial" w:cs="Arial"/>
          <w:b/>
          <w:sz w:val="18"/>
          <w:szCs w:val="18"/>
          <w:lang w:val="es-MX"/>
        </w:rPr>
        <w:t>ALBARRÁN*IMELDA RAMOS</w:t>
      </w:r>
    </w:p>
    <w:sectPr w:rsidR="00330BAF" w:rsidRPr="00330BAF" w:rsidSect="00CB551B">
      <w:headerReference w:type="default" r:id="rId15"/>
      <w:footerReference w:type="even"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09" w:rsidRDefault="00824509">
      <w:r>
        <w:separator/>
      </w:r>
    </w:p>
  </w:endnote>
  <w:endnote w:type="continuationSeparator" w:id="0">
    <w:p w:rsidR="00824509" w:rsidRDefault="008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09" w:rsidRDefault="00824509"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24509" w:rsidRDefault="00824509"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09" w:rsidRPr="00B17734" w:rsidRDefault="00824509"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4E008C">
      <w:rPr>
        <w:rStyle w:val="Nmerodepgina"/>
        <w:noProof/>
        <w:sz w:val="16"/>
        <w:szCs w:val="16"/>
      </w:rPr>
      <w:t>3</w:t>
    </w:r>
    <w:r w:rsidRPr="00B17734">
      <w:rPr>
        <w:rStyle w:val="Nmerodepgina"/>
        <w:sz w:val="16"/>
        <w:szCs w:val="16"/>
      </w:rPr>
      <w:fldChar w:fldCharType="end"/>
    </w:r>
  </w:p>
  <w:p w:rsidR="00824509" w:rsidRPr="0095286B" w:rsidRDefault="00824509" w:rsidP="009638EE">
    <w:pPr>
      <w:pStyle w:val="Piedepgina"/>
      <w:framePr w:wrap="auto" w:vAnchor="text" w:hAnchor="page" w:x="10599" w:y="-175"/>
      <w:ind w:right="360"/>
      <w:rPr>
        <w:rStyle w:val="Nmerodepgina"/>
        <w:rFonts w:ascii="Presidencia Fina" w:hAnsi="Presidencia Fina"/>
        <w:sz w:val="12"/>
        <w:szCs w:val="12"/>
      </w:rPr>
    </w:pPr>
  </w:p>
  <w:p w:rsidR="00824509" w:rsidRDefault="004E008C"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51657728" from="9pt,2.15pt" to="468pt,2.15pt" strokeweight="3pt">
          <v:stroke linestyle="thinThick"/>
        </v:line>
      </w:pict>
    </w:r>
  </w:p>
  <w:p w:rsidR="00824509" w:rsidRPr="007400D0" w:rsidRDefault="00824509" w:rsidP="005F08D5">
    <w:pPr>
      <w:pStyle w:val="Piedepgina"/>
      <w:jc w:val="center"/>
      <w:rPr>
        <w:rFonts w:ascii="Trebuchet MS" w:hAnsi="Trebuchet MS" w:cs="Arial"/>
        <w:sz w:val="14"/>
        <w:szCs w:val="14"/>
      </w:rPr>
    </w:pPr>
  </w:p>
  <w:p w:rsidR="00824509" w:rsidRDefault="00824509" w:rsidP="00DC6333">
    <w:pPr>
      <w:pStyle w:val="Piedepgina"/>
      <w:ind w:right="360"/>
      <w:jc w:val="right"/>
    </w:pPr>
  </w:p>
  <w:p w:rsidR="00824509" w:rsidRDefault="008245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09" w:rsidRDefault="00824509">
      <w:r>
        <w:separator/>
      </w:r>
    </w:p>
  </w:footnote>
  <w:footnote w:type="continuationSeparator" w:id="0">
    <w:p w:rsidR="00824509" w:rsidRDefault="0082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09" w:rsidRDefault="00824509"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824509" w:rsidTr="00AF32CF">
      <w:trPr>
        <w:trHeight w:val="402"/>
      </w:trPr>
      <w:tc>
        <w:tcPr>
          <w:tcW w:w="3085" w:type="dxa"/>
          <w:vMerge w:val="restart"/>
        </w:tcPr>
        <w:p w:rsidR="00824509" w:rsidRPr="005B4DAC" w:rsidRDefault="004E008C"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8pt;height:45.65pt;visibility:visible">
                <v:imagedata r:id="rId1" o:title="LOGO LICONSA FINAL_1"/>
              </v:shape>
            </w:pict>
          </w:r>
        </w:p>
      </w:tc>
      <w:tc>
        <w:tcPr>
          <w:tcW w:w="7088" w:type="dxa"/>
          <w:tcBorders>
            <w:bottom w:val="thickThinSmallGap" w:sz="18" w:space="0" w:color="auto"/>
          </w:tcBorders>
        </w:tcPr>
        <w:p w:rsidR="00824509" w:rsidRPr="005B4DAC" w:rsidRDefault="00824509" w:rsidP="00AF32CF">
          <w:pPr>
            <w:jc w:val="center"/>
            <w:rPr>
              <w:rFonts w:cs="Arial"/>
              <w:b/>
              <w:sz w:val="18"/>
              <w:szCs w:val="18"/>
            </w:rPr>
          </w:pPr>
          <w:r w:rsidRPr="005B4DAC">
            <w:rPr>
              <w:rFonts w:cs="Arial"/>
              <w:b/>
              <w:sz w:val="18"/>
              <w:szCs w:val="18"/>
            </w:rPr>
            <w:t>GERENCIA ESTATAL OAXACA</w:t>
          </w:r>
        </w:p>
        <w:p w:rsidR="00824509" w:rsidRPr="005B4DAC" w:rsidRDefault="00824509" w:rsidP="00AF32CF">
          <w:pPr>
            <w:jc w:val="center"/>
            <w:rPr>
              <w:rFonts w:ascii="Arial Black" w:hAnsi="Arial Black" w:cs="Arial"/>
              <w:color w:val="333399"/>
            </w:rPr>
          </w:pPr>
          <w:r w:rsidRPr="005B4DAC">
            <w:rPr>
              <w:rFonts w:cs="Arial"/>
              <w:b/>
              <w:sz w:val="18"/>
              <w:szCs w:val="18"/>
            </w:rPr>
            <w:t>SUBGERENCIA DE ADMINISTRACIÓN Y FINANZAS</w:t>
          </w:r>
        </w:p>
      </w:tc>
    </w:tr>
    <w:tr w:rsidR="00824509" w:rsidTr="00AF32CF">
      <w:trPr>
        <w:trHeight w:val="559"/>
      </w:trPr>
      <w:tc>
        <w:tcPr>
          <w:tcW w:w="3085" w:type="dxa"/>
          <w:vMerge/>
        </w:tcPr>
        <w:p w:rsidR="00824509" w:rsidRPr="005B4DAC" w:rsidRDefault="00824509" w:rsidP="00AF32CF">
          <w:pPr>
            <w:rPr>
              <w:rFonts w:cs="Arial"/>
              <w:noProof/>
              <w:sz w:val="18"/>
              <w:szCs w:val="18"/>
              <w:lang w:val="es-MX" w:eastAsia="es-MX"/>
            </w:rPr>
          </w:pPr>
        </w:p>
      </w:tc>
      <w:tc>
        <w:tcPr>
          <w:tcW w:w="7088" w:type="dxa"/>
          <w:tcBorders>
            <w:top w:val="thickThinSmallGap" w:sz="18" w:space="0" w:color="auto"/>
          </w:tcBorders>
        </w:tcPr>
        <w:p w:rsidR="00824509" w:rsidRPr="005B4DAC" w:rsidRDefault="00824509"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824509" w:rsidRPr="00B86E45" w:rsidRDefault="00824509" w:rsidP="00AF32CF">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50</w:t>
          </w:r>
          <w:r w:rsidRPr="005B4DAC">
            <w:rPr>
              <w:b/>
              <w:sz w:val="18"/>
              <w:szCs w:val="18"/>
            </w:rPr>
            <w:t>-201</w:t>
          </w:r>
          <w:r>
            <w:rPr>
              <w:b/>
              <w:sz w:val="18"/>
              <w:szCs w:val="18"/>
            </w:rPr>
            <w:t>4</w:t>
          </w:r>
        </w:p>
      </w:tc>
    </w:tr>
  </w:tbl>
  <w:p w:rsidR="00824509" w:rsidRPr="00481299" w:rsidRDefault="00824509" w:rsidP="00481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4AB105A"/>
    <w:multiLevelType w:val="hybridMultilevel"/>
    <w:tmpl w:val="FCDAD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5FC2369"/>
    <w:multiLevelType w:val="hybridMultilevel"/>
    <w:tmpl w:val="76E6E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6E0F86"/>
    <w:multiLevelType w:val="hybridMultilevel"/>
    <w:tmpl w:val="915A92B8"/>
    <w:lvl w:ilvl="0" w:tplc="5052E75A">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1">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3A76CEA"/>
    <w:multiLevelType w:val="hybridMultilevel"/>
    <w:tmpl w:val="587851F4"/>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3">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6DE4386"/>
    <w:multiLevelType w:val="hybridMultilevel"/>
    <w:tmpl w:val="62FC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2B9F4035"/>
    <w:multiLevelType w:val="hybridMultilevel"/>
    <w:tmpl w:val="2B941730"/>
    <w:lvl w:ilvl="0" w:tplc="2826B9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9">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0">
    <w:nsid w:val="3B5622E9"/>
    <w:multiLevelType w:val="hybridMultilevel"/>
    <w:tmpl w:val="EE7A74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47096E61"/>
    <w:multiLevelType w:val="multilevel"/>
    <w:tmpl w:val="8A3A5F2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4">
    <w:nsid w:val="6AFE5C82"/>
    <w:multiLevelType w:val="hybridMultilevel"/>
    <w:tmpl w:val="75B0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6">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75BA3E50"/>
    <w:multiLevelType w:val="hybridMultilevel"/>
    <w:tmpl w:val="A57E7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73E5B8D"/>
    <w:multiLevelType w:val="hybridMultilevel"/>
    <w:tmpl w:val="F4F03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A97511C"/>
    <w:multiLevelType w:val="hybridMultilevel"/>
    <w:tmpl w:val="D5A2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8"/>
  </w:num>
  <w:num w:numId="4">
    <w:abstractNumId w:val="58"/>
  </w:num>
  <w:num w:numId="5">
    <w:abstractNumId w:val="44"/>
  </w:num>
  <w:num w:numId="6">
    <w:abstractNumId w:val="30"/>
  </w:num>
  <w:num w:numId="7">
    <w:abstractNumId w:val="46"/>
  </w:num>
  <w:num w:numId="8">
    <w:abstractNumId w:val="36"/>
  </w:num>
  <w:num w:numId="9">
    <w:abstractNumId w:val="61"/>
  </w:num>
  <w:num w:numId="10">
    <w:abstractNumId w:val="56"/>
  </w:num>
  <w:num w:numId="11">
    <w:abstractNumId w:val="39"/>
  </w:num>
  <w:num w:numId="12">
    <w:abstractNumId w:val="52"/>
  </w:num>
  <w:num w:numId="13">
    <w:abstractNumId w:val="35"/>
  </w:num>
  <w:num w:numId="14">
    <w:abstractNumId w:val="63"/>
  </w:num>
  <w:num w:numId="15">
    <w:abstractNumId w:val="29"/>
  </w:num>
  <w:num w:numId="16">
    <w:abstractNumId w:val="47"/>
  </w:num>
  <w:num w:numId="17">
    <w:abstractNumId w:val="6"/>
  </w:num>
  <w:num w:numId="18">
    <w:abstractNumId w:val="33"/>
  </w:num>
  <w:num w:numId="19">
    <w:abstractNumId w:val="31"/>
  </w:num>
  <w:num w:numId="20">
    <w:abstractNumId w:val="45"/>
  </w:num>
  <w:num w:numId="21">
    <w:abstractNumId w:val="49"/>
  </w:num>
  <w:num w:numId="22">
    <w:abstractNumId w:val="22"/>
  </w:num>
  <w:num w:numId="23">
    <w:abstractNumId w:val="23"/>
  </w:num>
  <w:num w:numId="24">
    <w:abstractNumId w:val="41"/>
  </w:num>
  <w:num w:numId="25">
    <w:abstractNumId w:val="38"/>
  </w:num>
  <w:num w:numId="26">
    <w:abstractNumId w:val="37"/>
  </w:num>
  <w:num w:numId="27">
    <w:abstractNumId w:val="34"/>
  </w:num>
  <w:num w:numId="28">
    <w:abstractNumId w:val="27"/>
  </w:num>
  <w:num w:numId="29">
    <w:abstractNumId w:val="59"/>
  </w:num>
  <w:num w:numId="30">
    <w:abstractNumId w:val="53"/>
  </w:num>
  <w:num w:numId="31">
    <w:abstractNumId w:val="55"/>
  </w:num>
  <w:num w:numId="32">
    <w:abstractNumId w:val="43"/>
  </w:num>
  <w:num w:numId="33">
    <w:abstractNumId w:val="32"/>
  </w:num>
  <w:num w:numId="34">
    <w:abstractNumId w:val="60"/>
  </w:num>
  <w:num w:numId="35">
    <w:abstractNumId w:val="40"/>
  </w:num>
  <w:num w:numId="36">
    <w:abstractNumId w:val="54"/>
  </w:num>
  <w:num w:numId="37">
    <w:abstractNumId w:val="62"/>
  </w:num>
  <w:num w:numId="38">
    <w:abstractNumId w:val="42"/>
  </w:num>
  <w:num w:numId="3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58"/>
    <w:rsid w:val="000010DB"/>
    <w:rsid w:val="000013E9"/>
    <w:rsid w:val="00001475"/>
    <w:rsid w:val="00001822"/>
    <w:rsid w:val="00001F38"/>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074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DB8"/>
    <w:rsid w:val="00046E2A"/>
    <w:rsid w:val="000471D3"/>
    <w:rsid w:val="00047685"/>
    <w:rsid w:val="00047943"/>
    <w:rsid w:val="00047DF0"/>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34"/>
    <w:rsid w:val="00056DB4"/>
    <w:rsid w:val="0005748A"/>
    <w:rsid w:val="00057B8E"/>
    <w:rsid w:val="00057C0D"/>
    <w:rsid w:val="00057DF5"/>
    <w:rsid w:val="00057E01"/>
    <w:rsid w:val="00060D51"/>
    <w:rsid w:val="00060DF3"/>
    <w:rsid w:val="0006127A"/>
    <w:rsid w:val="000614C3"/>
    <w:rsid w:val="0006169C"/>
    <w:rsid w:val="000616A1"/>
    <w:rsid w:val="000617F9"/>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5F66"/>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154"/>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9C3"/>
    <w:rsid w:val="00086B26"/>
    <w:rsid w:val="00086C0C"/>
    <w:rsid w:val="00086E99"/>
    <w:rsid w:val="00087D29"/>
    <w:rsid w:val="000901C0"/>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094B"/>
    <w:rsid w:val="000A1018"/>
    <w:rsid w:val="000A13C3"/>
    <w:rsid w:val="000A1596"/>
    <w:rsid w:val="000A19BE"/>
    <w:rsid w:val="000A1E80"/>
    <w:rsid w:val="000A1F9E"/>
    <w:rsid w:val="000A25A5"/>
    <w:rsid w:val="000A2996"/>
    <w:rsid w:val="000A2A1B"/>
    <w:rsid w:val="000A2CBF"/>
    <w:rsid w:val="000A2EB7"/>
    <w:rsid w:val="000A2FAC"/>
    <w:rsid w:val="000A34FC"/>
    <w:rsid w:val="000A3D1E"/>
    <w:rsid w:val="000A401F"/>
    <w:rsid w:val="000A41CE"/>
    <w:rsid w:val="000A42B8"/>
    <w:rsid w:val="000A45AC"/>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8C8"/>
    <w:rsid w:val="000B7A71"/>
    <w:rsid w:val="000B7DC3"/>
    <w:rsid w:val="000C0053"/>
    <w:rsid w:val="000C00BC"/>
    <w:rsid w:val="000C035B"/>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51B"/>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5FA"/>
    <w:rsid w:val="000D5912"/>
    <w:rsid w:val="000D5ABD"/>
    <w:rsid w:val="000D6182"/>
    <w:rsid w:val="000D624A"/>
    <w:rsid w:val="000D6343"/>
    <w:rsid w:val="000D65BD"/>
    <w:rsid w:val="000D678F"/>
    <w:rsid w:val="000D6856"/>
    <w:rsid w:val="000D6B6F"/>
    <w:rsid w:val="000D717E"/>
    <w:rsid w:val="000D73BD"/>
    <w:rsid w:val="000D7473"/>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2C"/>
    <w:rsid w:val="000F0A0D"/>
    <w:rsid w:val="000F0B35"/>
    <w:rsid w:val="000F0B51"/>
    <w:rsid w:val="000F0DE0"/>
    <w:rsid w:val="000F0FD4"/>
    <w:rsid w:val="000F1217"/>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4B8"/>
    <w:rsid w:val="000F45CF"/>
    <w:rsid w:val="000F460F"/>
    <w:rsid w:val="000F46EE"/>
    <w:rsid w:val="000F4722"/>
    <w:rsid w:val="000F4747"/>
    <w:rsid w:val="000F491B"/>
    <w:rsid w:val="000F4C45"/>
    <w:rsid w:val="000F4DE7"/>
    <w:rsid w:val="000F52B8"/>
    <w:rsid w:val="000F5897"/>
    <w:rsid w:val="000F5BF9"/>
    <w:rsid w:val="000F5E22"/>
    <w:rsid w:val="000F60E4"/>
    <w:rsid w:val="000F649A"/>
    <w:rsid w:val="000F6566"/>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1DD7"/>
    <w:rsid w:val="00113126"/>
    <w:rsid w:val="001132AF"/>
    <w:rsid w:val="001134AA"/>
    <w:rsid w:val="00113C20"/>
    <w:rsid w:val="00113F63"/>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9BE"/>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1AB"/>
    <w:rsid w:val="00131BF2"/>
    <w:rsid w:val="00132083"/>
    <w:rsid w:val="001322DD"/>
    <w:rsid w:val="00132582"/>
    <w:rsid w:val="00132A5C"/>
    <w:rsid w:val="00132F4D"/>
    <w:rsid w:val="001330EC"/>
    <w:rsid w:val="00133284"/>
    <w:rsid w:val="0013338D"/>
    <w:rsid w:val="001333EF"/>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190"/>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CF6"/>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CE"/>
    <w:rsid w:val="0016455E"/>
    <w:rsid w:val="001648D0"/>
    <w:rsid w:val="00164C09"/>
    <w:rsid w:val="001653E0"/>
    <w:rsid w:val="00165429"/>
    <w:rsid w:val="001657A4"/>
    <w:rsid w:val="00165868"/>
    <w:rsid w:val="00166042"/>
    <w:rsid w:val="00166497"/>
    <w:rsid w:val="001668B2"/>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BE0"/>
    <w:rsid w:val="00176C70"/>
    <w:rsid w:val="00176C7A"/>
    <w:rsid w:val="00176E4C"/>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5314"/>
    <w:rsid w:val="00185440"/>
    <w:rsid w:val="0018604B"/>
    <w:rsid w:val="00186158"/>
    <w:rsid w:val="001867F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8C1"/>
    <w:rsid w:val="001B09A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56A"/>
    <w:rsid w:val="001C29D9"/>
    <w:rsid w:val="001C2E34"/>
    <w:rsid w:val="001C3FBE"/>
    <w:rsid w:val="001C47FE"/>
    <w:rsid w:val="001C4AF5"/>
    <w:rsid w:val="001C4B8A"/>
    <w:rsid w:val="001C4DAC"/>
    <w:rsid w:val="001C586F"/>
    <w:rsid w:val="001C5CA4"/>
    <w:rsid w:val="001C62EE"/>
    <w:rsid w:val="001C64CA"/>
    <w:rsid w:val="001C6732"/>
    <w:rsid w:val="001C6EEC"/>
    <w:rsid w:val="001C7A14"/>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3EEA"/>
    <w:rsid w:val="001D4113"/>
    <w:rsid w:val="001D443A"/>
    <w:rsid w:val="001D5CCB"/>
    <w:rsid w:val="001D5E35"/>
    <w:rsid w:val="001D778B"/>
    <w:rsid w:val="001D79B1"/>
    <w:rsid w:val="001E029B"/>
    <w:rsid w:val="001E17BD"/>
    <w:rsid w:val="001E1935"/>
    <w:rsid w:val="001E1D81"/>
    <w:rsid w:val="001E236A"/>
    <w:rsid w:val="001E282A"/>
    <w:rsid w:val="001E2996"/>
    <w:rsid w:val="001E368F"/>
    <w:rsid w:val="001E39A5"/>
    <w:rsid w:val="001E4345"/>
    <w:rsid w:val="001E43C1"/>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881"/>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10E"/>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2C3"/>
    <w:rsid w:val="00206906"/>
    <w:rsid w:val="002074AC"/>
    <w:rsid w:val="00207B29"/>
    <w:rsid w:val="00207B37"/>
    <w:rsid w:val="00207D3B"/>
    <w:rsid w:val="00207ED4"/>
    <w:rsid w:val="0021026C"/>
    <w:rsid w:val="002107BD"/>
    <w:rsid w:val="00210C40"/>
    <w:rsid w:val="00210E88"/>
    <w:rsid w:val="00210F60"/>
    <w:rsid w:val="00211023"/>
    <w:rsid w:val="00211129"/>
    <w:rsid w:val="00211678"/>
    <w:rsid w:val="002116A6"/>
    <w:rsid w:val="002117AA"/>
    <w:rsid w:val="00211E60"/>
    <w:rsid w:val="002120E2"/>
    <w:rsid w:val="0021299F"/>
    <w:rsid w:val="002129F3"/>
    <w:rsid w:val="00212DD2"/>
    <w:rsid w:val="0021324A"/>
    <w:rsid w:val="002132BB"/>
    <w:rsid w:val="00213BDF"/>
    <w:rsid w:val="00214556"/>
    <w:rsid w:val="0021498D"/>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249"/>
    <w:rsid w:val="002335C1"/>
    <w:rsid w:val="0023395A"/>
    <w:rsid w:val="00234636"/>
    <w:rsid w:val="002347DB"/>
    <w:rsid w:val="00234882"/>
    <w:rsid w:val="00234C2D"/>
    <w:rsid w:val="00234E14"/>
    <w:rsid w:val="00235195"/>
    <w:rsid w:val="00235C69"/>
    <w:rsid w:val="00235F1F"/>
    <w:rsid w:val="00236132"/>
    <w:rsid w:val="002361F2"/>
    <w:rsid w:val="00236333"/>
    <w:rsid w:val="00236355"/>
    <w:rsid w:val="002366E1"/>
    <w:rsid w:val="00236759"/>
    <w:rsid w:val="002368AD"/>
    <w:rsid w:val="00236F86"/>
    <w:rsid w:val="00236FA9"/>
    <w:rsid w:val="00236FB8"/>
    <w:rsid w:val="00237863"/>
    <w:rsid w:val="00237A76"/>
    <w:rsid w:val="00237F8D"/>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3D6E"/>
    <w:rsid w:val="0027411C"/>
    <w:rsid w:val="00274293"/>
    <w:rsid w:val="00274426"/>
    <w:rsid w:val="00274553"/>
    <w:rsid w:val="00274559"/>
    <w:rsid w:val="002745AF"/>
    <w:rsid w:val="0027466F"/>
    <w:rsid w:val="002746C4"/>
    <w:rsid w:val="00275110"/>
    <w:rsid w:val="002752BF"/>
    <w:rsid w:val="002757A2"/>
    <w:rsid w:val="002759AA"/>
    <w:rsid w:val="002766C3"/>
    <w:rsid w:val="00276B3F"/>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1A"/>
    <w:rsid w:val="002A6439"/>
    <w:rsid w:val="002A6B9A"/>
    <w:rsid w:val="002A6F0D"/>
    <w:rsid w:val="002A700D"/>
    <w:rsid w:val="002A718A"/>
    <w:rsid w:val="002A78C9"/>
    <w:rsid w:val="002A796F"/>
    <w:rsid w:val="002B08DF"/>
    <w:rsid w:val="002B12C0"/>
    <w:rsid w:val="002B1603"/>
    <w:rsid w:val="002B189C"/>
    <w:rsid w:val="002B1A06"/>
    <w:rsid w:val="002B1AFC"/>
    <w:rsid w:val="002B25B6"/>
    <w:rsid w:val="002B25D5"/>
    <w:rsid w:val="002B2B91"/>
    <w:rsid w:val="002B2D0F"/>
    <w:rsid w:val="002B2D34"/>
    <w:rsid w:val="002B302C"/>
    <w:rsid w:val="002B3062"/>
    <w:rsid w:val="002B4D08"/>
    <w:rsid w:val="002B4D78"/>
    <w:rsid w:val="002B4EF5"/>
    <w:rsid w:val="002B532D"/>
    <w:rsid w:val="002B5578"/>
    <w:rsid w:val="002B5B9D"/>
    <w:rsid w:val="002B664F"/>
    <w:rsid w:val="002B6A86"/>
    <w:rsid w:val="002B6C51"/>
    <w:rsid w:val="002B7563"/>
    <w:rsid w:val="002B77DA"/>
    <w:rsid w:val="002B78BC"/>
    <w:rsid w:val="002B7A2A"/>
    <w:rsid w:val="002C049B"/>
    <w:rsid w:val="002C06FC"/>
    <w:rsid w:val="002C0835"/>
    <w:rsid w:val="002C11A7"/>
    <w:rsid w:val="002C17EE"/>
    <w:rsid w:val="002C180A"/>
    <w:rsid w:val="002C19FD"/>
    <w:rsid w:val="002C1AF7"/>
    <w:rsid w:val="002C1ED2"/>
    <w:rsid w:val="002C2093"/>
    <w:rsid w:val="002C2B0F"/>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EBD"/>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A51"/>
    <w:rsid w:val="002E5F37"/>
    <w:rsid w:val="002E614B"/>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18"/>
    <w:rsid w:val="002F5BCA"/>
    <w:rsid w:val="002F5BFB"/>
    <w:rsid w:val="002F5C63"/>
    <w:rsid w:val="002F5CC7"/>
    <w:rsid w:val="002F5E08"/>
    <w:rsid w:val="002F5F95"/>
    <w:rsid w:val="002F6460"/>
    <w:rsid w:val="002F65F0"/>
    <w:rsid w:val="002F680B"/>
    <w:rsid w:val="002F70CD"/>
    <w:rsid w:val="002F7239"/>
    <w:rsid w:val="002F7B85"/>
    <w:rsid w:val="002F7CB4"/>
    <w:rsid w:val="00300603"/>
    <w:rsid w:val="0030083A"/>
    <w:rsid w:val="00300B08"/>
    <w:rsid w:val="00300E30"/>
    <w:rsid w:val="00300EB5"/>
    <w:rsid w:val="00301383"/>
    <w:rsid w:val="003014CB"/>
    <w:rsid w:val="003015E2"/>
    <w:rsid w:val="0030178F"/>
    <w:rsid w:val="0030189A"/>
    <w:rsid w:val="00301AC8"/>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555"/>
    <w:rsid w:val="00307052"/>
    <w:rsid w:val="003077F6"/>
    <w:rsid w:val="00307EEB"/>
    <w:rsid w:val="00310180"/>
    <w:rsid w:val="00310219"/>
    <w:rsid w:val="00310314"/>
    <w:rsid w:val="003104C1"/>
    <w:rsid w:val="0031130C"/>
    <w:rsid w:val="003114DF"/>
    <w:rsid w:val="003117CB"/>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0E"/>
    <w:rsid w:val="003163DD"/>
    <w:rsid w:val="00316CB1"/>
    <w:rsid w:val="00316E86"/>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5C9"/>
    <w:rsid w:val="00324744"/>
    <w:rsid w:val="00324AEE"/>
    <w:rsid w:val="00324C3E"/>
    <w:rsid w:val="0032542D"/>
    <w:rsid w:val="0032566B"/>
    <w:rsid w:val="00326515"/>
    <w:rsid w:val="00326E4E"/>
    <w:rsid w:val="0032703E"/>
    <w:rsid w:val="0032716D"/>
    <w:rsid w:val="00327665"/>
    <w:rsid w:val="0032777B"/>
    <w:rsid w:val="00327E1A"/>
    <w:rsid w:val="00330029"/>
    <w:rsid w:val="00330922"/>
    <w:rsid w:val="00330B6F"/>
    <w:rsid w:val="00330BA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233"/>
    <w:rsid w:val="0034044A"/>
    <w:rsid w:val="0034121F"/>
    <w:rsid w:val="003413B7"/>
    <w:rsid w:val="0034187C"/>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B47"/>
    <w:rsid w:val="00356BD2"/>
    <w:rsid w:val="00356E1A"/>
    <w:rsid w:val="003577B0"/>
    <w:rsid w:val="003578C9"/>
    <w:rsid w:val="00357952"/>
    <w:rsid w:val="00360A89"/>
    <w:rsid w:val="00361150"/>
    <w:rsid w:val="0036137F"/>
    <w:rsid w:val="00361CF4"/>
    <w:rsid w:val="00361F2D"/>
    <w:rsid w:val="00361FA2"/>
    <w:rsid w:val="00362D16"/>
    <w:rsid w:val="00362DF3"/>
    <w:rsid w:val="0036330C"/>
    <w:rsid w:val="003634C3"/>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1AF"/>
    <w:rsid w:val="00372B70"/>
    <w:rsid w:val="00372BBF"/>
    <w:rsid w:val="00372D4C"/>
    <w:rsid w:val="0037306C"/>
    <w:rsid w:val="00373716"/>
    <w:rsid w:val="00373780"/>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04C9"/>
    <w:rsid w:val="003815A7"/>
    <w:rsid w:val="00381780"/>
    <w:rsid w:val="00381AEB"/>
    <w:rsid w:val="00381B6E"/>
    <w:rsid w:val="00382345"/>
    <w:rsid w:val="00382873"/>
    <w:rsid w:val="003828E2"/>
    <w:rsid w:val="00382A18"/>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1DF0"/>
    <w:rsid w:val="003921CA"/>
    <w:rsid w:val="003924E5"/>
    <w:rsid w:val="00392558"/>
    <w:rsid w:val="003928B3"/>
    <w:rsid w:val="00392C47"/>
    <w:rsid w:val="00392F02"/>
    <w:rsid w:val="003933F5"/>
    <w:rsid w:val="003934FA"/>
    <w:rsid w:val="00394067"/>
    <w:rsid w:val="003949DE"/>
    <w:rsid w:val="003949E6"/>
    <w:rsid w:val="00394CD8"/>
    <w:rsid w:val="003952F6"/>
    <w:rsid w:val="00395371"/>
    <w:rsid w:val="003953E5"/>
    <w:rsid w:val="00396068"/>
    <w:rsid w:val="0039646B"/>
    <w:rsid w:val="0039647C"/>
    <w:rsid w:val="003967BA"/>
    <w:rsid w:val="00396A95"/>
    <w:rsid w:val="0039705E"/>
    <w:rsid w:val="0039759B"/>
    <w:rsid w:val="00397C3B"/>
    <w:rsid w:val="00397CCC"/>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4834"/>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4DA4"/>
    <w:rsid w:val="003C50F5"/>
    <w:rsid w:val="003C5484"/>
    <w:rsid w:val="003C66C4"/>
    <w:rsid w:val="003C762C"/>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64C"/>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25"/>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18F"/>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611"/>
    <w:rsid w:val="00414B9A"/>
    <w:rsid w:val="00414D5E"/>
    <w:rsid w:val="00415271"/>
    <w:rsid w:val="004152B1"/>
    <w:rsid w:val="00415921"/>
    <w:rsid w:val="00415B5D"/>
    <w:rsid w:val="00415F3E"/>
    <w:rsid w:val="00415FEB"/>
    <w:rsid w:val="00416210"/>
    <w:rsid w:val="00416786"/>
    <w:rsid w:val="004168EE"/>
    <w:rsid w:val="004169CD"/>
    <w:rsid w:val="00416F53"/>
    <w:rsid w:val="00416F82"/>
    <w:rsid w:val="00417094"/>
    <w:rsid w:val="00417286"/>
    <w:rsid w:val="0041770A"/>
    <w:rsid w:val="00420573"/>
    <w:rsid w:val="004208E1"/>
    <w:rsid w:val="00420A09"/>
    <w:rsid w:val="0042115D"/>
    <w:rsid w:val="004224AF"/>
    <w:rsid w:val="0042296C"/>
    <w:rsid w:val="00422E27"/>
    <w:rsid w:val="00423067"/>
    <w:rsid w:val="00423286"/>
    <w:rsid w:val="0042351D"/>
    <w:rsid w:val="00423753"/>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07B"/>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B52"/>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51E"/>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6F7"/>
    <w:rsid w:val="00477830"/>
    <w:rsid w:val="0047783F"/>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89C"/>
    <w:rsid w:val="00483E17"/>
    <w:rsid w:val="00483FBD"/>
    <w:rsid w:val="004844D5"/>
    <w:rsid w:val="00484929"/>
    <w:rsid w:val="00484B17"/>
    <w:rsid w:val="00484D55"/>
    <w:rsid w:val="00485149"/>
    <w:rsid w:val="004855F4"/>
    <w:rsid w:val="004857D9"/>
    <w:rsid w:val="00485869"/>
    <w:rsid w:val="004858DA"/>
    <w:rsid w:val="00486513"/>
    <w:rsid w:val="00487131"/>
    <w:rsid w:val="004876C8"/>
    <w:rsid w:val="00487D9D"/>
    <w:rsid w:val="00487FC4"/>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29FA"/>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4D2"/>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08C"/>
    <w:rsid w:val="004E0213"/>
    <w:rsid w:val="004E091B"/>
    <w:rsid w:val="004E09D4"/>
    <w:rsid w:val="004E0F3E"/>
    <w:rsid w:val="004E117F"/>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029"/>
    <w:rsid w:val="004F72B5"/>
    <w:rsid w:val="004F7762"/>
    <w:rsid w:val="004F7893"/>
    <w:rsid w:val="004F7A2A"/>
    <w:rsid w:val="004F7C62"/>
    <w:rsid w:val="00500267"/>
    <w:rsid w:val="0050036B"/>
    <w:rsid w:val="0050046D"/>
    <w:rsid w:val="005005D7"/>
    <w:rsid w:val="00500A68"/>
    <w:rsid w:val="00500FAD"/>
    <w:rsid w:val="00501AC7"/>
    <w:rsid w:val="0050267C"/>
    <w:rsid w:val="00502A06"/>
    <w:rsid w:val="00502E26"/>
    <w:rsid w:val="005032B9"/>
    <w:rsid w:val="00503803"/>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DA4"/>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55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4FD"/>
    <w:rsid w:val="005379DA"/>
    <w:rsid w:val="00537E31"/>
    <w:rsid w:val="00540B3A"/>
    <w:rsid w:val="00540CF8"/>
    <w:rsid w:val="00540E80"/>
    <w:rsid w:val="00540FC5"/>
    <w:rsid w:val="0054111D"/>
    <w:rsid w:val="0054163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1D6D"/>
    <w:rsid w:val="00582930"/>
    <w:rsid w:val="00582E91"/>
    <w:rsid w:val="0058302E"/>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99A"/>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D5A"/>
    <w:rsid w:val="005A0E64"/>
    <w:rsid w:val="005A0FEB"/>
    <w:rsid w:val="005A1564"/>
    <w:rsid w:val="005A1AAA"/>
    <w:rsid w:val="005A1B55"/>
    <w:rsid w:val="005A2109"/>
    <w:rsid w:val="005A267C"/>
    <w:rsid w:val="005A2C27"/>
    <w:rsid w:val="005A3BCC"/>
    <w:rsid w:val="005A41B6"/>
    <w:rsid w:val="005A4FF5"/>
    <w:rsid w:val="005A524A"/>
    <w:rsid w:val="005A541B"/>
    <w:rsid w:val="005A54BA"/>
    <w:rsid w:val="005A5574"/>
    <w:rsid w:val="005A58D4"/>
    <w:rsid w:val="005A5AAE"/>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6BA"/>
    <w:rsid w:val="005C0DB2"/>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293F"/>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78"/>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AD7"/>
    <w:rsid w:val="005F5DD0"/>
    <w:rsid w:val="005F62B8"/>
    <w:rsid w:val="005F6640"/>
    <w:rsid w:val="005F66EA"/>
    <w:rsid w:val="005F6F9C"/>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9C2"/>
    <w:rsid w:val="00613DC2"/>
    <w:rsid w:val="006140CB"/>
    <w:rsid w:val="006153FF"/>
    <w:rsid w:val="006157B1"/>
    <w:rsid w:val="00615DB7"/>
    <w:rsid w:val="00616BF0"/>
    <w:rsid w:val="00616F26"/>
    <w:rsid w:val="0061713C"/>
    <w:rsid w:val="00617EE1"/>
    <w:rsid w:val="00617F96"/>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34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871"/>
    <w:rsid w:val="00635C00"/>
    <w:rsid w:val="00635E7E"/>
    <w:rsid w:val="00636312"/>
    <w:rsid w:val="00636499"/>
    <w:rsid w:val="00636C5A"/>
    <w:rsid w:val="00636DFF"/>
    <w:rsid w:val="00637062"/>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AB2"/>
    <w:rsid w:val="00643D2A"/>
    <w:rsid w:val="00644234"/>
    <w:rsid w:val="0064492A"/>
    <w:rsid w:val="00645004"/>
    <w:rsid w:val="006451F0"/>
    <w:rsid w:val="00645AE6"/>
    <w:rsid w:val="00646383"/>
    <w:rsid w:val="006463D2"/>
    <w:rsid w:val="00646832"/>
    <w:rsid w:val="00646AFA"/>
    <w:rsid w:val="00646B6A"/>
    <w:rsid w:val="00646F1A"/>
    <w:rsid w:val="0064734C"/>
    <w:rsid w:val="0064760E"/>
    <w:rsid w:val="00647660"/>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538"/>
    <w:rsid w:val="006546A5"/>
    <w:rsid w:val="006547CC"/>
    <w:rsid w:val="006548CD"/>
    <w:rsid w:val="00654BC0"/>
    <w:rsid w:val="00655350"/>
    <w:rsid w:val="00655AF6"/>
    <w:rsid w:val="00655C66"/>
    <w:rsid w:val="0065622D"/>
    <w:rsid w:val="00656FE9"/>
    <w:rsid w:val="00657D42"/>
    <w:rsid w:val="00657FA7"/>
    <w:rsid w:val="006600F3"/>
    <w:rsid w:val="006607F3"/>
    <w:rsid w:val="006608B1"/>
    <w:rsid w:val="00660979"/>
    <w:rsid w:val="00660A09"/>
    <w:rsid w:val="00660A84"/>
    <w:rsid w:val="006614B9"/>
    <w:rsid w:val="00661933"/>
    <w:rsid w:val="00661B5F"/>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77"/>
    <w:rsid w:val="006732A8"/>
    <w:rsid w:val="00673909"/>
    <w:rsid w:val="00673C34"/>
    <w:rsid w:val="00673C3A"/>
    <w:rsid w:val="00673F7D"/>
    <w:rsid w:val="0067431C"/>
    <w:rsid w:val="00674A49"/>
    <w:rsid w:val="00674DF0"/>
    <w:rsid w:val="00674F81"/>
    <w:rsid w:val="00675881"/>
    <w:rsid w:val="00675CE2"/>
    <w:rsid w:val="0067640B"/>
    <w:rsid w:val="00676C22"/>
    <w:rsid w:val="00676CA1"/>
    <w:rsid w:val="00676CF9"/>
    <w:rsid w:val="0067795D"/>
    <w:rsid w:val="00677DF8"/>
    <w:rsid w:val="00677DF9"/>
    <w:rsid w:val="0068057E"/>
    <w:rsid w:val="00680631"/>
    <w:rsid w:val="0068091E"/>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6001"/>
    <w:rsid w:val="00686063"/>
    <w:rsid w:val="00686B06"/>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3D6C"/>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3CE4"/>
    <w:rsid w:val="006B4293"/>
    <w:rsid w:val="006B46EE"/>
    <w:rsid w:val="006B47F0"/>
    <w:rsid w:val="006B48E1"/>
    <w:rsid w:val="006B4CAD"/>
    <w:rsid w:val="006B4E1E"/>
    <w:rsid w:val="006B5034"/>
    <w:rsid w:val="006B5209"/>
    <w:rsid w:val="006B5294"/>
    <w:rsid w:val="006B5827"/>
    <w:rsid w:val="006B5B9E"/>
    <w:rsid w:val="006B5D76"/>
    <w:rsid w:val="006B5DAC"/>
    <w:rsid w:val="006B62CB"/>
    <w:rsid w:val="006B64F8"/>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50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1AA7"/>
    <w:rsid w:val="00711C86"/>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5BF0"/>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36D1"/>
    <w:rsid w:val="00744057"/>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B8E"/>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05C"/>
    <w:rsid w:val="007716AA"/>
    <w:rsid w:val="007716AC"/>
    <w:rsid w:val="007722F0"/>
    <w:rsid w:val="007726FD"/>
    <w:rsid w:val="00772825"/>
    <w:rsid w:val="00772F72"/>
    <w:rsid w:val="007731B1"/>
    <w:rsid w:val="00773877"/>
    <w:rsid w:val="00774107"/>
    <w:rsid w:val="0077486E"/>
    <w:rsid w:val="007758E4"/>
    <w:rsid w:val="007759EB"/>
    <w:rsid w:val="00775B5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D93"/>
    <w:rsid w:val="00784E50"/>
    <w:rsid w:val="00784EB0"/>
    <w:rsid w:val="00785129"/>
    <w:rsid w:val="00785203"/>
    <w:rsid w:val="00785CB7"/>
    <w:rsid w:val="00786098"/>
    <w:rsid w:val="00786AB5"/>
    <w:rsid w:val="00786F39"/>
    <w:rsid w:val="00786F76"/>
    <w:rsid w:val="00786F77"/>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70D"/>
    <w:rsid w:val="00795D2D"/>
    <w:rsid w:val="00796121"/>
    <w:rsid w:val="00796227"/>
    <w:rsid w:val="007965BE"/>
    <w:rsid w:val="007967D5"/>
    <w:rsid w:val="00796D74"/>
    <w:rsid w:val="00796F8F"/>
    <w:rsid w:val="007970FD"/>
    <w:rsid w:val="0079722F"/>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D36"/>
    <w:rsid w:val="007A3EE1"/>
    <w:rsid w:val="007A3F3D"/>
    <w:rsid w:val="007A4019"/>
    <w:rsid w:val="007A44A2"/>
    <w:rsid w:val="007A492B"/>
    <w:rsid w:val="007A4A84"/>
    <w:rsid w:val="007A4D4D"/>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7FD"/>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1B9D"/>
    <w:rsid w:val="00802398"/>
    <w:rsid w:val="008024F1"/>
    <w:rsid w:val="00802830"/>
    <w:rsid w:val="0080299E"/>
    <w:rsid w:val="00802B34"/>
    <w:rsid w:val="00802DAB"/>
    <w:rsid w:val="00802F45"/>
    <w:rsid w:val="00803146"/>
    <w:rsid w:val="0080355F"/>
    <w:rsid w:val="00803702"/>
    <w:rsid w:val="00803BD0"/>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D8E"/>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F41"/>
    <w:rsid w:val="00820002"/>
    <w:rsid w:val="0082017C"/>
    <w:rsid w:val="0082041D"/>
    <w:rsid w:val="0082050B"/>
    <w:rsid w:val="008206AA"/>
    <w:rsid w:val="00820720"/>
    <w:rsid w:val="008208A8"/>
    <w:rsid w:val="008208FE"/>
    <w:rsid w:val="00820C8E"/>
    <w:rsid w:val="00820CD2"/>
    <w:rsid w:val="00821241"/>
    <w:rsid w:val="008217E8"/>
    <w:rsid w:val="008220C5"/>
    <w:rsid w:val="0082260F"/>
    <w:rsid w:val="00822C3C"/>
    <w:rsid w:val="008230CE"/>
    <w:rsid w:val="008230FA"/>
    <w:rsid w:val="00823581"/>
    <w:rsid w:val="00823A0A"/>
    <w:rsid w:val="00823DD7"/>
    <w:rsid w:val="00823E54"/>
    <w:rsid w:val="00824299"/>
    <w:rsid w:val="0082450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C1D"/>
    <w:rsid w:val="0083310F"/>
    <w:rsid w:val="00833614"/>
    <w:rsid w:val="00833B50"/>
    <w:rsid w:val="00833D05"/>
    <w:rsid w:val="00834153"/>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4B2"/>
    <w:rsid w:val="00852B22"/>
    <w:rsid w:val="00853035"/>
    <w:rsid w:val="008530F2"/>
    <w:rsid w:val="00853438"/>
    <w:rsid w:val="00853652"/>
    <w:rsid w:val="00853D1A"/>
    <w:rsid w:val="00853E1A"/>
    <w:rsid w:val="00854A03"/>
    <w:rsid w:val="00854EC9"/>
    <w:rsid w:val="00854F1E"/>
    <w:rsid w:val="00854F42"/>
    <w:rsid w:val="00855224"/>
    <w:rsid w:val="00855743"/>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84A"/>
    <w:rsid w:val="00863D12"/>
    <w:rsid w:val="00863D4A"/>
    <w:rsid w:val="0086468C"/>
    <w:rsid w:val="0086484E"/>
    <w:rsid w:val="0086577C"/>
    <w:rsid w:val="00865930"/>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59C"/>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3E9"/>
    <w:rsid w:val="008A044C"/>
    <w:rsid w:val="008A048C"/>
    <w:rsid w:val="008A0B49"/>
    <w:rsid w:val="008A1230"/>
    <w:rsid w:val="008A2798"/>
    <w:rsid w:val="008A2F2C"/>
    <w:rsid w:val="008A35B2"/>
    <w:rsid w:val="008A3898"/>
    <w:rsid w:val="008A38A9"/>
    <w:rsid w:val="008A3988"/>
    <w:rsid w:val="008A528C"/>
    <w:rsid w:val="008A5405"/>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571"/>
    <w:rsid w:val="008B35CD"/>
    <w:rsid w:val="008B373E"/>
    <w:rsid w:val="008B3F13"/>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4C"/>
    <w:rsid w:val="008C0770"/>
    <w:rsid w:val="008C07BD"/>
    <w:rsid w:val="008C083F"/>
    <w:rsid w:val="008C0FB6"/>
    <w:rsid w:val="008C1874"/>
    <w:rsid w:val="008C189B"/>
    <w:rsid w:val="008C1AA3"/>
    <w:rsid w:val="008C1ABD"/>
    <w:rsid w:val="008C1C8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1C3"/>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5ED"/>
    <w:rsid w:val="008E067B"/>
    <w:rsid w:val="008E07CE"/>
    <w:rsid w:val="008E092D"/>
    <w:rsid w:val="008E0BD2"/>
    <w:rsid w:val="008E0C0D"/>
    <w:rsid w:val="008E0F94"/>
    <w:rsid w:val="008E114D"/>
    <w:rsid w:val="008E12D2"/>
    <w:rsid w:val="008E1603"/>
    <w:rsid w:val="008E165C"/>
    <w:rsid w:val="008E21C3"/>
    <w:rsid w:val="008E2476"/>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CBC"/>
    <w:rsid w:val="008F0D0A"/>
    <w:rsid w:val="008F0E79"/>
    <w:rsid w:val="008F1196"/>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5F55"/>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6E13"/>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48B"/>
    <w:rsid w:val="0092653F"/>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51E8"/>
    <w:rsid w:val="0093557B"/>
    <w:rsid w:val="009355AC"/>
    <w:rsid w:val="00935CED"/>
    <w:rsid w:val="00935D15"/>
    <w:rsid w:val="00935E40"/>
    <w:rsid w:val="009365EA"/>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6D0"/>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67DB7"/>
    <w:rsid w:val="00970612"/>
    <w:rsid w:val="00970D6B"/>
    <w:rsid w:val="0097125A"/>
    <w:rsid w:val="009712FC"/>
    <w:rsid w:val="00971528"/>
    <w:rsid w:val="009718E4"/>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48A"/>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36"/>
    <w:rsid w:val="00987FB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2EB"/>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769"/>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D00B6"/>
    <w:rsid w:val="009D03E7"/>
    <w:rsid w:val="009D0405"/>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5CE"/>
    <w:rsid w:val="009D2C19"/>
    <w:rsid w:val="009D2E30"/>
    <w:rsid w:val="009D3113"/>
    <w:rsid w:val="009D3195"/>
    <w:rsid w:val="009D39F2"/>
    <w:rsid w:val="009D3BBF"/>
    <w:rsid w:val="009D41AD"/>
    <w:rsid w:val="009D4B63"/>
    <w:rsid w:val="009D4BD0"/>
    <w:rsid w:val="009D53FA"/>
    <w:rsid w:val="009D5FBB"/>
    <w:rsid w:val="009D621A"/>
    <w:rsid w:val="009D6A13"/>
    <w:rsid w:val="009D6CEC"/>
    <w:rsid w:val="009D7143"/>
    <w:rsid w:val="009D7206"/>
    <w:rsid w:val="009D7219"/>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58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74"/>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5957"/>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727"/>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5A0"/>
    <w:rsid w:val="00A26830"/>
    <w:rsid w:val="00A2693D"/>
    <w:rsid w:val="00A269E2"/>
    <w:rsid w:val="00A26A87"/>
    <w:rsid w:val="00A26B92"/>
    <w:rsid w:val="00A26C0A"/>
    <w:rsid w:val="00A27233"/>
    <w:rsid w:val="00A273CE"/>
    <w:rsid w:val="00A275CF"/>
    <w:rsid w:val="00A27CC5"/>
    <w:rsid w:val="00A27D68"/>
    <w:rsid w:val="00A306E4"/>
    <w:rsid w:val="00A30F97"/>
    <w:rsid w:val="00A31432"/>
    <w:rsid w:val="00A31487"/>
    <w:rsid w:val="00A320C7"/>
    <w:rsid w:val="00A323F1"/>
    <w:rsid w:val="00A328B1"/>
    <w:rsid w:val="00A32A30"/>
    <w:rsid w:val="00A32E4E"/>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5A3"/>
    <w:rsid w:val="00A42B9D"/>
    <w:rsid w:val="00A430BC"/>
    <w:rsid w:val="00A43132"/>
    <w:rsid w:val="00A4320D"/>
    <w:rsid w:val="00A4389B"/>
    <w:rsid w:val="00A43BCE"/>
    <w:rsid w:val="00A4417A"/>
    <w:rsid w:val="00A44C39"/>
    <w:rsid w:val="00A4547D"/>
    <w:rsid w:val="00A4565A"/>
    <w:rsid w:val="00A4585C"/>
    <w:rsid w:val="00A462AE"/>
    <w:rsid w:val="00A46527"/>
    <w:rsid w:val="00A46BA4"/>
    <w:rsid w:val="00A46BEA"/>
    <w:rsid w:val="00A46C4F"/>
    <w:rsid w:val="00A470DD"/>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121"/>
    <w:rsid w:val="00A6225B"/>
    <w:rsid w:val="00A63310"/>
    <w:rsid w:val="00A63397"/>
    <w:rsid w:val="00A6379E"/>
    <w:rsid w:val="00A63F42"/>
    <w:rsid w:val="00A64496"/>
    <w:rsid w:val="00A645C3"/>
    <w:rsid w:val="00A64BB8"/>
    <w:rsid w:val="00A658AE"/>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98E"/>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EE5"/>
    <w:rsid w:val="00A77F39"/>
    <w:rsid w:val="00A80368"/>
    <w:rsid w:val="00A80F03"/>
    <w:rsid w:val="00A813B2"/>
    <w:rsid w:val="00A81446"/>
    <w:rsid w:val="00A81ACA"/>
    <w:rsid w:val="00A81C25"/>
    <w:rsid w:val="00A81C95"/>
    <w:rsid w:val="00A82265"/>
    <w:rsid w:val="00A82892"/>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337"/>
    <w:rsid w:val="00AA5722"/>
    <w:rsid w:val="00AA57EE"/>
    <w:rsid w:val="00AA5BED"/>
    <w:rsid w:val="00AA5D29"/>
    <w:rsid w:val="00AA5FAE"/>
    <w:rsid w:val="00AA660C"/>
    <w:rsid w:val="00AA6ADE"/>
    <w:rsid w:val="00AA6CD1"/>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02"/>
    <w:rsid w:val="00AD553B"/>
    <w:rsid w:val="00AD5A57"/>
    <w:rsid w:val="00AD5E87"/>
    <w:rsid w:val="00AD6386"/>
    <w:rsid w:val="00AD65C6"/>
    <w:rsid w:val="00AD6A99"/>
    <w:rsid w:val="00AD6D7D"/>
    <w:rsid w:val="00AD6F10"/>
    <w:rsid w:val="00AD7614"/>
    <w:rsid w:val="00AD769B"/>
    <w:rsid w:val="00AD79D4"/>
    <w:rsid w:val="00AD7A9F"/>
    <w:rsid w:val="00AE012B"/>
    <w:rsid w:val="00AE04D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255"/>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BEF"/>
    <w:rsid w:val="00B0126A"/>
    <w:rsid w:val="00B0131A"/>
    <w:rsid w:val="00B01632"/>
    <w:rsid w:val="00B01882"/>
    <w:rsid w:val="00B01D59"/>
    <w:rsid w:val="00B01DE9"/>
    <w:rsid w:val="00B01EB0"/>
    <w:rsid w:val="00B022C1"/>
    <w:rsid w:val="00B027D3"/>
    <w:rsid w:val="00B028BA"/>
    <w:rsid w:val="00B02915"/>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859"/>
    <w:rsid w:val="00B079CD"/>
    <w:rsid w:val="00B07A62"/>
    <w:rsid w:val="00B07B99"/>
    <w:rsid w:val="00B07E00"/>
    <w:rsid w:val="00B10830"/>
    <w:rsid w:val="00B10B19"/>
    <w:rsid w:val="00B10BDD"/>
    <w:rsid w:val="00B1124D"/>
    <w:rsid w:val="00B115FB"/>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0A"/>
    <w:rsid w:val="00B14CE9"/>
    <w:rsid w:val="00B14D5D"/>
    <w:rsid w:val="00B14EBA"/>
    <w:rsid w:val="00B15049"/>
    <w:rsid w:val="00B15399"/>
    <w:rsid w:val="00B158FA"/>
    <w:rsid w:val="00B15912"/>
    <w:rsid w:val="00B15B3A"/>
    <w:rsid w:val="00B15B59"/>
    <w:rsid w:val="00B15C4A"/>
    <w:rsid w:val="00B15E33"/>
    <w:rsid w:val="00B1614C"/>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23F9"/>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19B"/>
    <w:rsid w:val="00B369D5"/>
    <w:rsid w:val="00B36AFA"/>
    <w:rsid w:val="00B36E48"/>
    <w:rsid w:val="00B36EB4"/>
    <w:rsid w:val="00B3745E"/>
    <w:rsid w:val="00B37670"/>
    <w:rsid w:val="00B37671"/>
    <w:rsid w:val="00B37E62"/>
    <w:rsid w:val="00B37EED"/>
    <w:rsid w:val="00B37F96"/>
    <w:rsid w:val="00B37FC0"/>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4D"/>
    <w:rsid w:val="00B4366B"/>
    <w:rsid w:val="00B44207"/>
    <w:rsid w:val="00B44A39"/>
    <w:rsid w:val="00B44DC5"/>
    <w:rsid w:val="00B44FA3"/>
    <w:rsid w:val="00B45123"/>
    <w:rsid w:val="00B45547"/>
    <w:rsid w:val="00B458FE"/>
    <w:rsid w:val="00B46755"/>
    <w:rsid w:val="00B473B5"/>
    <w:rsid w:val="00B4742C"/>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8A9"/>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228"/>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500"/>
    <w:rsid w:val="00B9288F"/>
    <w:rsid w:val="00B929E4"/>
    <w:rsid w:val="00B92B4D"/>
    <w:rsid w:val="00B92F19"/>
    <w:rsid w:val="00B92F9F"/>
    <w:rsid w:val="00B9364C"/>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58EB"/>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D7A12"/>
    <w:rsid w:val="00BE0D94"/>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8FF"/>
    <w:rsid w:val="00BE6DF6"/>
    <w:rsid w:val="00BE6E66"/>
    <w:rsid w:val="00BE6FFE"/>
    <w:rsid w:val="00BE7084"/>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837"/>
    <w:rsid w:val="00BF3CE4"/>
    <w:rsid w:val="00BF4071"/>
    <w:rsid w:val="00BF429F"/>
    <w:rsid w:val="00BF503C"/>
    <w:rsid w:val="00BF507E"/>
    <w:rsid w:val="00BF5186"/>
    <w:rsid w:val="00BF586D"/>
    <w:rsid w:val="00BF5A23"/>
    <w:rsid w:val="00BF6265"/>
    <w:rsid w:val="00BF65C8"/>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270"/>
    <w:rsid w:val="00C15688"/>
    <w:rsid w:val="00C1571A"/>
    <w:rsid w:val="00C1586D"/>
    <w:rsid w:val="00C158DD"/>
    <w:rsid w:val="00C15C0D"/>
    <w:rsid w:val="00C15ED0"/>
    <w:rsid w:val="00C15F37"/>
    <w:rsid w:val="00C160AA"/>
    <w:rsid w:val="00C1635C"/>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F77"/>
    <w:rsid w:val="00C244AB"/>
    <w:rsid w:val="00C2489E"/>
    <w:rsid w:val="00C24BD0"/>
    <w:rsid w:val="00C24F53"/>
    <w:rsid w:val="00C25349"/>
    <w:rsid w:val="00C25D6F"/>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CAA"/>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2FFA"/>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05D"/>
    <w:rsid w:val="00C56217"/>
    <w:rsid w:val="00C5732E"/>
    <w:rsid w:val="00C5741A"/>
    <w:rsid w:val="00C574FA"/>
    <w:rsid w:val="00C57541"/>
    <w:rsid w:val="00C578D9"/>
    <w:rsid w:val="00C5794A"/>
    <w:rsid w:val="00C57BCC"/>
    <w:rsid w:val="00C57CC6"/>
    <w:rsid w:val="00C57DBC"/>
    <w:rsid w:val="00C60470"/>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72B"/>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7AD"/>
    <w:rsid w:val="00C77864"/>
    <w:rsid w:val="00C7798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3FBA"/>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9BF"/>
    <w:rsid w:val="00CB1A4F"/>
    <w:rsid w:val="00CB1DE0"/>
    <w:rsid w:val="00CB1F8A"/>
    <w:rsid w:val="00CB2468"/>
    <w:rsid w:val="00CB2BCB"/>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A90"/>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4F7"/>
    <w:rsid w:val="00CC768C"/>
    <w:rsid w:val="00CC776B"/>
    <w:rsid w:val="00CD00E2"/>
    <w:rsid w:val="00CD094E"/>
    <w:rsid w:val="00CD0BED"/>
    <w:rsid w:val="00CD131B"/>
    <w:rsid w:val="00CD1361"/>
    <w:rsid w:val="00CD145E"/>
    <w:rsid w:val="00CD147E"/>
    <w:rsid w:val="00CD1483"/>
    <w:rsid w:val="00CD180E"/>
    <w:rsid w:val="00CD22C0"/>
    <w:rsid w:val="00CD23B5"/>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25"/>
    <w:rsid w:val="00CE7D9D"/>
    <w:rsid w:val="00CE7E71"/>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396"/>
    <w:rsid w:val="00CF77EB"/>
    <w:rsid w:val="00CF7958"/>
    <w:rsid w:val="00CF7F74"/>
    <w:rsid w:val="00D00439"/>
    <w:rsid w:val="00D0048F"/>
    <w:rsid w:val="00D00B96"/>
    <w:rsid w:val="00D00E29"/>
    <w:rsid w:val="00D01053"/>
    <w:rsid w:val="00D0142A"/>
    <w:rsid w:val="00D014F8"/>
    <w:rsid w:val="00D01739"/>
    <w:rsid w:val="00D01BCF"/>
    <w:rsid w:val="00D029F7"/>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6E80"/>
    <w:rsid w:val="00D07007"/>
    <w:rsid w:val="00D071A5"/>
    <w:rsid w:val="00D07215"/>
    <w:rsid w:val="00D0726C"/>
    <w:rsid w:val="00D0758B"/>
    <w:rsid w:val="00D079A2"/>
    <w:rsid w:val="00D07A8E"/>
    <w:rsid w:val="00D07B55"/>
    <w:rsid w:val="00D07C35"/>
    <w:rsid w:val="00D1066B"/>
    <w:rsid w:val="00D10CB0"/>
    <w:rsid w:val="00D1108A"/>
    <w:rsid w:val="00D115F9"/>
    <w:rsid w:val="00D1188E"/>
    <w:rsid w:val="00D11E7B"/>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CDA"/>
    <w:rsid w:val="00D175E3"/>
    <w:rsid w:val="00D17689"/>
    <w:rsid w:val="00D176AC"/>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211"/>
    <w:rsid w:val="00D26660"/>
    <w:rsid w:val="00D268AF"/>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27B9"/>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C3F"/>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F"/>
    <w:rsid w:val="00D55784"/>
    <w:rsid w:val="00D55D2F"/>
    <w:rsid w:val="00D55F2E"/>
    <w:rsid w:val="00D561B8"/>
    <w:rsid w:val="00D562D3"/>
    <w:rsid w:val="00D563FA"/>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760"/>
    <w:rsid w:val="00D63FA1"/>
    <w:rsid w:val="00D646DA"/>
    <w:rsid w:val="00D64974"/>
    <w:rsid w:val="00D64CBE"/>
    <w:rsid w:val="00D64DD6"/>
    <w:rsid w:val="00D650E2"/>
    <w:rsid w:val="00D658B5"/>
    <w:rsid w:val="00D65DD2"/>
    <w:rsid w:val="00D6622C"/>
    <w:rsid w:val="00D66A56"/>
    <w:rsid w:val="00D66E1A"/>
    <w:rsid w:val="00D67687"/>
    <w:rsid w:val="00D676DC"/>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61BA"/>
    <w:rsid w:val="00D763CE"/>
    <w:rsid w:val="00D763DF"/>
    <w:rsid w:val="00D7651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24"/>
    <w:rsid w:val="00DA73EE"/>
    <w:rsid w:val="00DA79DF"/>
    <w:rsid w:val="00DA7B10"/>
    <w:rsid w:val="00DB02A1"/>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3856"/>
    <w:rsid w:val="00DC4AB1"/>
    <w:rsid w:val="00DC4BE1"/>
    <w:rsid w:val="00DC4F22"/>
    <w:rsid w:val="00DC541A"/>
    <w:rsid w:val="00DC556B"/>
    <w:rsid w:val="00DC560D"/>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3EA6"/>
    <w:rsid w:val="00DE4045"/>
    <w:rsid w:val="00DE40D7"/>
    <w:rsid w:val="00DE44DC"/>
    <w:rsid w:val="00DE46BD"/>
    <w:rsid w:val="00DE4792"/>
    <w:rsid w:val="00DE62C2"/>
    <w:rsid w:val="00DE64C6"/>
    <w:rsid w:val="00DE6B14"/>
    <w:rsid w:val="00DE6CD2"/>
    <w:rsid w:val="00DE6D80"/>
    <w:rsid w:val="00DE708E"/>
    <w:rsid w:val="00DE7132"/>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08D"/>
    <w:rsid w:val="00DF71BA"/>
    <w:rsid w:val="00DF7472"/>
    <w:rsid w:val="00DF7789"/>
    <w:rsid w:val="00DF7A5C"/>
    <w:rsid w:val="00DF7BB8"/>
    <w:rsid w:val="00DF7C84"/>
    <w:rsid w:val="00E001F6"/>
    <w:rsid w:val="00E00293"/>
    <w:rsid w:val="00E0057D"/>
    <w:rsid w:val="00E00643"/>
    <w:rsid w:val="00E0080C"/>
    <w:rsid w:val="00E0099B"/>
    <w:rsid w:val="00E00A83"/>
    <w:rsid w:val="00E0155C"/>
    <w:rsid w:val="00E0203A"/>
    <w:rsid w:val="00E02077"/>
    <w:rsid w:val="00E02296"/>
    <w:rsid w:val="00E02601"/>
    <w:rsid w:val="00E02AA7"/>
    <w:rsid w:val="00E0354E"/>
    <w:rsid w:val="00E03797"/>
    <w:rsid w:val="00E03804"/>
    <w:rsid w:val="00E039AC"/>
    <w:rsid w:val="00E04276"/>
    <w:rsid w:val="00E04C33"/>
    <w:rsid w:val="00E04CB7"/>
    <w:rsid w:val="00E05398"/>
    <w:rsid w:val="00E05729"/>
    <w:rsid w:val="00E06149"/>
    <w:rsid w:val="00E063A4"/>
    <w:rsid w:val="00E06437"/>
    <w:rsid w:val="00E06A68"/>
    <w:rsid w:val="00E06B4F"/>
    <w:rsid w:val="00E07583"/>
    <w:rsid w:val="00E0759F"/>
    <w:rsid w:val="00E07B71"/>
    <w:rsid w:val="00E07BE5"/>
    <w:rsid w:val="00E10360"/>
    <w:rsid w:val="00E1047D"/>
    <w:rsid w:val="00E10B40"/>
    <w:rsid w:val="00E10E64"/>
    <w:rsid w:val="00E10FAC"/>
    <w:rsid w:val="00E1122E"/>
    <w:rsid w:val="00E11ACF"/>
    <w:rsid w:val="00E12620"/>
    <w:rsid w:val="00E127F0"/>
    <w:rsid w:val="00E12CB3"/>
    <w:rsid w:val="00E12D5F"/>
    <w:rsid w:val="00E12F8C"/>
    <w:rsid w:val="00E13310"/>
    <w:rsid w:val="00E135D0"/>
    <w:rsid w:val="00E1379C"/>
    <w:rsid w:val="00E137AD"/>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5C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C76"/>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B1C"/>
    <w:rsid w:val="00E56C9B"/>
    <w:rsid w:val="00E56DCE"/>
    <w:rsid w:val="00E56FAE"/>
    <w:rsid w:val="00E570B2"/>
    <w:rsid w:val="00E5754D"/>
    <w:rsid w:val="00E57EE9"/>
    <w:rsid w:val="00E60422"/>
    <w:rsid w:val="00E608CF"/>
    <w:rsid w:val="00E61453"/>
    <w:rsid w:val="00E61849"/>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74"/>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B27"/>
    <w:rsid w:val="00EC0D6E"/>
    <w:rsid w:val="00EC0E76"/>
    <w:rsid w:val="00EC0FAE"/>
    <w:rsid w:val="00EC11FA"/>
    <w:rsid w:val="00EC15C9"/>
    <w:rsid w:val="00EC15EE"/>
    <w:rsid w:val="00EC1E65"/>
    <w:rsid w:val="00EC33E5"/>
    <w:rsid w:val="00EC3426"/>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EEE"/>
    <w:rsid w:val="00ED20C4"/>
    <w:rsid w:val="00ED22B5"/>
    <w:rsid w:val="00ED2894"/>
    <w:rsid w:val="00ED29C7"/>
    <w:rsid w:val="00ED31A6"/>
    <w:rsid w:val="00ED324B"/>
    <w:rsid w:val="00ED3689"/>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82D"/>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1C4"/>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6E9"/>
    <w:rsid w:val="00EF5D9C"/>
    <w:rsid w:val="00EF6131"/>
    <w:rsid w:val="00EF6716"/>
    <w:rsid w:val="00EF71AD"/>
    <w:rsid w:val="00EF792C"/>
    <w:rsid w:val="00EF7CD7"/>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9E7"/>
    <w:rsid w:val="00F04B01"/>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1E63"/>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5BC7"/>
    <w:rsid w:val="00F163D9"/>
    <w:rsid w:val="00F1641F"/>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D0"/>
    <w:rsid w:val="00F23EE8"/>
    <w:rsid w:val="00F24115"/>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866"/>
    <w:rsid w:val="00F36F90"/>
    <w:rsid w:val="00F37377"/>
    <w:rsid w:val="00F37445"/>
    <w:rsid w:val="00F37830"/>
    <w:rsid w:val="00F37ABD"/>
    <w:rsid w:val="00F403E0"/>
    <w:rsid w:val="00F40DA3"/>
    <w:rsid w:val="00F410D7"/>
    <w:rsid w:val="00F41117"/>
    <w:rsid w:val="00F41131"/>
    <w:rsid w:val="00F4139E"/>
    <w:rsid w:val="00F417BE"/>
    <w:rsid w:val="00F41CF0"/>
    <w:rsid w:val="00F41D23"/>
    <w:rsid w:val="00F41D9C"/>
    <w:rsid w:val="00F427A5"/>
    <w:rsid w:val="00F42FD4"/>
    <w:rsid w:val="00F43822"/>
    <w:rsid w:val="00F4394B"/>
    <w:rsid w:val="00F441F6"/>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382"/>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171"/>
    <w:rsid w:val="00F732B9"/>
    <w:rsid w:val="00F73383"/>
    <w:rsid w:val="00F735E7"/>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733"/>
    <w:rsid w:val="00F76AC9"/>
    <w:rsid w:val="00F77D10"/>
    <w:rsid w:val="00F77D4A"/>
    <w:rsid w:val="00F77F30"/>
    <w:rsid w:val="00F80AE1"/>
    <w:rsid w:val="00F80CF8"/>
    <w:rsid w:val="00F80D9E"/>
    <w:rsid w:val="00F81381"/>
    <w:rsid w:val="00F814B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3"/>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4E00"/>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C8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61F"/>
    <w:rsid w:val="00FE29E3"/>
    <w:rsid w:val="00FE3403"/>
    <w:rsid w:val="00FE37B0"/>
    <w:rsid w:val="00FE399D"/>
    <w:rsid w:val="00FE39D9"/>
    <w:rsid w:val="00FE3B85"/>
    <w:rsid w:val="00FE3DAA"/>
    <w:rsid w:val="00FE487E"/>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241"/>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 w:type="character" w:customStyle="1" w:styleId="Textoindependiente3Car">
    <w:name w:val="Texto independiente 3 Car"/>
    <w:link w:val="Textoindependiente3"/>
    <w:rsid w:val="00276B3F"/>
    <w:rPr>
      <w:rFonts w:ascii="Arial Narrow" w:hAnsi="Arial Narrow"/>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514613063">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CF72D-FC31-4773-9AAB-814AD266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49</Pages>
  <Words>20378</Words>
  <Characters>112081</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132195</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43</cp:revision>
  <cp:lastPrinted>2013-03-14T21:15:00Z</cp:lastPrinted>
  <dcterms:created xsi:type="dcterms:W3CDTF">2014-06-09T14:31:00Z</dcterms:created>
  <dcterms:modified xsi:type="dcterms:W3CDTF">2014-06-09T19:37:00Z</dcterms:modified>
</cp:coreProperties>
</file>